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6A" w:rsidRDefault="00E164A8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44E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итогах государственных закупок способом запроса ценовых предложений</w:t>
      </w:r>
      <w:r w:rsidR="00744E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164A8" w:rsidRPr="00A10478" w:rsidRDefault="000730DC" w:rsidP="000730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30DC">
        <w:rPr>
          <w:rFonts w:ascii="Times New Roman" w:hAnsi="Times New Roman" w:cs="Times New Roman"/>
          <w:i/>
          <w:sz w:val="24"/>
          <w:szCs w:val="24"/>
          <w:u w:val="single"/>
        </w:rPr>
        <w:t>ЗАКУП ЛЕКАРСТВЕННЫХ СРЕДСТВ, ИЗДЕЛИЙ МЕДИЦИНСКОГО НАЗНАЧЕ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>НИЯ СПОСОБОМ ЦЕНОВЫХ ПРЕДЛОЖЕНИ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Й 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>№0</w:t>
      </w:r>
      <w:r w:rsidR="00CA0230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914FF2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</w:t>
      </w:r>
      <w:r w:rsidR="00013666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914FF2">
        <w:rPr>
          <w:rFonts w:ascii="Times New Roman" w:hAnsi="Times New Roman" w:cs="Times New Roman"/>
          <w:i/>
          <w:sz w:val="24"/>
          <w:szCs w:val="24"/>
          <w:u w:val="single"/>
        </w:rPr>
        <w:t>7.10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>.2017г.</w:t>
      </w:r>
    </w:p>
    <w:p w:rsidR="00094E6B" w:rsidRPr="000730DC" w:rsidRDefault="00094E6B" w:rsidP="000730D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.П</w:t>
      </w:r>
      <w:proofErr w:type="gramEnd"/>
      <w:r>
        <w:rPr>
          <w:rFonts w:ascii="Times New Roman" w:hAnsi="Times New Roman" w:cs="Times New Roman"/>
          <w:u w:val="single"/>
        </w:rPr>
        <w:t>етропавловск, ул.Рижская,6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664C">
        <w:rPr>
          <w:rFonts w:ascii="Times New Roman" w:hAnsi="Times New Roman" w:cs="Times New Roman"/>
          <w:u w:val="single"/>
        </w:rPr>
        <w:t>0</w:t>
      </w:r>
      <w:r w:rsidR="003E68F9"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  <w:u w:val="single"/>
        </w:rPr>
        <w:t xml:space="preserve"> </w:t>
      </w:r>
      <w:r w:rsidR="00914FF2">
        <w:rPr>
          <w:rFonts w:ascii="Times New Roman" w:hAnsi="Times New Roman" w:cs="Times New Roman"/>
          <w:u w:val="single"/>
        </w:rPr>
        <w:t>ноября</w:t>
      </w:r>
      <w:r>
        <w:rPr>
          <w:rFonts w:ascii="Times New Roman" w:hAnsi="Times New Roman" w:cs="Times New Roman"/>
          <w:u w:val="single"/>
        </w:rPr>
        <w:t xml:space="preserve"> 2017 года</w:t>
      </w:r>
    </w:p>
    <w:p w:rsidR="00E164A8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</w:p>
    <w:p w:rsidR="00E164A8" w:rsidRPr="00BE4355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 w:rsidRPr="00BE43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E4355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E164A8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КГП на ПХВ «Психоневрологический диспансер» КГУ « УЗ акимата СКО» 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етропавловск, ул. Рижская,6</w:t>
      </w:r>
    </w:p>
    <w:p w:rsidR="00E164A8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E164A8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 закупки способом запроса ценовых предложений</w:t>
      </w:r>
    </w:p>
    <w:p w:rsidR="00E164A8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30DC">
        <w:rPr>
          <w:rFonts w:ascii="Times New Roman" w:hAnsi="Times New Roman" w:cs="Times New Roman"/>
          <w:i/>
          <w:sz w:val="24"/>
          <w:szCs w:val="24"/>
          <w:u w:val="single"/>
        </w:rPr>
        <w:t xml:space="preserve">ЛЕКАРСТВЕННЫХ СРЕДСТВ, ИЗДЕЛИЙ МЕДИЦИНСКОГО НАЗНАЧЕНИЯ СПОСОБОМ </w:t>
      </w:r>
      <w:r w:rsidR="0093416D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ЗАПРОСА </w:t>
      </w:r>
      <w:r w:rsidRPr="000730DC">
        <w:rPr>
          <w:rFonts w:ascii="Times New Roman" w:hAnsi="Times New Roman" w:cs="Times New Roman"/>
          <w:i/>
          <w:sz w:val="24"/>
          <w:szCs w:val="24"/>
          <w:u w:val="single"/>
        </w:rPr>
        <w:t>ЦЕНОВЫХ ПРЕДЛОЖЕНИЙ</w:t>
      </w:r>
    </w:p>
    <w:p w:rsidR="000730DC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07"/>
        <w:gridCol w:w="1929"/>
        <w:gridCol w:w="3473"/>
        <w:gridCol w:w="1028"/>
        <w:gridCol w:w="1048"/>
        <w:gridCol w:w="1108"/>
        <w:gridCol w:w="1163"/>
      </w:tblGrid>
      <w:tr w:rsidR="00E164A8" w:rsidTr="00E164A8">
        <w:tc>
          <w:tcPr>
            <w:tcW w:w="709" w:type="dxa"/>
          </w:tcPr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7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8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033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9E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1110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Цена за ед. тенге</w:t>
            </w:r>
          </w:p>
        </w:tc>
        <w:tc>
          <w:tcPr>
            <w:tcW w:w="1166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Сумма тенге</w:t>
            </w:r>
          </w:p>
        </w:tc>
      </w:tr>
      <w:tr w:rsidR="00914FF2" w:rsidTr="00B03FB3">
        <w:tc>
          <w:tcPr>
            <w:tcW w:w="709" w:type="dxa"/>
            <w:vAlign w:val="center"/>
          </w:tcPr>
          <w:p w:rsidR="00914FF2" w:rsidRPr="009E2258" w:rsidRDefault="00914FF2" w:rsidP="0091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:rsidR="00914FF2" w:rsidRPr="00914FF2" w:rsidRDefault="00914FF2" w:rsidP="00914FF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14FF2">
              <w:rPr>
                <w:rFonts w:ascii="Times New Roman" w:hAnsi="Times New Roman" w:cs="Times New Roman"/>
                <w:sz w:val="24"/>
              </w:rPr>
              <w:t>Инвалидная коляска</w:t>
            </w:r>
          </w:p>
        </w:tc>
        <w:tc>
          <w:tcPr>
            <w:tcW w:w="3478" w:type="dxa"/>
            <w:vAlign w:val="center"/>
          </w:tcPr>
          <w:p w:rsidR="00914FF2" w:rsidRPr="00914FF2" w:rsidRDefault="00914FF2" w:rsidP="00914FF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14FF2">
              <w:rPr>
                <w:rFonts w:ascii="Times New Roman" w:hAnsi="Times New Roman" w:cs="Times New Roman"/>
                <w:sz w:val="24"/>
              </w:rPr>
              <w:t>Складная; хромированная стальная рама; фиксированные  подлокотники; фиксированные опоры для ног, регулируемые по высоте; сиденье и спинка из нейлона/поливинилхлорида; ручной привод; ручной стояночный тормоз; колеса жесткие цельнорезиновые; диаметр переднего колеса-20см; диаметр заднего колеса-59см; ширина сиденья-45см; высота спинки-42см; ширина коляски-60см; высота коляски-87см; длина коляски-106см; ширина коляски в сложенном виде-23см; вес нетто/брутто-16/18кг;</w:t>
            </w:r>
            <w:proofErr w:type="gramEnd"/>
            <w:r w:rsidRPr="00914FF2">
              <w:rPr>
                <w:rFonts w:ascii="Times New Roman" w:hAnsi="Times New Roman" w:cs="Times New Roman"/>
                <w:sz w:val="24"/>
              </w:rPr>
              <w:t xml:space="preserve"> грузоподъемность-до 100кг; </w:t>
            </w:r>
          </w:p>
        </w:tc>
        <w:tc>
          <w:tcPr>
            <w:tcW w:w="1033" w:type="dxa"/>
            <w:vAlign w:val="center"/>
          </w:tcPr>
          <w:p w:rsidR="00914FF2" w:rsidRPr="00914FF2" w:rsidRDefault="00914FF2" w:rsidP="00914FF2">
            <w:pPr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914FF2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53" w:type="dxa"/>
            <w:vAlign w:val="center"/>
          </w:tcPr>
          <w:p w:rsidR="00914FF2" w:rsidRPr="00914FF2" w:rsidRDefault="00914FF2" w:rsidP="00914FF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14FF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914FF2" w:rsidRPr="00914FF2" w:rsidRDefault="00914FF2" w:rsidP="00914FF2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4FF2">
              <w:rPr>
                <w:rFonts w:ascii="Times New Roman" w:hAnsi="Times New Roman" w:cs="Times New Roman"/>
                <w:sz w:val="24"/>
                <w:lang w:val="kk-KZ"/>
              </w:rPr>
              <w:t>51000</w:t>
            </w:r>
          </w:p>
        </w:tc>
        <w:tc>
          <w:tcPr>
            <w:tcW w:w="1166" w:type="dxa"/>
            <w:vAlign w:val="center"/>
          </w:tcPr>
          <w:p w:rsidR="00914FF2" w:rsidRPr="00914FF2" w:rsidRDefault="00914FF2" w:rsidP="00914FF2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4FF2">
              <w:rPr>
                <w:rFonts w:ascii="Times New Roman" w:hAnsi="Times New Roman" w:cs="Times New Roman"/>
                <w:sz w:val="24"/>
                <w:lang w:val="kk-KZ"/>
              </w:rPr>
              <w:t>51000</w:t>
            </w:r>
          </w:p>
        </w:tc>
      </w:tr>
      <w:tr w:rsidR="00914FF2" w:rsidTr="00E164A8">
        <w:tc>
          <w:tcPr>
            <w:tcW w:w="709" w:type="dxa"/>
            <w:vAlign w:val="center"/>
          </w:tcPr>
          <w:p w:rsidR="00914FF2" w:rsidRPr="009E2258" w:rsidRDefault="00914FF2" w:rsidP="0091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vAlign w:val="center"/>
          </w:tcPr>
          <w:p w:rsidR="00914FF2" w:rsidRPr="00914FF2" w:rsidRDefault="00914FF2" w:rsidP="00914FF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14FF2">
              <w:rPr>
                <w:rFonts w:ascii="Times New Roman" w:hAnsi="Times New Roman" w:cs="Times New Roman"/>
                <w:sz w:val="24"/>
              </w:rPr>
              <w:t>Стул-туалет с подлокотниками</w:t>
            </w:r>
          </w:p>
        </w:tc>
        <w:tc>
          <w:tcPr>
            <w:tcW w:w="3478" w:type="dxa"/>
            <w:vAlign w:val="center"/>
          </w:tcPr>
          <w:p w:rsidR="00914FF2" w:rsidRPr="00914FF2" w:rsidRDefault="00914FF2" w:rsidP="00914FF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14FF2">
              <w:rPr>
                <w:rFonts w:ascii="Times New Roman" w:hAnsi="Times New Roman" w:cs="Times New Roman"/>
                <w:sz w:val="24"/>
              </w:rPr>
              <w:t>Предназначен</w:t>
            </w:r>
            <w:proofErr w:type="gramEnd"/>
            <w:r w:rsidRPr="00914FF2">
              <w:rPr>
                <w:rFonts w:ascii="Times New Roman" w:hAnsi="Times New Roman" w:cs="Times New Roman"/>
                <w:sz w:val="24"/>
              </w:rPr>
              <w:t xml:space="preserve"> для больных и инвалидов с частичной утратой функций опорно-двигательного аппарата в стационарных медицинских учреждениях и домашних условиях; Используется как переносное санитарно-гигиеническое приспособление; ширина сиденья 44см.;</w:t>
            </w:r>
          </w:p>
        </w:tc>
        <w:tc>
          <w:tcPr>
            <w:tcW w:w="1033" w:type="dxa"/>
            <w:vAlign w:val="center"/>
          </w:tcPr>
          <w:p w:rsidR="00914FF2" w:rsidRPr="00914FF2" w:rsidRDefault="00914FF2" w:rsidP="00914FF2">
            <w:pPr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914FF2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53" w:type="dxa"/>
            <w:vAlign w:val="center"/>
          </w:tcPr>
          <w:p w:rsidR="00914FF2" w:rsidRPr="00914FF2" w:rsidRDefault="00914FF2" w:rsidP="00914FF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14FF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914FF2" w:rsidRPr="00914FF2" w:rsidRDefault="00914FF2" w:rsidP="00914FF2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4FF2">
              <w:rPr>
                <w:rFonts w:ascii="Times New Roman" w:hAnsi="Times New Roman" w:cs="Times New Roman"/>
                <w:sz w:val="24"/>
                <w:lang w:val="kk-KZ"/>
              </w:rPr>
              <w:t>33000</w:t>
            </w:r>
          </w:p>
        </w:tc>
        <w:tc>
          <w:tcPr>
            <w:tcW w:w="1166" w:type="dxa"/>
            <w:vAlign w:val="center"/>
          </w:tcPr>
          <w:p w:rsidR="00914FF2" w:rsidRPr="00914FF2" w:rsidRDefault="00914FF2" w:rsidP="00914FF2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4FF2">
              <w:rPr>
                <w:rFonts w:ascii="Times New Roman" w:hAnsi="Times New Roman" w:cs="Times New Roman"/>
                <w:sz w:val="24"/>
                <w:lang w:val="kk-KZ"/>
              </w:rPr>
              <w:t>66000</w:t>
            </w:r>
          </w:p>
        </w:tc>
      </w:tr>
      <w:tr w:rsidR="00914FF2" w:rsidTr="00E164A8">
        <w:tc>
          <w:tcPr>
            <w:tcW w:w="709" w:type="dxa"/>
            <w:vAlign w:val="center"/>
          </w:tcPr>
          <w:p w:rsidR="00914FF2" w:rsidRPr="009E2258" w:rsidRDefault="00914FF2" w:rsidP="0091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vAlign w:val="center"/>
          </w:tcPr>
          <w:p w:rsidR="00914FF2" w:rsidRPr="00914FF2" w:rsidRDefault="00914FF2" w:rsidP="00914FF2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4FF2">
              <w:rPr>
                <w:rFonts w:ascii="Times New Roman" w:hAnsi="Times New Roman" w:cs="Times New Roman"/>
                <w:sz w:val="24"/>
                <w:lang w:val="kk-KZ"/>
              </w:rPr>
              <w:t xml:space="preserve">Кровать функциональная двухсекционная </w:t>
            </w:r>
          </w:p>
        </w:tc>
        <w:tc>
          <w:tcPr>
            <w:tcW w:w="3478" w:type="dxa"/>
            <w:vAlign w:val="center"/>
          </w:tcPr>
          <w:p w:rsidR="00914FF2" w:rsidRPr="00914FF2" w:rsidRDefault="00914FF2" w:rsidP="00914FF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14FF2">
              <w:rPr>
                <w:rFonts w:ascii="Times New Roman" w:hAnsi="Times New Roman" w:cs="Times New Roman"/>
                <w:sz w:val="24"/>
                <w:lang w:val="kk-KZ"/>
              </w:rPr>
              <w:t xml:space="preserve">Оснащена гнездами крепления разнообразного навесного оборудования; на самоориентирующихся колесах (d-125мм, 2 колеса с тормозным устройством); регулировка углов наклона </w:t>
            </w:r>
            <w:r w:rsidRPr="00914FF2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спинной секции осуществляется механически, по пазам гребенок, не менее 60</w:t>
            </w:r>
            <w:r w:rsidRPr="00914FF2">
              <w:rPr>
                <w:rFonts w:ascii="Times New Roman" w:hAnsi="Times New Roman" w:cs="Times New Roman"/>
                <w:sz w:val="24"/>
              </w:rPr>
              <w:t>°</w:t>
            </w:r>
            <w:r w:rsidRPr="00914FF2">
              <w:rPr>
                <w:rFonts w:ascii="Times New Roman" w:hAnsi="Times New Roman" w:cs="Times New Roman"/>
                <w:sz w:val="24"/>
                <w:lang w:val="kk-KZ"/>
              </w:rPr>
              <w:t>; допускаемая нагрузка-не более 160кг. Комплектация: боковле ограждение (2шт), корзина под судно, приспособление для подтягивания с 1-м замком, матрац в чехле. Гарантия не менее 12 месяцев</w:t>
            </w:r>
          </w:p>
        </w:tc>
        <w:tc>
          <w:tcPr>
            <w:tcW w:w="1033" w:type="dxa"/>
            <w:vAlign w:val="center"/>
          </w:tcPr>
          <w:p w:rsidR="00914FF2" w:rsidRPr="00914FF2" w:rsidRDefault="00914FF2" w:rsidP="00914FF2">
            <w:pPr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914FF2">
              <w:rPr>
                <w:rFonts w:ascii="Times New Roman" w:hAnsi="Times New Roman" w:cs="Times New Roman"/>
                <w:sz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53" w:type="dxa"/>
            <w:vAlign w:val="center"/>
          </w:tcPr>
          <w:p w:rsidR="00914FF2" w:rsidRPr="00914FF2" w:rsidRDefault="00914FF2" w:rsidP="00914FF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14FF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10" w:type="dxa"/>
            <w:vAlign w:val="center"/>
          </w:tcPr>
          <w:p w:rsidR="00914FF2" w:rsidRPr="00914FF2" w:rsidRDefault="00914FF2" w:rsidP="00914FF2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4FF2">
              <w:rPr>
                <w:rFonts w:ascii="Times New Roman" w:hAnsi="Times New Roman" w:cs="Times New Roman"/>
                <w:sz w:val="24"/>
                <w:lang w:val="kk-KZ"/>
              </w:rPr>
              <w:t>183000</w:t>
            </w:r>
          </w:p>
        </w:tc>
        <w:tc>
          <w:tcPr>
            <w:tcW w:w="1166" w:type="dxa"/>
            <w:vAlign w:val="center"/>
          </w:tcPr>
          <w:p w:rsidR="00914FF2" w:rsidRPr="00914FF2" w:rsidRDefault="00914FF2" w:rsidP="00914FF2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4FF2">
              <w:rPr>
                <w:rFonts w:ascii="Times New Roman" w:hAnsi="Times New Roman" w:cs="Times New Roman"/>
                <w:sz w:val="24"/>
                <w:lang w:val="kk-KZ"/>
              </w:rPr>
              <w:t>732000</w:t>
            </w:r>
          </w:p>
        </w:tc>
      </w:tr>
    </w:tbl>
    <w:p w:rsidR="00E164A8" w:rsidRPr="00E164A8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64A8" w:rsidRPr="005D276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5D2768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E164A8" w:rsidRDefault="00914FF2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849 000</w:t>
      </w:r>
      <w:r w:rsidR="000730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64A8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Восемьсот сорок девять тысяч</w:t>
      </w:r>
      <w:r w:rsidR="00E164A8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E164A8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E164A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64A8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E164A8" w:rsidRPr="005D276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5D2768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E164A8" w:rsidRDefault="00E164A8" w:rsidP="00E164A8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730DC">
        <w:rPr>
          <w:rFonts w:ascii="Times New Roman" w:hAnsi="Times New Roman" w:cs="Times New Roman"/>
          <w:sz w:val="24"/>
          <w:szCs w:val="24"/>
          <w:u w:val="single"/>
        </w:rPr>
        <w:t>Согласно  пункта</w:t>
      </w:r>
      <w:proofErr w:type="gramEnd"/>
      <w:r w:rsidRPr="000730DC">
        <w:rPr>
          <w:rFonts w:ascii="Times New Roman" w:hAnsi="Times New Roman" w:cs="Times New Roman"/>
          <w:sz w:val="24"/>
          <w:szCs w:val="24"/>
          <w:u w:val="single"/>
        </w:rPr>
        <w:t xml:space="preserve"> 101 главы 9  Правил организации и проведения закупа лекарственных средств, профилактических препаратов, изделий медицинского назначения  и медицинской техники, фармацевтических услуг по оказанию гарантированного о</w:t>
      </w:r>
      <w:r w:rsidR="00702ACD" w:rsidRPr="000730DC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0730DC">
        <w:rPr>
          <w:rFonts w:ascii="Times New Roman" w:hAnsi="Times New Roman" w:cs="Times New Roman"/>
          <w:sz w:val="24"/>
          <w:szCs w:val="24"/>
          <w:u w:val="single"/>
        </w:rPr>
        <w:t>ъема бесплатной медицинской помощи, утвержденных ПП РК от 30 октября 2009 года №1729, ПП РК от 29 декабря 2016 года №908 .</w:t>
      </w:r>
    </w:p>
    <w:p w:rsidR="000E664C" w:rsidRPr="005D2768" w:rsidRDefault="000E664C" w:rsidP="000E6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5D2768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потенциальных поставщиков, предоставивших ценовые предложения:</w:t>
      </w:r>
    </w:p>
    <w:p w:rsidR="000E664C" w:rsidRPr="000730DC" w:rsidRDefault="000E664C" w:rsidP="000E664C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proofErr w:type="spellStart"/>
      <w:r w:rsidR="00914F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Теникс-СК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юридический адрес: Республика Казахстан,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етропавловск,                       ул.</w:t>
      </w:r>
      <w:r w:rsidR="00914F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Имени Жамбыла, 249</w:t>
      </w:r>
      <w:r w:rsidRP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0E664C" w:rsidRDefault="000E664C" w:rsidP="000E664C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proofErr w:type="spellStart"/>
      <w:r w:rsidR="00914F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ЭКО-Север</w:t>
      </w:r>
      <w:proofErr w:type="spellEnd"/>
      <w:r w:rsidR="00914F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СК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 юридический адрес: Республика Казахстан,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</w:t>
      </w:r>
      <w:proofErr w:type="gramStart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914F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="00914F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етропавловск ул. Жамбыла, 249 офис Л,М;</w:t>
      </w:r>
    </w:p>
    <w:p w:rsidR="000E664C" w:rsidRPr="000E664C" w:rsidRDefault="000E664C" w:rsidP="000E664C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0E664C" w:rsidRPr="000E664C" w:rsidRDefault="000E664C" w:rsidP="000E664C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E664C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5.</w:t>
      </w:r>
      <w:r w:rsidRPr="000E664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Эксперты не привлекались.</w:t>
      </w:r>
    </w:p>
    <w:p w:rsidR="000E664C" w:rsidRPr="000E664C" w:rsidRDefault="000E664C" w:rsidP="00E164A8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664C" w:rsidRDefault="000E664C" w:rsidP="000E664C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6.Таблица ценовых предложений потенциальных поставщиков</w:t>
      </w:r>
    </w:p>
    <w:tbl>
      <w:tblPr>
        <w:tblStyle w:val="a4"/>
        <w:tblW w:w="0" w:type="auto"/>
        <w:tblInd w:w="250" w:type="dxa"/>
        <w:tblLook w:val="04A0"/>
      </w:tblPr>
      <w:tblGrid>
        <w:gridCol w:w="560"/>
        <w:gridCol w:w="1569"/>
        <w:gridCol w:w="2549"/>
        <w:gridCol w:w="2835"/>
      </w:tblGrid>
      <w:tr w:rsidR="000E664C" w:rsidTr="00914FF2">
        <w:tc>
          <w:tcPr>
            <w:tcW w:w="560" w:type="dxa"/>
          </w:tcPr>
          <w:p w:rsidR="000E664C" w:rsidRDefault="000E664C" w:rsidP="0070428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569" w:type="dxa"/>
          </w:tcPr>
          <w:p w:rsidR="000E664C" w:rsidRDefault="000E664C" w:rsidP="0070428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549" w:type="dxa"/>
          </w:tcPr>
          <w:p w:rsidR="000E664C" w:rsidRDefault="000E664C" w:rsidP="00914FF2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0730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ТОО «</w:t>
            </w:r>
            <w:r w:rsidR="00914FF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Теникс-СК</w:t>
            </w:r>
            <w:r w:rsidRPr="000730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2835" w:type="dxa"/>
          </w:tcPr>
          <w:p w:rsidR="000E664C" w:rsidRDefault="000E664C" w:rsidP="00914FF2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0730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ТОО «</w:t>
            </w:r>
            <w:r w:rsidR="00914FF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ЭКО-Север СК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»</w:t>
            </w:r>
          </w:p>
        </w:tc>
      </w:tr>
      <w:tr w:rsidR="000E664C" w:rsidTr="00914FF2">
        <w:tc>
          <w:tcPr>
            <w:tcW w:w="560" w:type="dxa"/>
          </w:tcPr>
          <w:p w:rsidR="000E664C" w:rsidRPr="00F501A8" w:rsidRDefault="000E664C" w:rsidP="007042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569" w:type="dxa"/>
          </w:tcPr>
          <w:p w:rsidR="000E664C" w:rsidRPr="00183B3A" w:rsidRDefault="000E664C" w:rsidP="007042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</w:p>
        </w:tc>
        <w:tc>
          <w:tcPr>
            <w:tcW w:w="2549" w:type="dxa"/>
          </w:tcPr>
          <w:p w:rsidR="000E664C" w:rsidRPr="00F501A8" w:rsidRDefault="00914FF2" w:rsidP="007042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51 000</w:t>
            </w:r>
          </w:p>
        </w:tc>
        <w:tc>
          <w:tcPr>
            <w:tcW w:w="2835" w:type="dxa"/>
          </w:tcPr>
          <w:p w:rsidR="000E664C" w:rsidRPr="00F501A8" w:rsidRDefault="00914FF2" w:rsidP="007042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50 800</w:t>
            </w:r>
          </w:p>
        </w:tc>
      </w:tr>
      <w:tr w:rsidR="000E664C" w:rsidTr="00914FF2">
        <w:tc>
          <w:tcPr>
            <w:tcW w:w="560" w:type="dxa"/>
          </w:tcPr>
          <w:p w:rsidR="000E664C" w:rsidRPr="00F501A8" w:rsidRDefault="000E664C" w:rsidP="007042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569" w:type="dxa"/>
          </w:tcPr>
          <w:p w:rsidR="000E664C" w:rsidRPr="00F501A8" w:rsidRDefault="000E664C" w:rsidP="007042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№2</w:t>
            </w:r>
          </w:p>
        </w:tc>
        <w:tc>
          <w:tcPr>
            <w:tcW w:w="2549" w:type="dxa"/>
          </w:tcPr>
          <w:p w:rsidR="000E664C" w:rsidRPr="00F501A8" w:rsidRDefault="00914FF2" w:rsidP="007042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33 000</w:t>
            </w:r>
          </w:p>
        </w:tc>
        <w:tc>
          <w:tcPr>
            <w:tcW w:w="2835" w:type="dxa"/>
          </w:tcPr>
          <w:p w:rsidR="000E664C" w:rsidRPr="00F501A8" w:rsidRDefault="00914FF2" w:rsidP="007042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32 850</w:t>
            </w:r>
          </w:p>
        </w:tc>
      </w:tr>
      <w:tr w:rsidR="000E664C" w:rsidTr="00914FF2">
        <w:tc>
          <w:tcPr>
            <w:tcW w:w="560" w:type="dxa"/>
          </w:tcPr>
          <w:p w:rsidR="000E664C" w:rsidRPr="00F501A8" w:rsidRDefault="000E664C" w:rsidP="007042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569" w:type="dxa"/>
          </w:tcPr>
          <w:p w:rsidR="000E664C" w:rsidRDefault="000E664C" w:rsidP="007042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№3</w:t>
            </w:r>
          </w:p>
        </w:tc>
        <w:tc>
          <w:tcPr>
            <w:tcW w:w="2549" w:type="dxa"/>
          </w:tcPr>
          <w:p w:rsidR="000E664C" w:rsidRPr="00F501A8" w:rsidRDefault="00914FF2" w:rsidP="007042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182 650</w:t>
            </w:r>
          </w:p>
        </w:tc>
        <w:tc>
          <w:tcPr>
            <w:tcW w:w="2835" w:type="dxa"/>
          </w:tcPr>
          <w:p w:rsidR="000E664C" w:rsidRPr="00F501A8" w:rsidRDefault="00914FF2" w:rsidP="00914FF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183 000</w:t>
            </w:r>
          </w:p>
        </w:tc>
      </w:tr>
    </w:tbl>
    <w:p w:rsidR="00E164A8" w:rsidRPr="000E664C" w:rsidRDefault="00E164A8" w:rsidP="00E164A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A8" w:rsidRPr="00CD27EC" w:rsidRDefault="000E664C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164A8">
        <w:rPr>
          <w:rFonts w:ascii="Times New Roman" w:hAnsi="Times New Roman" w:cs="Times New Roman"/>
          <w:b/>
          <w:sz w:val="24"/>
          <w:szCs w:val="24"/>
        </w:rPr>
        <w:t>.</w:t>
      </w:r>
      <w:r w:rsidR="00E164A8" w:rsidRPr="00CD27EC">
        <w:rPr>
          <w:rFonts w:ascii="Times New Roman" w:hAnsi="Times New Roman" w:cs="Times New Roman"/>
          <w:b/>
          <w:sz w:val="24"/>
          <w:szCs w:val="24"/>
        </w:rPr>
        <w:t xml:space="preserve"> Организатор государственных закупок способом запроса ценовых предложений, РЕШИЛ:</w:t>
      </w:r>
    </w:p>
    <w:p w:rsidR="00E164A8" w:rsidRPr="00CD27EC" w:rsidRDefault="00E164A8" w:rsidP="00E164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552" w:rsidRPr="00914FF2" w:rsidRDefault="00F52552" w:rsidP="00F525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CD27EC">
        <w:rPr>
          <w:rFonts w:ascii="Times New Roman" w:hAnsi="Times New Roman" w:cs="Times New Roman"/>
          <w:i/>
          <w:sz w:val="24"/>
          <w:szCs w:val="24"/>
        </w:rPr>
        <w:t xml:space="preserve">Закупить </w:t>
      </w:r>
      <w:r w:rsidRPr="0077372D">
        <w:rPr>
          <w:rFonts w:ascii="Times New Roman" w:hAnsi="Times New Roman" w:cs="Times New Roman"/>
          <w:b/>
          <w:i/>
          <w:sz w:val="24"/>
          <w:szCs w:val="24"/>
        </w:rPr>
        <w:t>лот 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1, лот №2, </w:t>
      </w:r>
      <w:r w:rsidRPr="00CD27EC">
        <w:rPr>
          <w:rFonts w:ascii="Times New Roman" w:hAnsi="Times New Roman" w:cs="Times New Roman"/>
          <w:i/>
          <w:sz w:val="24"/>
          <w:szCs w:val="24"/>
        </w:rPr>
        <w:t xml:space="preserve">у поставщика </w:t>
      </w:r>
      <w:r w:rsidRPr="00094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proofErr w:type="spellStart"/>
      <w:r w:rsidR="00914FF2" w:rsidRPr="00914F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ЭКО-Север</w:t>
      </w:r>
      <w:proofErr w:type="spellEnd"/>
      <w:r w:rsidR="00914FF2" w:rsidRPr="00914F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СК</w:t>
      </w:r>
      <w:r w:rsidRPr="00094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 юридический адрес: Республика Казахстан, г</w:t>
      </w:r>
      <w:proofErr w:type="gramStart"/>
      <w:r w:rsidRPr="00094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 w:rsidRPr="00094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етропавловск,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94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ул.</w:t>
      </w:r>
      <w:r w:rsidR="00914FF2" w:rsidRPr="00914F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14F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Жамбыла, 249 офис Л,М</w:t>
      </w:r>
      <w:r w:rsidRPr="00713D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связи с наименьшим предоставлением ценового предложения</w:t>
      </w:r>
      <w:r w:rsidRPr="00CD2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общую сумму –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14F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116 500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тенге 00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тиын</w:t>
      </w:r>
      <w:proofErr w:type="spellEnd"/>
      <w:r w:rsidRPr="00CD2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="00914F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сто шестнадцать тысяч пятьсот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тенге 00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)</w:t>
      </w:r>
      <w:r w:rsidRPr="00CD2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14FF2" w:rsidRPr="003E68F9" w:rsidRDefault="00914FF2" w:rsidP="00F525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3E68F9">
        <w:rPr>
          <w:rFonts w:ascii="Times New Roman" w:hAnsi="Times New Roman" w:cs="Times New Roman"/>
          <w:b/>
          <w:i/>
          <w:sz w:val="24"/>
          <w:szCs w:val="24"/>
        </w:rPr>
        <w:t>Лот №</w:t>
      </w:r>
      <w:r w:rsidR="00B764D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E68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68F9">
        <w:rPr>
          <w:rFonts w:ascii="Times New Roman" w:hAnsi="Times New Roman" w:cs="Times New Roman"/>
          <w:i/>
          <w:sz w:val="24"/>
          <w:szCs w:val="24"/>
        </w:rPr>
        <w:t>не состоялся в связи с несоответствием технической спецификации согласно технической спецификации указанной в объявлении №013 от 27.10.2017 года.</w:t>
      </w:r>
    </w:p>
    <w:p w:rsidR="00CC215C" w:rsidRPr="00F52552" w:rsidRDefault="00CC215C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215C" w:rsidRDefault="00CC215C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5C" w:rsidRDefault="00CC215C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A8" w:rsidRDefault="000E664C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врач                                                        И.Э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Ланда</w:t>
      </w:r>
      <w:proofErr w:type="spellEnd"/>
    </w:p>
    <w:p w:rsidR="000E664C" w:rsidRDefault="000E664C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4C" w:rsidRDefault="000E664C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4C" w:rsidRDefault="000E664C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4C" w:rsidRDefault="000E664C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4C" w:rsidRDefault="000E664C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4C" w:rsidRDefault="000E664C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AB" w:rsidRPr="000138AB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38AB">
        <w:rPr>
          <w:rFonts w:ascii="Times New Roman" w:hAnsi="Times New Roman" w:cs="Times New Roman"/>
          <w:b/>
          <w:sz w:val="28"/>
          <w:szCs w:val="28"/>
          <w:lang w:val="kk-KZ"/>
        </w:rPr>
        <w:t>Баға ұсыныстарына сұрау салу тәсілімен мемлекеттік  сатып алу қорытындысы туралы хаттама</w:t>
      </w:r>
    </w:p>
    <w:p w:rsidR="000138AB" w:rsidRPr="000138AB" w:rsidRDefault="00A10478" w:rsidP="000138AB">
      <w:pPr>
        <w:pStyle w:val="7"/>
        <w:spacing w:line="240" w:lineRule="auto"/>
        <w:jc w:val="center"/>
        <w:rPr>
          <w:rStyle w:val="a9"/>
          <w:lang w:val="kk-KZ"/>
        </w:rPr>
      </w:pPr>
      <w:r w:rsidRPr="00A10478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2017 жылғы </w:t>
      </w:r>
      <w:r w:rsidR="00013666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2</w:t>
      </w:r>
      <w:r w:rsidR="003E68F9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7</w:t>
      </w:r>
      <w:r w:rsidR="00CC215C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.</w:t>
      </w:r>
      <w:r w:rsidR="003E68F9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10</w:t>
      </w:r>
      <w:r w:rsidRPr="00A10478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 №0</w:t>
      </w:r>
      <w:r w:rsidR="00CC215C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1</w:t>
      </w:r>
      <w:r w:rsidR="003E68F9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3</w:t>
      </w:r>
      <w:r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 </w:t>
      </w:r>
      <w:r w:rsidR="000138AB" w:rsidRPr="000138AB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ДӘРІ-ДӘРМЕКТІК ЗАТТАР, МЕДИЦИНАДА ҚОЛДАНУҒА АРНАЛҒАН БҰЙЫМДАРДЫ САТЫП АЛУ </w:t>
      </w:r>
    </w:p>
    <w:p w:rsidR="000138AB" w:rsidRPr="000138AB" w:rsidRDefault="000138AB" w:rsidP="000138AB">
      <w:pPr>
        <w:spacing w:after="0" w:line="240" w:lineRule="auto"/>
        <w:rPr>
          <w:u w:val="single"/>
          <w:lang w:val="kk-KZ"/>
        </w:rPr>
      </w:pPr>
    </w:p>
    <w:p w:rsidR="000138AB" w:rsidRPr="0093416D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u w:val="single"/>
          <w:lang w:val="kk-KZ"/>
        </w:rPr>
        <w:t>Петропавл қаласы, Рига көшесі, 6</w:t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 xml:space="preserve">                         </w:t>
      </w:r>
      <w:r>
        <w:rPr>
          <w:rFonts w:ascii="Times New Roman" w:hAnsi="Times New Roman" w:cs="Times New Roman"/>
          <w:u w:val="single"/>
          <w:lang w:val="kk-KZ"/>
        </w:rPr>
        <w:t xml:space="preserve">2017 жылғы </w:t>
      </w:r>
      <w:r w:rsidR="00F52552">
        <w:rPr>
          <w:rFonts w:ascii="Times New Roman" w:hAnsi="Times New Roman" w:cs="Times New Roman"/>
          <w:u w:val="single"/>
          <w:lang w:val="kk-KZ"/>
        </w:rPr>
        <w:t>0</w:t>
      </w:r>
      <w:r w:rsidR="003E68F9">
        <w:rPr>
          <w:rFonts w:ascii="Times New Roman" w:hAnsi="Times New Roman" w:cs="Times New Roman"/>
          <w:u w:val="single"/>
          <w:lang w:val="kk-KZ"/>
        </w:rPr>
        <w:t>6</w:t>
      </w:r>
      <w:r w:rsidR="00CC215C">
        <w:rPr>
          <w:rFonts w:ascii="Times New Roman" w:hAnsi="Times New Roman" w:cs="Times New Roman"/>
          <w:u w:val="single"/>
          <w:lang w:val="kk-KZ"/>
        </w:rPr>
        <w:t xml:space="preserve"> </w:t>
      </w:r>
      <w:r w:rsidR="00F52552">
        <w:rPr>
          <w:rFonts w:ascii="Times New Roman" w:hAnsi="Times New Roman" w:cs="Times New Roman"/>
          <w:u w:val="single"/>
          <w:lang w:val="kk-KZ"/>
        </w:rPr>
        <w:t>қа</w:t>
      </w:r>
      <w:r w:rsidR="003E68F9">
        <w:rPr>
          <w:rFonts w:ascii="Times New Roman" w:hAnsi="Times New Roman" w:cs="Times New Roman"/>
          <w:u w:val="single"/>
          <w:lang w:val="kk-KZ"/>
        </w:rPr>
        <w:t>раша</w:t>
      </w:r>
    </w:p>
    <w:p w:rsidR="000138AB" w:rsidRPr="000138AB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u w:val="single"/>
          <w:lang w:val="kk-KZ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алуды ұйымдастырушы</w:t>
      </w:r>
    </w:p>
    <w:p w:rsidR="000138AB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«СҚО әкімдігінің ДСБ» КММ «Психоневрологиялық диспансер» ШЖҚ КМК, Петропавл қаласы, Рига көшесі,6</w:t>
      </w:r>
    </w:p>
    <w:p w:rsidR="000138AB" w:rsidRDefault="000138AB" w:rsidP="000138A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баға ұсыныстарына сұрау салу тәсілімен сатып алуды жүргізді</w:t>
      </w:r>
    </w:p>
    <w:p w:rsidR="000138AB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38A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</w:t>
      </w:r>
      <w:r w:rsidR="0093416D">
        <w:rPr>
          <w:rFonts w:ascii="Times New Roman" w:hAnsi="Times New Roman" w:cs="Times New Roman"/>
          <w:sz w:val="24"/>
          <w:szCs w:val="24"/>
          <w:u w:val="single"/>
          <w:lang w:val="kk-KZ"/>
        </w:rPr>
        <w:t>СҰРАУ САЛУ ТӘСІЛІМЕН</w:t>
      </w:r>
    </w:p>
    <w:tbl>
      <w:tblPr>
        <w:tblpPr w:leftFromText="180" w:rightFromText="180" w:vertAnchor="text" w:horzAnchor="margin" w:tblpXSpec="center" w:tblpY="4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51"/>
        <w:gridCol w:w="3686"/>
        <w:gridCol w:w="709"/>
        <w:gridCol w:w="708"/>
        <w:gridCol w:w="1418"/>
        <w:gridCol w:w="1134"/>
      </w:tblGrid>
      <w:tr w:rsidR="002A4168" w:rsidRPr="000138AB" w:rsidTr="002A4168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3E6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р/№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3E6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Атауы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3E6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Қысқаша сипаттама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3E6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Өлшем бірлігі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3E6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Саны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3E6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Бірлік бағасы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4168" w:rsidRPr="000138AB" w:rsidRDefault="002A4168" w:rsidP="003E6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Жалпы сомасы</w:t>
            </w:r>
          </w:p>
        </w:tc>
      </w:tr>
      <w:tr w:rsidR="003E68F9" w:rsidRPr="000138AB" w:rsidTr="00FB79A9">
        <w:trPr>
          <w:trHeight w:val="1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9" w:rsidRPr="000138AB" w:rsidRDefault="003E68F9" w:rsidP="003E6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9" w:rsidRPr="003E68F9" w:rsidRDefault="003E68F9" w:rsidP="003E6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68F9">
              <w:rPr>
                <w:rFonts w:ascii="Times New Roman" w:hAnsi="Times New Roman" w:cs="Times New Roman"/>
                <w:sz w:val="24"/>
                <w:lang w:val="kk-KZ"/>
              </w:rPr>
              <w:t>Мүгедектерге арналған арба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9" w:rsidRPr="003E68F9" w:rsidRDefault="003E68F9" w:rsidP="003E6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3E68F9">
              <w:rPr>
                <w:rFonts w:ascii="Times New Roman" w:hAnsi="Times New Roman" w:cs="Times New Roman"/>
                <w:sz w:val="24"/>
                <w:lang w:val="kk-KZ"/>
              </w:rPr>
              <w:t>Жиналмалы, хромдалған темірден, шынтақ аяқ қоятын жерлері бар, биіктігі реттеледі, отырғышы және арқасы  поливинилхлоридді/ нейлоннан, қолмен бағытталады, тежегіште қолмен реттеледі, доңғалақтары тұтас резеңкелі, қатты; алдыңғы доңғалағының диаметрі-20см; артық жағының диаметрі-59см; отырғыш жалпақтығы-45см; арқасының биіктігі -42см; арбаның көлемі-60см; биіктігі-87см; ұзындығы-106см; жинақы түрде жалпақтығы-23см; салмағы-16/18кг; жүк көтергіштігі- 100кг дейін.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9" w:rsidRPr="003E68F9" w:rsidRDefault="003E68F9" w:rsidP="003E68F9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68F9">
              <w:rPr>
                <w:rFonts w:ascii="Times New Roman" w:hAnsi="Times New Roman" w:cs="Times New Roman"/>
                <w:sz w:val="24"/>
                <w:lang w:val="kk-KZ"/>
              </w:rPr>
              <w:t>Дана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9" w:rsidRPr="003E68F9" w:rsidRDefault="003E68F9" w:rsidP="003E6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68F9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9" w:rsidRPr="003E68F9" w:rsidRDefault="003E68F9" w:rsidP="003E6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68F9">
              <w:rPr>
                <w:rFonts w:ascii="Times New Roman" w:hAnsi="Times New Roman" w:cs="Times New Roman"/>
                <w:sz w:val="24"/>
                <w:lang w:val="kk-KZ"/>
              </w:rPr>
              <w:t>51000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E68F9" w:rsidRPr="003E68F9" w:rsidRDefault="003E68F9" w:rsidP="003E6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68F9">
              <w:rPr>
                <w:rFonts w:ascii="Times New Roman" w:hAnsi="Times New Roman" w:cs="Times New Roman"/>
                <w:sz w:val="24"/>
                <w:lang w:val="kk-KZ"/>
              </w:rPr>
              <w:t>51000</w:t>
            </w:r>
          </w:p>
        </w:tc>
      </w:tr>
      <w:tr w:rsidR="003E68F9" w:rsidRPr="000138AB" w:rsidTr="002A4168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9" w:rsidRPr="000138AB" w:rsidRDefault="003E68F9" w:rsidP="003E6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9" w:rsidRPr="003E68F9" w:rsidRDefault="003E68F9" w:rsidP="003E6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E68F9">
              <w:rPr>
                <w:rFonts w:ascii="Times New Roman" w:hAnsi="Times New Roman" w:cs="Times New Roman"/>
                <w:sz w:val="24"/>
                <w:lang w:val="kk-KZ"/>
              </w:rPr>
              <w:t>Шынтақ таянышы бар орындық дәретхана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9" w:rsidRPr="003E68F9" w:rsidRDefault="003E68F9" w:rsidP="003E6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E68F9">
              <w:rPr>
                <w:rFonts w:ascii="Times New Roman" w:hAnsi="Times New Roman" w:cs="Times New Roman"/>
                <w:sz w:val="24"/>
                <w:lang w:val="kk-KZ"/>
              </w:rPr>
              <w:t xml:space="preserve">Науқастарға және қимыл-қозғалыс аппараттары зақымданған мүгедектерге медициналық стационарда және үй жағайында пайдалануға арналған. Тасымалдайтын санитарлық-гигиеналық тұрғыда  пайдаланады.  Отырғыш жалпақтығы </w:t>
            </w:r>
            <w:r w:rsidRPr="003E68F9">
              <w:rPr>
                <w:rFonts w:ascii="Times New Roman" w:hAnsi="Times New Roman" w:cs="Times New Roman"/>
                <w:sz w:val="24"/>
              </w:rPr>
              <w:t xml:space="preserve"> 44см.;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9" w:rsidRPr="003E68F9" w:rsidRDefault="003E68F9" w:rsidP="003E68F9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68F9">
              <w:rPr>
                <w:rFonts w:ascii="Times New Roman" w:hAnsi="Times New Roman" w:cs="Times New Roman"/>
                <w:sz w:val="24"/>
                <w:lang w:val="kk-KZ"/>
              </w:rPr>
              <w:t>Дана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9" w:rsidRPr="003E68F9" w:rsidRDefault="003E68F9" w:rsidP="003E6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68F9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9" w:rsidRPr="003E68F9" w:rsidRDefault="003E68F9" w:rsidP="003E6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68F9">
              <w:rPr>
                <w:rFonts w:ascii="Times New Roman" w:hAnsi="Times New Roman" w:cs="Times New Roman"/>
                <w:sz w:val="24"/>
                <w:lang w:val="kk-KZ"/>
              </w:rPr>
              <w:t>33000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E68F9" w:rsidRPr="003E68F9" w:rsidRDefault="003E68F9" w:rsidP="003E6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68F9">
              <w:rPr>
                <w:rFonts w:ascii="Times New Roman" w:hAnsi="Times New Roman" w:cs="Times New Roman"/>
                <w:sz w:val="24"/>
                <w:lang w:val="kk-KZ"/>
              </w:rPr>
              <w:t>66000</w:t>
            </w:r>
          </w:p>
        </w:tc>
      </w:tr>
      <w:tr w:rsidR="003E68F9" w:rsidRPr="000138AB" w:rsidTr="00FA1F73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9" w:rsidRPr="000138AB" w:rsidRDefault="003E68F9" w:rsidP="003E6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9" w:rsidRPr="003E68F9" w:rsidRDefault="003E68F9" w:rsidP="003E6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68F9">
              <w:rPr>
                <w:rFonts w:ascii="Times New Roman" w:hAnsi="Times New Roman" w:cs="Times New Roman"/>
                <w:sz w:val="24"/>
                <w:lang w:val="kk-KZ"/>
              </w:rPr>
              <w:t xml:space="preserve">Екі секциялы функционалды кереует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9" w:rsidRPr="003E68F9" w:rsidRDefault="003E68F9" w:rsidP="003E6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3E68F9">
              <w:rPr>
                <w:rFonts w:ascii="Times New Roman" w:hAnsi="Times New Roman" w:cs="Times New Roman"/>
                <w:sz w:val="24"/>
                <w:lang w:val="kk-KZ"/>
              </w:rPr>
              <w:t xml:space="preserve">Әртүрлі ілмекті бекіткіштері бар ұяшықтармен қамтылған, өзі реттелетін дөңгелектері бар,  (d-125мм, 2 дөңгелекте тежегіш бар); арқасы автоматты түрде реттеледі, 60°гребеногі бар,  салмақтық мүмкіндігі 160кг артық болмау қажет. жиынтығы: жақтары жабық судно қоятын </w:t>
            </w:r>
            <w:r w:rsidRPr="003E68F9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орны бар (2шт), тартылуға ынғайланған, тысы бар матраспен жабдықталған.</w:t>
            </w:r>
            <w:r w:rsidRPr="003E68F9">
              <w:rPr>
                <w:rStyle w:val="shorttext"/>
                <w:rFonts w:ascii="Times New Roman" w:hAnsi="Times New Roman" w:cs="Times New Roman"/>
                <w:sz w:val="24"/>
                <w:lang w:val="kk-KZ"/>
              </w:rPr>
              <w:t xml:space="preserve"> Кепілдік кемінде 12 ай.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9" w:rsidRPr="003E68F9" w:rsidRDefault="003E68F9" w:rsidP="003E68F9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68F9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Дана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9" w:rsidRPr="003E68F9" w:rsidRDefault="003E68F9" w:rsidP="003E6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68F9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9" w:rsidRPr="003E68F9" w:rsidRDefault="003E68F9" w:rsidP="003E6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68F9">
              <w:rPr>
                <w:rFonts w:ascii="Times New Roman" w:hAnsi="Times New Roman" w:cs="Times New Roman"/>
                <w:sz w:val="24"/>
                <w:lang w:val="kk-KZ"/>
              </w:rPr>
              <w:t>183000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E68F9" w:rsidRPr="003E68F9" w:rsidRDefault="003E68F9" w:rsidP="003E6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68F9">
              <w:rPr>
                <w:rFonts w:ascii="Times New Roman" w:hAnsi="Times New Roman" w:cs="Times New Roman"/>
                <w:sz w:val="24"/>
                <w:lang w:val="kk-KZ"/>
              </w:rPr>
              <w:t>732000</w:t>
            </w:r>
          </w:p>
        </w:tc>
      </w:tr>
    </w:tbl>
    <w:p w:rsidR="000138AB" w:rsidRPr="00CA3DBF" w:rsidRDefault="002A4168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3DB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 </w:t>
      </w:r>
      <w:r w:rsidR="000138AB" w:rsidRPr="00CA3DB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0138A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сатып алынатын тауарлар, жұмыстар, қызметтер)</w:t>
      </w:r>
    </w:p>
    <w:p w:rsidR="000138AB" w:rsidRPr="00CA3DBF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алуға бөлінген қаражат </w:t>
      </w:r>
    </w:p>
    <w:p w:rsidR="000138AB" w:rsidRDefault="003E68F9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849 000</w:t>
      </w:r>
      <w:r w:rsidR="000138A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сегіз жүз қырық тоғыз мың</w:t>
      </w:r>
      <w:r w:rsidR="000138AB">
        <w:rPr>
          <w:rFonts w:ascii="Times New Roman" w:hAnsi="Times New Roman" w:cs="Times New Roman"/>
          <w:sz w:val="24"/>
          <w:szCs w:val="24"/>
          <w:u w:val="single"/>
        </w:rPr>
        <w:t>) те</w:t>
      </w:r>
      <w:r w:rsidR="00F52552">
        <w:rPr>
          <w:rFonts w:ascii="Times New Roman" w:hAnsi="Times New Roman" w:cs="Times New Roman"/>
          <w:sz w:val="24"/>
          <w:szCs w:val="24"/>
          <w:u w:val="single"/>
          <w:lang w:val="kk-KZ"/>
        </w:rPr>
        <w:t>ңғ</w:t>
      </w:r>
      <w:r w:rsidR="000138AB">
        <w:rPr>
          <w:rFonts w:ascii="Times New Roman" w:hAnsi="Times New Roman" w:cs="Times New Roman"/>
          <w:sz w:val="24"/>
          <w:szCs w:val="24"/>
          <w:u w:val="single"/>
        </w:rPr>
        <w:t xml:space="preserve">е 00 </w:t>
      </w:r>
      <w:proofErr w:type="spellStart"/>
      <w:r w:rsidR="000138AB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0138A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38AB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Нақты тәсілді қолдануға негіздеме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38AB" w:rsidRPr="0041643C" w:rsidRDefault="000138AB" w:rsidP="0041643C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Қазақстан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Республикасы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Үкіметінің 2009 жылғы 30 қазандағы № 1729 Қаулысы</w:t>
      </w:r>
      <w:r w:rsidRPr="0041643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мен, 2016 жылғы 29 желтоқсандағы №908 Қаулысымен бекітілген,</w:t>
      </w:r>
      <w:r w:rsidRPr="0041643C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егін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медициналық көмектің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кепілдік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берілген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көлемін көрсету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дә</w:t>
      </w:r>
      <w:proofErr w:type="gram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ілік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заттарды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профилактикалық 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препараттарды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медициналық мақсаттағы бұйымдар мен медициналық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техниканы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фармацевтикалық қызметтерді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сатып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алуды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ұйымдастыру және өткізу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ережесін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ің 9 тарауы 101 тармағына сәйкес.</w:t>
      </w:r>
    </w:p>
    <w:p w:rsidR="000138AB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F52552" w:rsidRPr="00F52552" w:rsidRDefault="00F52552" w:rsidP="00F525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 ұсынған әлеуетті жеткізушілердің атаулары және мекенжайлары</w:t>
      </w:r>
      <w:r w:rsidRPr="00F5255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F52552" w:rsidRDefault="003E68F9" w:rsidP="00F52552">
      <w:pPr>
        <w:pStyle w:val="a3"/>
        <w:numPr>
          <w:ilvl w:val="0"/>
          <w:numId w:val="7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«Теникс-СК</w:t>
      </w:r>
      <w:r w:rsidR="00F52552" w:rsidRPr="00C65D7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» ЖШС, </w:t>
      </w:r>
      <w:proofErr w:type="gramStart"/>
      <w:r w:rsidR="00F52552" w:rsidRPr="00C65D7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Заңды</w:t>
      </w:r>
      <w:proofErr w:type="gramEnd"/>
      <w:r w:rsidR="00F52552" w:rsidRPr="00C65D7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мекенжайы: Казахстан Республикасы,</w:t>
      </w:r>
      <w:r w:rsidR="00F52552" w:rsidRPr="0041643C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F5255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Петропавл қ-сы,</w:t>
      </w:r>
      <w:r w:rsidR="00F52552" w:rsidRPr="00C65D7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Жамбыл</w:t>
      </w:r>
      <w:r w:rsidR="00F5255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көшесі,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249</w:t>
      </w:r>
      <w:r w:rsidR="00F5255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</w:t>
      </w:r>
    </w:p>
    <w:p w:rsidR="00F52552" w:rsidRPr="00F52552" w:rsidRDefault="00F52552" w:rsidP="00F52552">
      <w:pPr>
        <w:pStyle w:val="a3"/>
        <w:numPr>
          <w:ilvl w:val="0"/>
          <w:numId w:val="7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F5255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«</w:t>
      </w:r>
      <w:r w:rsidR="003E68F9" w:rsidRPr="003E68F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ЭКО-Север</w:t>
      </w:r>
      <w:r w:rsidR="003E68F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3E68F9" w:rsidRPr="003E68F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СК</w:t>
      </w:r>
      <w:r w:rsidRPr="00F5255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» ЖШС, Заңды мекенжайы: Казахстан Республикасы, </w:t>
      </w:r>
      <w:r w:rsidR="003E68F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Петропавл</w:t>
      </w:r>
      <w:r w:rsidRPr="00F5255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қ-сы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</w:t>
      </w:r>
      <w:r w:rsidRPr="00F525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E68F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Жамбыл көшесі, 249 Л,М офисі</w:t>
      </w:r>
      <w:r w:rsidRPr="00F5255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</w:p>
    <w:p w:rsidR="00F52552" w:rsidRPr="00C65D78" w:rsidRDefault="00F52552" w:rsidP="00F52552">
      <w:pPr>
        <w:pStyle w:val="a3"/>
        <w:tabs>
          <w:tab w:val="left" w:pos="72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C65D7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Ережеде  көрсетілген 3-4  тараулардың біліктілік талаптарына сәйкес.  Баға ұсыныстары Ережеге сәйкес ұсынылған.                                                                                                                                                                    </w:t>
      </w:r>
    </w:p>
    <w:p w:rsidR="00F52552" w:rsidRPr="0041643C" w:rsidRDefault="00F52552" w:rsidP="00F525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Сарапшылар жүгіндірілген жоқ;</w:t>
      </w:r>
      <w:r w:rsidRPr="0041643C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                                                    </w:t>
      </w:r>
    </w:p>
    <w:p w:rsidR="00F52552" w:rsidRPr="00D9369B" w:rsidRDefault="00F52552" w:rsidP="00F525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Әлеуетті жеткізушілердің баға ұсыныстар кестесі</w:t>
      </w:r>
    </w:p>
    <w:tbl>
      <w:tblPr>
        <w:tblStyle w:val="a4"/>
        <w:tblW w:w="0" w:type="auto"/>
        <w:tblInd w:w="-459" w:type="dxa"/>
        <w:tblLook w:val="04A0"/>
      </w:tblPr>
      <w:tblGrid>
        <w:gridCol w:w="559"/>
        <w:gridCol w:w="1607"/>
        <w:gridCol w:w="1749"/>
        <w:gridCol w:w="1749"/>
      </w:tblGrid>
      <w:tr w:rsidR="00F52552" w:rsidTr="0070428D">
        <w:tc>
          <w:tcPr>
            <w:tcW w:w="559" w:type="dxa"/>
          </w:tcPr>
          <w:p w:rsidR="00F52552" w:rsidRDefault="00F52552" w:rsidP="0070428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р/н</w:t>
            </w:r>
          </w:p>
        </w:tc>
        <w:tc>
          <w:tcPr>
            <w:tcW w:w="1607" w:type="dxa"/>
          </w:tcPr>
          <w:p w:rsidR="00F52552" w:rsidRDefault="00F52552" w:rsidP="0070428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лот №</w:t>
            </w:r>
          </w:p>
        </w:tc>
        <w:tc>
          <w:tcPr>
            <w:tcW w:w="1749" w:type="dxa"/>
          </w:tcPr>
          <w:p w:rsidR="00F52552" w:rsidRDefault="00F52552" w:rsidP="00F52552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4164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«</w:t>
            </w:r>
            <w:r w:rsidR="003E68F9" w:rsidRPr="003E68F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Теникс-СК</w:t>
            </w:r>
            <w:r w:rsidRPr="004164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» ЖШС</w:t>
            </w:r>
          </w:p>
        </w:tc>
        <w:tc>
          <w:tcPr>
            <w:tcW w:w="1749" w:type="dxa"/>
          </w:tcPr>
          <w:p w:rsidR="00F52552" w:rsidRDefault="00F52552" w:rsidP="00F52552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4164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«</w:t>
            </w:r>
            <w:r w:rsidR="003E68F9" w:rsidRPr="003E68F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ЭКО-Север СК</w:t>
            </w:r>
            <w:r w:rsidRPr="004164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» ЖШС</w:t>
            </w:r>
          </w:p>
        </w:tc>
      </w:tr>
      <w:tr w:rsidR="003E68F9" w:rsidTr="0070428D">
        <w:tc>
          <w:tcPr>
            <w:tcW w:w="559" w:type="dxa"/>
          </w:tcPr>
          <w:p w:rsidR="003E68F9" w:rsidRPr="00F501A8" w:rsidRDefault="003E68F9" w:rsidP="007042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607" w:type="dxa"/>
          </w:tcPr>
          <w:p w:rsidR="003E68F9" w:rsidRPr="00183B3A" w:rsidRDefault="003E68F9" w:rsidP="007042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</w:p>
        </w:tc>
        <w:tc>
          <w:tcPr>
            <w:tcW w:w="1749" w:type="dxa"/>
          </w:tcPr>
          <w:p w:rsidR="003E68F9" w:rsidRPr="00F501A8" w:rsidRDefault="003E68F9" w:rsidP="00AC11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51 000</w:t>
            </w:r>
          </w:p>
        </w:tc>
        <w:tc>
          <w:tcPr>
            <w:tcW w:w="1749" w:type="dxa"/>
          </w:tcPr>
          <w:p w:rsidR="003E68F9" w:rsidRPr="00F501A8" w:rsidRDefault="003E68F9" w:rsidP="00AC11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50 800</w:t>
            </w:r>
          </w:p>
        </w:tc>
      </w:tr>
      <w:tr w:rsidR="003E68F9" w:rsidTr="0070428D">
        <w:tc>
          <w:tcPr>
            <w:tcW w:w="559" w:type="dxa"/>
          </w:tcPr>
          <w:p w:rsidR="003E68F9" w:rsidRPr="00F501A8" w:rsidRDefault="003E68F9" w:rsidP="007042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607" w:type="dxa"/>
          </w:tcPr>
          <w:p w:rsidR="003E68F9" w:rsidRPr="00F501A8" w:rsidRDefault="003E68F9" w:rsidP="007042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№2</w:t>
            </w:r>
          </w:p>
        </w:tc>
        <w:tc>
          <w:tcPr>
            <w:tcW w:w="1749" w:type="dxa"/>
          </w:tcPr>
          <w:p w:rsidR="003E68F9" w:rsidRPr="00F501A8" w:rsidRDefault="003E68F9" w:rsidP="00AC11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33 000</w:t>
            </w:r>
          </w:p>
        </w:tc>
        <w:tc>
          <w:tcPr>
            <w:tcW w:w="1749" w:type="dxa"/>
          </w:tcPr>
          <w:p w:rsidR="003E68F9" w:rsidRPr="00F501A8" w:rsidRDefault="003E68F9" w:rsidP="00AC11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32 850</w:t>
            </w:r>
          </w:p>
        </w:tc>
      </w:tr>
      <w:tr w:rsidR="003E68F9" w:rsidTr="0070428D">
        <w:tc>
          <w:tcPr>
            <w:tcW w:w="559" w:type="dxa"/>
          </w:tcPr>
          <w:p w:rsidR="003E68F9" w:rsidRPr="00F501A8" w:rsidRDefault="003E68F9" w:rsidP="007042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607" w:type="dxa"/>
          </w:tcPr>
          <w:p w:rsidR="003E68F9" w:rsidRDefault="003E68F9" w:rsidP="007042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Лот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749" w:type="dxa"/>
          </w:tcPr>
          <w:p w:rsidR="003E68F9" w:rsidRPr="00F501A8" w:rsidRDefault="003E68F9" w:rsidP="00AC11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182 650</w:t>
            </w:r>
          </w:p>
        </w:tc>
        <w:tc>
          <w:tcPr>
            <w:tcW w:w="1749" w:type="dxa"/>
          </w:tcPr>
          <w:p w:rsidR="003E68F9" w:rsidRPr="00F501A8" w:rsidRDefault="003E68F9" w:rsidP="00AC11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183 000</w:t>
            </w:r>
          </w:p>
        </w:tc>
      </w:tr>
    </w:tbl>
    <w:p w:rsidR="00F52552" w:rsidRPr="00F52552" w:rsidRDefault="00F52552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ұсыныстарына сұрау салу тәсілімен мемлекеттік сатып алуларды ұйымдастырушы,  келесі ШЕШІМГЕ келді:</w:t>
      </w:r>
    </w:p>
    <w:p w:rsidR="00373240" w:rsidRPr="003E68F9" w:rsidRDefault="00373240" w:rsidP="0037324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№1 лот,</w:t>
      </w:r>
      <w:r w:rsidRPr="003732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№2 лот,</w:t>
      </w:r>
      <w:r w:rsidRPr="003732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бойынша </w:t>
      </w:r>
      <w:r w:rsidRPr="0091044A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ең төмен баға ұсынуларына байланысты –</w:t>
      </w:r>
      <w:r w:rsidR="003E68F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3E68F9" w:rsidRPr="003E68F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116 500</w:t>
      </w:r>
      <w:r w:rsidR="003E68F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(</w:t>
      </w:r>
      <w:r w:rsidR="003E68F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бір жүз оң алты мың бес жүз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теңғе 00 тиын)</w:t>
      </w:r>
      <w:r w:rsidRPr="0033456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жалпы сомасымен, Қазақстан Республикасы</w:t>
      </w:r>
      <w:r w:rsidRPr="0041643C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Петропавл қ-сы,</w:t>
      </w:r>
      <w:r w:rsidR="003E68F9" w:rsidRPr="003E68F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3E68F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Жамбыл көшесі, 249 Л,М офисі</w:t>
      </w:r>
      <w:r w:rsidRPr="002A416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мекенжайында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орналасқан жеткізуші </w:t>
      </w:r>
      <w:r w:rsidRPr="00FF12F4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91044A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«</w:t>
      </w:r>
      <w:r w:rsidR="003E68F9" w:rsidRPr="003E68F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ЭКО-Север</w:t>
      </w:r>
      <w:r w:rsidR="003E68F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3E68F9" w:rsidRPr="003E68F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СК</w:t>
      </w:r>
      <w:r w:rsidRPr="0091044A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ЖШС сатып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алынсын.</w:t>
      </w:r>
    </w:p>
    <w:p w:rsidR="003E68F9" w:rsidRDefault="003E68F9" w:rsidP="0037324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№</w:t>
      </w:r>
      <w:r w:rsidR="00B764D9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лот </w:t>
      </w:r>
      <w:r w:rsidR="003D65E0" w:rsidRPr="003D65E0">
        <w:rPr>
          <w:rFonts w:ascii="Times New Roman" w:hAnsi="Times New Roman" w:cs="Times New Roman"/>
          <w:i/>
          <w:sz w:val="24"/>
          <w:szCs w:val="24"/>
          <w:lang w:val="kk-KZ"/>
        </w:rPr>
        <w:t>техникалық сипаттамасы  2017 жылғы 27 қазандағы №013 хабарламада көрсетілген техникалық сипаттамаға сәйкес келмеуіне байланысты іске асырылмады</w:t>
      </w:r>
    </w:p>
    <w:p w:rsidR="000138AB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373240" w:rsidRDefault="00373240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373240" w:rsidRDefault="00373240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Default="000138AB" w:rsidP="000138AB">
      <w:pPr>
        <w:pStyle w:val="a3"/>
        <w:spacing w:after="0" w:line="240" w:lineRule="auto"/>
        <w:ind w:left="-77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Бас дәрігер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</w:t>
      </w:r>
      <w:r w:rsidR="003732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373240">
        <w:rPr>
          <w:rFonts w:ascii="Times New Roman" w:hAnsi="Times New Roman" w:cs="Times New Roman"/>
          <w:b/>
          <w:sz w:val="24"/>
          <w:szCs w:val="24"/>
          <w:lang w:val="kk-KZ"/>
        </w:rPr>
        <w:t>И.Э Ланда</w:t>
      </w:r>
    </w:p>
    <w:p w:rsidR="000138AB" w:rsidRDefault="000138AB" w:rsidP="0001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41643C" w:rsidRDefault="000138AB" w:rsidP="00E164A8">
      <w:pPr>
        <w:rPr>
          <w:lang w:val="kk-KZ"/>
        </w:rPr>
      </w:pPr>
    </w:p>
    <w:sectPr w:rsidR="000138AB" w:rsidRPr="0041643C" w:rsidSect="00CC215C">
      <w:foot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43" w:rsidRDefault="00DD4443" w:rsidP="00094E6B">
      <w:pPr>
        <w:spacing w:after="0" w:line="240" w:lineRule="auto"/>
      </w:pPr>
      <w:r>
        <w:separator/>
      </w:r>
    </w:p>
  </w:endnote>
  <w:endnote w:type="continuationSeparator" w:id="0">
    <w:p w:rsidR="00DD4443" w:rsidRDefault="00DD4443" w:rsidP="0009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6B" w:rsidRDefault="00094E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43" w:rsidRDefault="00DD4443" w:rsidP="00094E6B">
      <w:pPr>
        <w:spacing w:after="0" w:line="240" w:lineRule="auto"/>
      </w:pPr>
      <w:r>
        <w:separator/>
      </w:r>
    </w:p>
  </w:footnote>
  <w:footnote w:type="continuationSeparator" w:id="0">
    <w:p w:rsidR="00DD4443" w:rsidRDefault="00DD4443" w:rsidP="0009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ED3"/>
    <w:multiLevelType w:val="hybridMultilevel"/>
    <w:tmpl w:val="A934D352"/>
    <w:lvl w:ilvl="0" w:tplc="807A263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30881794"/>
    <w:multiLevelType w:val="hybridMultilevel"/>
    <w:tmpl w:val="9DF07C06"/>
    <w:lvl w:ilvl="0" w:tplc="0419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3">
    <w:nsid w:val="461D07C0"/>
    <w:multiLevelType w:val="hybridMultilevel"/>
    <w:tmpl w:val="ADF05F7C"/>
    <w:lvl w:ilvl="0" w:tplc="83329684">
      <w:start w:val="1"/>
      <w:numFmt w:val="decimal"/>
      <w:lvlText w:val="%1)"/>
      <w:lvlJc w:val="left"/>
      <w:pPr>
        <w:ind w:left="-82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4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F651D"/>
    <w:multiLevelType w:val="hybridMultilevel"/>
    <w:tmpl w:val="CA9A18AC"/>
    <w:lvl w:ilvl="0" w:tplc="E78A409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4A8"/>
    <w:rsid w:val="00013666"/>
    <w:rsid w:val="000138AB"/>
    <w:rsid w:val="00052799"/>
    <w:rsid w:val="000730DC"/>
    <w:rsid w:val="00094E6B"/>
    <w:rsid w:val="000C3079"/>
    <w:rsid w:val="000E664C"/>
    <w:rsid w:val="000F3466"/>
    <w:rsid w:val="00173988"/>
    <w:rsid w:val="00183B3A"/>
    <w:rsid w:val="00256524"/>
    <w:rsid w:val="002A4168"/>
    <w:rsid w:val="002F3FB8"/>
    <w:rsid w:val="003177D7"/>
    <w:rsid w:val="00373240"/>
    <w:rsid w:val="003D65E0"/>
    <w:rsid w:val="003E68F9"/>
    <w:rsid w:val="003F6079"/>
    <w:rsid w:val="0041643C"/>
    <w:rsid w:val="00423C18"/>
    <w:rsid w:val="00511FED"/>
    <w:rsid w:val="00535758"/>
    <w:rsid w:val="005860D2"/>
    <w:rsid w:val="005864AF"/>
    <w:rsid w:val="006772FC"/>
    <w:rsid w:val="006B1E5D"/>
    <w:rsid w:val="006B4AB3"/>
    <w:rsid w:val="006C7F79"/>
    <w:rsid w:val="00702ACD"/>
    <w:rsid w:val="00713D3D"/>
    <w:rsid w:val="00744E6A"/>
    <w:rsid w:val="0083109C"/>
    <w:rsid w:val="00861FD1"/>
    <w:rsid w:val="00897021"/>
    <w:rsid w:val="00912127"/>
    <w:rsid w:val="00914FF2"/>
    <w:rsid w:val="0093416D"/>
    <w:rsid w:val="00A10478"/>
    <w:rsid w:val="00A3677E"/>
    <w:rsid w:val="00A47AF6"/>
    <w:rsid w:val="00AA4991"/>
    <w:rsid w:val="00B764D9"/>
    <w:rsid w:val="00C62CE9"/>
    <w:rsid w:val="00C7413D"/>
    <w:rsid w:val="00CA0230"/>
    <w:rsid w:val="00CA3DBF"/>
    <w:rsid w:val="00CC215C"/>
    <w:rsid w:val="00DD4443"/>
    <w:rsid w:val="00E164A8"/>
    <w:rsid w:val="00F033C3"/>
    <w:rsid w:val="00F04865"/>
    <w:rsid w:val="00F26633"/>
    <w:rsid w:val="00F52552"/>
    <w:rsid w:val="00F7752A"/>
    <w:rsid w:val="00FE3C99"/>
    <w:rsid w:val="00FF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A8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8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A8"/>
    <w:pPr>
      <w:ind w:left="720"/>
      <w:contextualSpacing/>
    </w:pPr>
  </w:style>
  <w:style w:type="table" w:styleId="a4">
    <w:name w:val="Table Grid"/>
    <w:basedOn w:val="a1"/>
    <w:uiPriority w:val="59"/>
    <w:rsid w:val="00E164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E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6B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8A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Strong"/>
    <w:basedOn w:val="a0"/>
    <w:uiPriority w:val="22"/>
    <w:qFormat/>
    <w:rsid w:val="000138AB"/>
    <w:rPr>
      <w:b/>
      <w:bCs/>
    </w:rPr>
  </w:style>
  <w:style w:type="character" w:customStyle="1" w:styleId="shorttext">
    <w:name w:val="short_text"/>
    <w:basedOn w:val="a0"/>
    <w:rsid w:val="003E6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C615E-2D9A-4F76-BB10-55D03DD1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2017-07-14T10:19:00Z</cp:lastPrinted>
  <dcterms:created xsi:type="dcterms:W3CDTF">2017-05-22T10:18:00Z</dcterms:created>
  <dcterms:modified xsi:type="dcterms:W3CDTF">2017-11-06T05:50:00Z</dcterms:modified>
</cp:coreProperties>
</file>