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2" w:rsidRPr="007B14CE" w:rsidRDefault="00B313D2" w:rsidP="00D37F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 жерден сатып алу тәсілімен сатып алу қорытындысы туралы </w:t>
      </w:r>
    </w:p>
    <w:p w:rsidR="00B313D2" w:rsidRPr="007B14CE" w:rsidRDefault="00B313D2" w:rsidP="00D37F4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№</w:t>
      </w:r>
      <w:r w:rsidR="004417EE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F85BD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7B1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</w:t>
      </w:r>
    </w:p>
    <w:p w:rsidR="00B313D2" w:rsidRPr="007B14CE" w:rsidRDefault="00B313D2" w:rsidP="00D37F4F">
      <w:pPr>
        <w:spacing w:after="0" w:line="240" w:lineRule="auto"/>
        <w:rPr>
          <w:u w:val="single"/>
          <w:lang w:val="kk-KZ"/>
        </w:rPr>
      </w:pPr>
    </w:p>
    <w:p w:rsidR="00D37F4F" w:rsidRDefault="00B313D2" w:rsidP="004417EE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  <w:r w:rsidRPr="007B14CE">
        <w:rPr>
          <w:rFonts w:ascii="Times New Roman" w:hAnsi="Times New Roman" w:cs="Times New Roman"/>
          <w:u w:val="single"/>
          <w:lang w:val="kk-KZ"/>
        </w:rPr>
        <w:t xml:space="preserve">Петропавл қаласы, Рижская  көшесі, 6   </w:t>
      </w:r>
      <w:r w:rsidRPr="007B14CE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D37F4F">
        <w:rPr>
          <w:rFonts w:ascii="Times New Roman" w:hAnsi="Times New Roman" w:cs="Times New Roman"/>
          <w:lang w:val="kk-KZ"/>
        </w:rPr>
        <w:t xml:space="preserve">                 </w:t>
      </w:r>
      <w:r w:rsidR="00370255">
        <w:rPr>
          <w:rFonts w:ascii="Times New Roman" w:hAnsi="Times New Roman" w:cs="Times New Roman"/>
          <w:lang w:val="kk-KZ"/>
        </w:rPr>
        <w:t xml:space="preserve">    </w:t>
      </w:r>
      <w:r w:rsidR="00D37F4F">
        <w:rPr>
          <w:rFonts w:ascii="Times New Roman" w:hAnsi="Times New Roman" w:cs="Times New Roman"/>
          <w:lang w:val="kk-KZ"/>
        </w:rPr>
        <w:t xml:space="preserve">    </w:t>
      </w:r>
      <w:r w:rsidRPr="007B14CE">
        <w:rPr>
          <w:rFonts w:ascii="Times New Roman" w:hAnsi="Times New Roman" w:cs="Times New Roman"/>
          <w:lang w:val="kk-KZ"/>
        </w:rPr>
        <w:t xml:space="preserve">  </w:t>
      </w:r>
      <w:r w:rsidRPr="007B14CE">
        <w:rPr>
          <w:rFonts w:ascii="Times New Roman" w:hAnsi="Times New Roman" w:cs="Times New Roman"/>
          <w:u w:val="single"/>
          <w:lang w:val="kk-KZ"/>
        </w:rPr>
        <w:t xml:space="preserve">2017  жылғы </w:t>
      </w:r>
      <w:r w:rsidR="00F85BD0">
        <w:rPr>
          <w:rFonts w:ascii="Times New Roman" w:hAnsi="Times New Roman" w:cs="Times New Roman"/>
          <w:u w:val="single"/>
          <w:lang w:val="kk-KZ"/>
        </w:rPr>
        <w:t>18</w:t>
      </w:r>
      <w:r w:rsidR="004417EE">
        <w:rPr>
          <w:rFonts w:ascii="Times New Roman" w:hAnsi="Times New Roman" w:cs="Times New Roman"/>
          <w:u w:val="single"/>
          <w:lang w:val="kk-KZ"/>
        </w:rPr>
        <w:t xml:space="preserve"> </w:t>
      </w:r>
      <w:r w:rsidR="00F85BD0">
        <w:rPr>
          <w:rFonts w:ascii="Times New Roman" w:hAnsi="Times New Roman" w:cs="Times New Roman"/>
          <w:u w:val="single"/>
          <w:lang w:val="kk-KZ"/>
        </w:rPr>
        <w:t>қ</w:t>
      </w:r>
      <w:r w:rsidR="00F85BD0" w:rsidRPr="00F85BD0">
        <w:rPr>
          <w:rFonts w:ascii="Times New Roman" w:hAnsi="Times New Roman" w:cs="Times New Roman"/>
          <w:u w:val="single"/>
          <w:lang w:val="kk-KZ"/>
        </w:rPr>
        <w:t>ыркүйек</w:t>
      </w:r>
    </w:p>
    <w:p w:rsidR="00B313D2" w:rsidRPr="007B14CE" w:rsidRDefault="00B313D2" w:rsidP="00D37F4F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 w:rsidRPr="007B14CE">
        <w:rPr>
          <w:rFonts w:ascii="Times New Roman" w:hAnsi="Times New Roman" w:cs="Times New Roman"/>
          <w:u w:val="single"/>
          <w:lang w:val="kk-KZ"/>
        </w:rPr>
        <w:t xml:space="preserve">                                        </w:t>
      </w: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алуларды ұйымдастырушы</w:t>
      </w:r>
    </w:p>
    <w:p w:rsidR="00B313D2" w:rsidRPr="007B14CE" w:rsidRDefault="00B313D2" w:rsidP="00370255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СҚО әкімдігінің СҚО ДБ «Психоневрологиялық диспансер» ШЖҚ КМК, Петропавл қ-сы, Рижская көшесі, 6</w:t>
      </w:r>
    </w:p>
    <w:p w:rsidR="004417EE" w:rsidRPr="007B14CE" w:rsidRDefault="00B313D2" w:rsidP="004417EE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  <w:lang w:val="kk-KZ"/>
        </w:rPr>
        <w:t>Бір жерден сатып алу тәсілімен сатып алулар өткізілді</w:t>
      </w:r>
    </w:p>
    <w:tbl>
      <w:tblPr>
        <w:tblpPr w:leftFromText="180" w:rightFromText="180" w:vertAnchor="text" w:horzAnchor="page" w:tblpX="818" w:tblpY="3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3544"/>
        <w:gridCol w:w="992"/>
        <w:gridCol w:w="850"/>
        <w:gridCol w:w="993"/>
        <w:gridCol w:w="1134"/>
      </w:tblGrid>
      <w:tr w:rsidR="004417EE" w:rsidRPr="004417EE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Қысқаша 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сиапаттама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Өл.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бірлігі</w:t>
            </w:r>
          </w:p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7EE" w:rsidRPr="004417EE" w:rsidRDefault="004417EE" w:rsidP="00154C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F85BD0" w:rsidRPr="004417EE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Фильтрге арналған қағаз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Саусақтан аққан қнның ұзақтығын анықтауға және БК-ға жағындыны шыны бетіне жағуға 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12 000</w:t>
            </w:r>
          </w:p>
        </w:tc>
      </w:tr>
      <w:tr w:rsidR="00F85BD0" w:rsidRPr="004417EE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 қышқылы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Несептегі белок санын анықтауға арналған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5 600</w:t>
            </w:r>
          </w:p>
        </w:tc>
      </w:tr>
      <w:tr w:rsidR="00F85BD0" w:rsidRPr="004417EE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қышықылы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Несептегі белок сапасын анықтауға 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9 600</w:t>
            </w:r>
          </w:p>
        </w:tc>
      </w:tr>
      <w:tr w:rsidR="00F85BD0" w:rsidRPr="004417EE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Сірке қышқылы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мұзды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Қандағы лекоциттерді анықтауға арналған.</w:t>
            </w:r>
          </w:p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Қаптамасы: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флакон 0,5 (1,0)л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F85BD0" w:rsidRPr="004417EE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қышқылы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Қандағы 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СОЭ 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анықтауға 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F85BD0" w:rsidRPr="004417EE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 м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етилен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 жағындысына бояу.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</w:tbl>
    <w:p w:rsidR="00B313D2" w:rsidRPr="007B14CE" w:rsidRDefault="00B313D2" w:rsidP="00D37F4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D37F4F" w:rsidRPr="007B14CE" w:rsidRDefault="00D37F4F" w:rsidP="00D37F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 үшін бөлінген сома </w:t>
      </w:r>
    </w:p>
    <w:p w:rsidR="00B313D2" w:rsidRPr="007B14CE" w:rsidRDefault="00F85BD0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40</w:t>
      </w:r>
      <w:r w:rsidR="00451D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000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қырық</w:t>
      </w:r>
      <w:r w:rsidR="00451D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мың</w:t>
      </w:r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B313D2"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13D2" w:rsidRDefault="00B313D2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</w:t>
      </w:r>
      <w:r w:rsidRPr="007B14CE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D37F4F" w:rsidRPr="007B14CE" w:rsidRDefault="00D37F4F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1DC3" w:rsidRPr="00301015" w:rsidRDefault="00451DC3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Келесі әлеуетті жеткізушілер қатысты:</w:t>
      </w:r>
    </w:p>
    <w:p w:rsidR="00301015" w:rsidRPr="004417EE" w:rsidRDefault="00F85BD0" w:rsidP="00D37F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0">
        <w:rPr>
          <w:rFonts w:ascii="Times New Roman" w:hAnsi="Times New Roman" w:cs="Times New Roman"/>
          <w:sz w:val="24"/>
          <w:szCs w:val="24"/>
          <w:lang w:val="kk-KZ"/>
        </w:rPr>
        <w:t xml:space="preserve">«Урал-К-тред» ЖШС, заңды мекенжайы: Қазақстан Республикасы, Петропавл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t>М.Ауэзов</w:t>
      </w:r>
      <w:r w:rsidRPr="00F85BD0">
        <w:rPr>
          <w:rFonts w:ascii="Times New Roman" w:hAnsi="Times New Roman" w:cs="Times New Roman"/>
          <w:sz w:val="24"/>
          <w:szCs w:val="24"/>
          <w:lang w:val="kk-KZ"/>
        </w:rPr>
        <w:t xml:space="preserve"> көшесі, </w:t>
      </w:r>
      <w:r>
        <w:rPr>
          <w:rFonts w:ascii="Times New Roman" w:hAnsi="Times New Roman" w:cs="Times New Roman"/>
          <w:sz w:val="24"/>
          <w:szCs w:val="24"/>
          <w:lang w:val="kk-KZ"/>
        </w:rPr>
        <w:t>133</w:t>
      </w:r>
      <w:r w:rsidRPr="00F85B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417EE" w:rsidRPr="00301015" w:rsidRDefault="004417EE" w:rsidP="004417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15" w:rsidRDefault="00301015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Әлеуетті жеткізушінің баға ұсыныстар кесетесі </w:t>
      </w:r>
    </w:p>
    <w:tbl>
      <w:tblPr>
        <w:tblStyle w:val="a5"/>
        <w:tblW w:w="0" w:type="auto"/>
        <w:tblInd w:w="360" w:type="dxa"/>
        <w:tblLook w:val="04A0"/>
      </w:tblPr>
      <w:tblGrid>
        <w:gridCol w:w="1166"/>
        <w:gridCol w:w="2748"/>
        <w:gridCol w:w="2150"/>
      </w:tblGrid>
      <w:tr w:rsidR="00E1269C" w:rsidTr="004417EE">
        <w:tc>
          <w:tcPr>
            <w:tcW w:w="1166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2748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150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Теникс-СК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F85BD0" w:rsidRPr="004417EE" w:rsidTr="004417EE">
        <w:tc>
          <w:tcPr>
            <w:tcW w:w="1166" w:type="dxa"/>
          </w:tcPr>
          <w:p w:rsidR="00F85BD0" w:rsidRPr="00F501A8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48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лот</w:t>
            </w:r>
          </w:p>
        </w:tc>
        <w:tc>
          <w:tcPr>
            <w:tcW w:w="2150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F85BD0" w:rsidRPr="004417EE" w:rsidTr="004417EE">
        <w:tc>
          <w:tcPr>
            <w:tcW w:w="1166" w:type="dxa"/>
          </w:tcPr>
          <w:p w:rsidR="00F85BD0" w:rsidRPr="00F501A8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48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лот</w:t>
            </w:r>
          </w:p>
        </w:tc>
        <w:tc>
          <w:tcPr>
            <w:tcW w:w="2150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F85BD0" w:rsidRPr="004417EE" w:rsidTr="002B3411">
        <w:tc>
          <w:tcPr>
            <w:tcW w:w="1166" w:type="dxa"/>
          </w:tcPr>
          <w:p w:rsidR="00F85BD0" w:rsidRDefault="00F85BD0" w:rsidP="002B341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48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лот</w:t>
            </w:r>
          </w:p>
        </w:tc>
        <w:tc>
          <w:tcPr>
            <w:tcW w:w="2150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</w:tr>
      <w:tr w:rsidR="00F85BD0" w:rsidRPr="004417EE" w:rsidTr="002B3411">
        <w:tc>
          <w:tcPr>
            <w:tcW w:w="1166" w:type="dxa"/>
          </w:tcPr>
          <w:p w:rsidR="00F85BD0" w:rsidRDefault="00F85BD0" w:rsidP="002B341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748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лот</w:t>
            </w:r>
          </w:p>
        </w:tc>
        <w:tc>
          <w:tcPr>
            <w:tcW w:w="2150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</w:tr>
      <w:tr w:rsidR="00F85BD0" w:rsidRPr="004417EE" w:rsidTr="002B3411">
        <w:tc>
          <w:tcPr>
            <w:tcW w:w="1166" w:type="dxa"/>
          </w:tcPr>
          <w:p w:rsidR="00F85BD0" w:rsidRDefault="00F85BD0" w:rsidP="002B341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48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лот</w:t>
            </w:r>
          </w:p>
        </w:tc>
        <w:tc>
          <w:tcPr>
            <w:tcW w:w="2150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F85BD0" w:rsidRPr="004417EE" w:rsidTr="004417EE">
        <w:tc>
          <w:tcPr>
            <w:tcW w:w="1166" w:type="dxa"/>
          </w:tcPr>
          <w:p w:rsidR="00F85BD0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748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лот</w:t>
            </w:r>
          </w:p>
        </w:tc>
        <w:tc>
          <w:tcPr>
            <w:tcW w:w="2150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</w:t>
            </w:r>
          </w:p>
        </w:tc>
      </w:tr>
    </w:tbl>
    <w:p w:rsidR="00301015" w:rsidRPr="004417EE" w:rsidRDefault="00301015" w:rsidP="00D37F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13D2" w:rsidRPr="007B14CE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Осы тәсілді қолданудағы негіздеме:</w:t>
      </w:r>
    </w:p>
    <w:p w:rsidR="00D37F4F" w:rsidRDefault="00B313D2" w:rsidP="004417EE">
      <w:pPr>
        <w:pStyle w:val="a3"/>
        <w:spacing w:after="0" w:line="240" w:lineRule="auto"/>
        <w:ind w:left="-774" w:firstLine="774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</w:pP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Қазақстан Республикасы Үкіметінің 2009 жылғы 30 қазандағы № 1729 Қаулысы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мен бекітілген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</w:t>
      </w:r>
      <w:r w:rsidR="007737C8"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техниканы, фармацевтикалық қызметтер көрсетуді сатып алуды ұйымдастыру және өткізу 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ережесін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ің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</w:t>
      </w:r>
      <w:r w:rsidR="001B222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тарауындағы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114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737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тармақшасы 2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тармақшасына</w:t>
      </w:r>
      <w:r w:rsidRPr="004417E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және ҚР Үкіметінің 2016 жылғы                             </w:t>
      </w:r>
      <w:r w:rsidRPr="007B14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29 желтоқсандағы №908 қаулысы сәйкес </w:t>
      </w:r>
      <w:r w:rsidR="007737C8" w:rsidRPr="007737C8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>баға ұсыныстарына сұрату тәсілімен сатып алу өткізілмеді деп танылғанда;</w:t>
      </w:r>
      <w:r w:rsidRPr="00195150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kk-KZ"/>
        </w:rPr>
        <w:t xml:space="preserve"> </w:t>
      </w:r>
    </w:p>
    <w:p w:rsidR="00B313D2" w:rsidRPr="00195150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B313D2" w:rsidRPr="00410FAD" w:rsidRDefault="00B313D2" w:rsidP="00D37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Сатып алу туралы келісімшартқа тұратын әлеуетті жеткізушінің атауы және орналасқан жері</w:t>
      </w:r>
      <w:r w:rsidRPr="00410F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85BD0" w:rsidRPr="00F85BD0" w:rsidRDefault="00F85BD0" w:rsidP="00F85B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5BD0">
        <w:rPr>
          <w:rFonts w:ascii="Times New Roman" w:hAnsi="Times New Roman" w:cs="Times New Roman"/>
          <w:sz w:val="24"/>
          <w:szCs w:val="24"/>
          <w:lang w:val="kk-KZ"/>
        </w:rPr>
        <w:t xml:space="preserve">«Урал-К-тред» ЖШС, заңды мекенжайы: Қазақстан Республикасы, Петропавл қаласы, </w:t>
      </w:r>
      <w:r>
        <w:rPr>
          <w:rFonts w:ascii="Times New Roman" w:hAnsi="Times New Roman" w:cs="Times New Roman"/>
          <w:sz w:val="24"/>
          <w:szCs w:val="24"/>
          <w:lang w:val="kk-KZ"/>
        </w:rPr>
        <w:t>М.Ауэзов</w:t>
      </w:r>
      <w:r w:rsidRPr="00F85BD0">
        <w:rPr>
          <w:rFonts w:ascii="Times New Roman" w:hAnsi="Times New Roman" w:cs="Times New Roman"/>
          <w:sz w:val="24"/>
          <w:szCs w:val="24"/>
          <w:lang w:val="kk-KZ"/>
        </w:rPr>
        <w:t xml:space="preserve"> көшесі, </w:t>
      </w:r>
      <w:r>
        <w:rPr>
          <w:rFonts w:ascii="Times New Roman" w:hAnsi="Times New Roman" w:cs="Times New Roman"/>
          <w:sz w:val="24"/>
          <w:szCs w:val="24"/>
          <w:lang w:val="kk-KZ"/>
        </w:rPr>
        <w:t>133</w:t>
      </w:r>
      <w:r w:rsidRPr="00F85B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313D2" w:rsidRPr="00F85BD0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1269C" w:rsidRDefault="00E1269C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1269C" w:rsidRDefault="00E1269C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313D2" w:rsidRPr="001B222E" w:rsidRDefault="00B313D2" w:rsidP="00D37F4F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B313D2" w:rsidRPr="007B14CE" w:rsidRDefault="00B313D2" w:rsidP="00D37F4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="00F85BD0">
        <w:rPr>
          <w:rFonts w:ascii="Times New Roman" w:hAnsi="Times New Roman" w:cs="Times New Roman"/>
          <w:b/>
          <w:sz w:val="24"/>
          <w:szCs w:val="24"/>
          <w:lang w:val="kk-KZ"/>
        </w:rPr>
        <w:t>дің м.а</w:t>
      </w:r>
      <w:r w:rsidRPr="007B1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85BD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85BD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85BD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85BD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85BD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F85BD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85BD0">
        <w:rPr>
          <w:rFonts w:ascii="Times New Roman" w:hAnsi="Times New Roman" w:cs="Times New Roman"/>
          <w:b/>
          <w:sz w:val="24"/>
          <w:szCs w:val="24"/>
          <w:lang w:val="kk-KZ"/>
        </w:rPr>
        <w:t>Т.Б Даирова</w:t>
      </w:r>
    </w:p>
    <w:p w:rsidR="00B313D2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D0" w:rsidRDefault="00F85BD0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D0" w:rsidRDefault="00F85BD0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BD0" w:rsidRDefault="00F85BD0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69C" w:rsidRDefault="00E1269C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3D2" w:rsidRPr="00F85BD0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1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об итогах государственных закупок способом из одного источника </w:t>
      </w:r>
      <w:r w:rsidRPr="00D37F4F">
        <w:rPr>
          <w:rFonts w:ascii="Times New Roman" w:hAnsi="Times New Roman" w:cs="Times New Roman"/>
          <w:b/>
          <w:sz w:val="28"/>
          <w:szCs w:val="28"/>
        </w:rPr>
        <w:t>№</w:t>
      </w:r>
      <w:r w:rsidR="00066092">
        <w:rPr>
          <w:rFonts w:ascii="Times New Roman" w:hAnsi="Times New Roman" w:cs="Times New Roman"/>
          <w:b/>
          <w:sz w:val="28"/>
          <w:szCs w:val="28"/>
        </w:rPr>
        <w:t>01</w:t>
      </w:r>
      <w:r w:rsidR="00F85BD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</w:p>
    <w:p w:rsidR="00B313D2" w:rsidRPr="007B14CE" w:rsidRDefault="00A12EAA" w:rsidP="00904786">
      <w:pPr>
        <w:rPr>
          <w:rFonts w:ascii="Times New Roman" w:hAnsi="Times New Roman" w:cs="Times New Roman"/>
          <w:u w:val="single"/>
        </w:rPr>
      </w:pPr>
      <w:r w:rsidRPr="007B14CE">
        <w:rPr>
          <w:rFonts w:ascii="Times New Roman" w:hAnsi="Times New Roman" w:cs="Times New Roman"/>
          <w:u w:val="single"/>
        </w:rPr>
        <w:t>г</w:t>
      </w:r>
      <w:proofErr w:type="gramStart"/>
      <w:r w:rsidRPr="007B14CE">
        <w:rPr>
          <w:rFonts w:ascii="Times New Roman" w:hAnsi="Times New Roman" w:cs="Times New Roman"/>
          <w:u w:val="single"/>
        </w:rPr>
        <w:t>.</w:t>
      </w:r>
      <w:r w:rsidR="00B313D2" w:rsidRPr="007B14CE">
        <w:rPr>
          <w:rFonts w:ascii="Times New Roman" w:hAnsi="Times New Roman" w:cs="Times New Roman"/>
          <w:u w:val="single"/>
        </w:rPr>
        <w:t>П</w:t>
      </w:r>
      <w:proofErr w:type="gramEnd"/>
      <w:r w:rsidR="00B313D2" w:rsidRPr="007B14CE">
        <w:rPr>
          <w:rFonts w:ascii="Times New Roman" w:hAnsi="Times New Roman" w:cs="Times New Roman"/>
          <w:u w:val="single"/>
        </w:rPr>
        <w:t>етропавловск, ул.Рижская,6</w:t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B313D2" w:rsidRPr="007B14CE">
        <w:rPr>
          <w:rFonts w:ascii="Times New Roman" w:hAnsi="Times New Roman" w:cs="Times New Roman"/>
        </w:rPr>
        <w:tab/>
      </w:r>
      <w:r w:rsidR="00904786">
        <w:rPr>
          <w:rFonts w:ascii="Times New Roman" w:hAnsi="Times New Roman" w:cs="Times New Roman"/>
        </w:rPr>
        <w:t xml:space="preserve">          </w:t>
      </w:r>
      <w:r w:rsidR="00B313D2" w:rsidRPr="007B14CE">
        <w:rPr>
          <w:rFonts w:ascii="Times New Roman" w:hAnsi="Times New Roman" w:cs="Times New Roman"/>
        </w:rPr>
        <w:tab/>
      </w:r>
      <w:r w:rsidR="00904786">
        <w:rPr>
          <w:rFonts w:ascii="Times New Roman" w:hAnsi="Times New Roman" w:cs="Times New Roman"/>
        </w:rPr>
        <w:t xml:space="preserve">                     </w:t>
      </w:r>
      <w:r w:rsidR="00F85BD0">
        <w:rPr>
          <w:rFonts w:ascii="Times New Roman" w:hAnsi="Times New Roman" w:cs="Times New Roman"/>
          <w:u w:val="single"/>
          <w:lang w:val="kk-KZ"/>
        </w:rPr>
        <w:t>18 сентября</w:t>
      </w:r>
      <w:r w:rsidR="00066092">
        <w:rPr>
          <w:rFonts w:ascii="Times New Roman" w:hAnsi="Times New Roman" w:cs="Times New Roman"/>
          <w:u w:val="single"/>
        </w:rPr>
        <w:t xml:space="preserve"> </w:t>
      </w:r>
      <w:r w:rsidR="00B313D2" w:rsidRPr="007B14CE">
        <w:rPr>
          <w:rFonts w:ascii="Times New Roman" w:hAnsi="Times New Roman" w:cs="Times New Roman"/>
          <w:u w:val="single"/>
        </w:rPr>
        <w:t xml:space="preserve"> 2017 года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904786" w:rsidRDefault="00B313D2" w:rsidP="00A12EAA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акимата СКО УЗ СКО г</w:t>
      </w:r>
      <w:proofErr w:type="gramStart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 xml:space="preserve">етропавловск, </w:t>
      </w:r>
    </w:p>
    <w:p w:rsidR="00B313D2" w:rsidRPr="007B14CE" w:rsidRDefault="00B313D2" w:rsidP="00A12EAA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4CE">
        <w:rPr>
          <w:rFonts w:ascii="Times New Roman" w:hAnsi="Times New Roman" w:cs="Times New Roman"/>
          <w:i/>
          <w:sz w:val="24"/>
          <w:szCs w:val="24"/>
          <w:u w:val="single"/>
        </w:rPr>
        <w:t>ул. Рижская,6</w:t>
      </w:r>
    </w:p>
    <w:tbl>
      <w:tblPr>
        <w:tblpPr w:leftFromText="180" w:rightFromText="180" w:vertAnchor="text" w:horzAnchor="margin" w:tblpXSpec="center" w:tblpY="4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3402"/>
        <w:gridCol w:w="709"/>
        <w:gridCol w:w="708"/>
        <w:gridCol w:w="1134"/>
        <w:gridCol w:w="1134"/>
      </w:tblGrid>
      <w:tr w:rsidR="00904786" w:rsidRPr="00066092" w:rsidTr="00F85BD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6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786" w:rsidRPr="00066092" w:rsidRDefault="00904786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92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F85BD0" w:rsidRPr="00066092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бумага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длительности кровотечения из пальца и для покрытия стекла при покраске на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12 000</w:t>
            </w:r>
          </w:p>
        </w:tc>
      </w:tr>
      <w:tr w:rsidR="00F85BD0" w:rsidRPr="00066092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4417EE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белка в моче количественного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5 600</w:t>
            </w:r>
          </w:p>
        </w:tc>
      </w:tr>
      <w:tr w:rsidR="00F85BD0" w:rsidRPr="00066092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Сульфациловая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белка в моче качественного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9 600</w:t>
            </w:r>
          </w:p>
        </w:tc>
      </w:tr>
      <w:tr w:rsidR="00F85BD0" w:rsidRPr="00066092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Уксусная кислота (ледяная)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лейкоцитов в крови</w:t>
            </w:r>
          </w:p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Фасовка: </w:t>
            </w: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флаконах по 0,5 (1,0)л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F85BD0" w:rsidRPr="00066092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Лимонная кислота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СОЭ в крови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F85BD0" w:rsidRPr="00066092" w:rsidTr="00F85BD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Default="00F85BD0" w:rsidP="00F85BD0">
            <w:pPr>
              <w:spacing w:after="0" w:line="240" w:lineRule="auto"/>
              <w:ind w:firstLine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Покраска мокроты на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BD0" w:rsidRPr="00CC215C" w:rsidRDefault="00F85BD0" w:rsidP="00F85B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</w:tbl>
    <w:p w:rsidR="00B313D2" w:rsidRDefault="00B313D2" w:rsidP="009047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14CE">
        <w:rPr>
          <w:rFonts w:ascii="Times New Roman" w:hAnsi="Times New Roman" w:cs="Times New Roman"/>
          <w:sz w:val="24"/>
          <w:szCs w:val="24"/>
        </w:rPr>
        <w:t>провел закупки способом из одного источника</w:t>
      </w:r>
      <w:r w:rsidR="00066092">
        <w:rPr>
          <w:rFonts w:ascii="Times New Roman" w:hAnsi="Times New Roman" w:cs="Times New Roman"/>
          <w:sz w:val="24"/>
          <w:szCs w:val="24"/>
        </w:rPr>
        <w:t>:</w:t>
      </w:r>
    </w:p>
    <w:p w:rsidR="00066092" w:rsidRPr="007B14CE" w:rsidRDefault="00066092" w:rsidP="00066092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</w:rPr>
      </w:pP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A12EAA" w:rsidRPr="007B14CE" w:rsidRDefault="00F85BD0" w:rsidP="00A12EA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40</w:t>
      </w:r>
      <w:r w:rsidR="007B14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2EAA" w:rsidRPr="007B14CE">
        <w:rPr>
          <w:rFonts w:ascii="Times New Roman" w:hAnsi="Times New Roman" w:cs="Times New Roman"/>
          <w:sz w:val="24"/>
          <w:szCs w:val="24"/>
          <w:u w:val="single"/>
        </w:rPr>
        <w:t>000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сорок</w:t>
      </w:r>
      <w:r w:rsidR="00E1269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тысяч</w:t>
      </w:r>
      <w:r w:rsidR="00A12EAA" w:rsidRPr="007B14CE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A12EAA" w:rsidRPr="007B14CE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A12EAA" w:rsidRPr="007B14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12EAA" w:rsidRDefault="00A12EAA" w:rsidP="00A12EAA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335C1F" w:rsidRPr="00335C1F" w:rsidRDefault="00335C1F" w:rsidP="00A12EAA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12EAA" w:rsidRPr="007B14CE" w:rsidRDefault="00B66FA9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Участвовали следующие потенциальные поставщики:</w:t>
      </w:r>
    </w:p>
    <w:p w:rsidR="00E1269C" w:rsidRDefault="00E1269C" w:rsidP="00E1269C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 w:rsidR="00F85BD0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Урал-К-тред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5BD0">
        <w:rPr>
          <w:rFonts w:ascii="Times New Roman" w:hAnsi="Times New Roman" w:cs="Times New Roman"/>
          <w:i/>
          <w:iCs/>
          <w:sz w:val="24"/>
          <w:szCs w:val="24"/>
          <w:lang w:val="kk-KZ"/>
        </w:rPr>
        <w:t>М.Ауэзова 133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66092" w:rsidRPr="007B14CE" w:rsidRDefault="00066092" w:rsidP="00066092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6FA9" w:rsidRPr="007B14CE" w:rsidRDefault="00B66FA9" w:rsidP="00B66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7B14CE">
        <w:rPr>
          <w:rFonts w:ascii="Times New Roman" w:hAnsi="Times New Roman" w:cs="Times New Roman"/>
          <w:b/>
          <w:iCs/>
          <w:sz w:val="24"/>
          <w:szCs w:val="24"/>
          <w:lang w:val="kk-KZ"/>
        </w:rPr>
        <w:t>Таблица ценовых предложений потенциальных поставщиков</w:t>
      </w:r>
    </w:p>
    <w:tbl>
      <w:tblPr>
        <w:tblStyle w:val="a5"/>
        <w:tblW w:w="0" w:type="auto"/>
        <w:tblInd w:w="1599" w:type="dxa"/>
        <w:tblLook w:val="04A0"/>
      </w:tblPr>
      <w:tblGrid>
        <w:gridCol w:w="560"/>
        <w:gridCol w:w="1493"/>
        <w:gridCol w:w="3119"/>
      </w:tblGrid>
      <w:tr w:rsidR="00E1269C" w:rsidRPr="007B14CE" w:rsidTr="00E1269C">
        <w:tc>
          <w:tcPr>
            <w:tcW w:w="560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493" w:type="dxa"/>
          </w:tcPr>
          <w:p w:rsidR="00E1269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119" w:type="dxa"/>
          </w:tcPr>
          <w:p w:rsidR="00E1269C" w:rsidRPr="000730DC" w:rsidRDefault="00E1269C" w:rsidP="00A84115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Теникс-СК</w:t>
            </w:r>
            <w:proofErr w:type="spellEnd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F85BD0" w:rsidRPr="007B14CE" w:rsidTr="00E1269C">
        <w:tc>
          <w:tcPr>
            <w:tcW w:w="560" w:type="dxa"/>
          </w:tcPr>
          <w:p w:rsidR="00F85BD0" w:rsidRPr="00F501A8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93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№1 </w:t>
            </w:r>
          </w:p>
        </w:tc>
        <w:tc>
          <w:tcPr>
            <w:tcW w:w="3119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F85BD0" w:rsidRPr="007B14CE" w:rsidTr="00E1269C">
        <w:tc>
          <w:tcPr>
            <w:tcW w:w="560" w:type="dxa"/>
          </w:tcPr>
          <w:p w:rsidR="00F85BD0" w:rsidRPr="00F501A8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93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№2 </w:t>
            </w:r>
          </w:p>
        </w:tc>
        <w:tc>
          <w:tcPr>
            <w:tcW w:w="3119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F85BD0" w:rsidRPr="007B14CE" w:rsidTr="00E1269C">
        <w:tc>
          <w:tcPr>
            <w:tcW w:w="560" w:type="dxa"/>
          </w:tcPr>
          <w:p w:rsidR="00F85BD0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93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№3 </w:t>
            </w:r>
          </w:p>
        </w:tc>
        <w:tc>
          <w:tcPr>
            <w:tcW w:w="3119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</w:tr>
      <w:tr w:rsidR="00F85BD0" w:rsidRPr="007B14CE" w:rsidTr="00E1269C">
        <w:tc>
          <w:tcPr>
            <w:tcW w:w="560" w:type="dxa"/>
          </w:tcPr>
          <w:p w:rsidR="00F85BD0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93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№4 </w:t>
            </w:r>
          </w:p>
        </w:tc>
        <w:tc>
          <w:tcPr>
            <w:tcW w:w="3119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</w:tr>
      <w:tr w:rsidR="00F85BD0" w:rsidRPr="007B14CE" w:rsidTr="00E1269C">
        <w:tc>
          <w:tcPr>
            <w:tcW w:w="560" w:type="dxa"/>
          </w:tcPr>
          <w:p w:rsidR="00F85BD0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93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№5 </w:t>
            </w:r>
          </w:p>
        </w:tc>
        <w:tc>
          <w:tcPr>
            <w:tcW w:w="3119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</w:tr>
      <w:tr w:rsidR="00F85BD0" w:rsidRPr="007B14CE" w:rsidTr="00E1269C">
        <w:tc>
          <w:tcPr>
            <w:tcW w:w="560" w:type="dxa"/>
          </w:tcPr>
          <w:p w:rsidR="00F85BD0" w:rsidRDefault="00F85BD0" w:rsidP="00A8411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493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лот №6 </w:t>
            </w:r>
          </w:p>
        </w:tc>
        <w:tc>
          <w:tcPr>
            <w:tcW w:w="3119" w:type="dxa"/>
          </w:tcPr>
          <w:p w:rsidR="00F85BD0" w:rsidRPr="00F85BD0" w:rsidRDefault="00F85BD0" w:rsidP="002B34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</w:t>
            </w:r>
          </w:p>
        </w:tc>
      </w:tr>
    </w:tbl>
    <w:p w:rsidR="00A12EAA" w:rsidRPr="007B14CE" w:rsidRDefault="00A12EAA" w:rsidP="00B66F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B313D2" w:rsidRPr="007B14CE" w:rsidRDefault="00A12EAA" w:rsidP="00EC28E6">
      <w:pPr>
        <w:pStyle w:val="a3"/>
        <w:ind w:left="-774" w:firstLine="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Согласно главы 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>10 п.114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B14CE">
        <w:rPr>
          <w:rFonts w:ascii="Times New Roman" w:hAnsi="Times New Roman" w:cs="Times New Roman"/>
          <w:b/>
          <w:i/>
          <w:sz w:val="24"/>
          <w:szCs w:val="24"/>
        </w:rPr>
        <w:t>пп</w:t>
      </w:r>
      <w:proofErr w:type="spellEnd"/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. 2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Правил организации и проведения закупа лекарственных средств,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профилактических (иммунобиологических, диагностических, дезинфицирующих)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препаратов, изделий медицинского назначения и медицинской техники,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 xml:space="preserve">фармацевтических услуг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оказанию гарантированного объема бесплатной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медицинской помощи и медицинской помощи в системе обязательного социального</w:t>
      </w:r>
      <w:r w:rsidR="00EC2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8E6" w:rsidRPr="00EC28E6">
        <w:rPr>
          <w:rFonts w:ascii="Times New Roman" w:hAnsi="Times New Roman" w:cs="Times New Roman"/>
          <w:b/>
          <w:i/>
          <w:sz w:val="24"/>
          <w:szCs w:val="24"/>
        </w:rPr>
        <w:t>медицинского страхования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>, утвержденных ПП РК от 30 октября 2009 года №1729, ПП РК от 29 декабря 2016 года №908</w:t>
      </w:r>
      <w:proofErr w:type="gramEnd"/>
      <w:r w:rsidR="007737C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B14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7C8">
        <w:rPr>
          <w:rFonts w:ascii="Times New Roman" w:hAnsi="Times New Roman" w:cs="Times New Roman"/>
          <w:i/>
          <w:sz w:val="24"/>
          <w:szCs w:val="24"/>
        </w:rPr>
        <w:t xml:space="preserve">закуп способом запроса ценовых предложений признан несостоявшимся; </w:t>
      </w:r>
    </w:p>
    <w:p w:rsidR="00B313D2" w:rsidRPr="007B14CE" w:rsidRDefault="00B313D2" w:rsidP="00A12E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CE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потенциального поставщика, с которым будет заключен договор о закупе:</w:t>
      </w:r>
    </w:p>
    <w:p w:rsidR="00F85BD0" w:rsidRDefault="00F85BD0" w:rsidP="00F85BD0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Урал-К-тред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М.Ауэзова 133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B66FA9" w:rsidRPr="007B14CE" w:rsidRDefault="00B66FA9" w:rsidP="00B66FA9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6FA9" w:rsidRPr="007B14CE" w:rsidRDefault="00B66FA9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Pr="007B14CE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58C" w:rsidRPr="00F85BD0" w:rsidRDefault="00F85BD0" w:rsidP="00B66FA9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И.о </w:t>
      </w:r>
      <w:proofErr w:type="spellStart"/>
      <w:r w:rsidR="00B313D2" w:rsidRPr="007B14CE">
        <w:rPr>
          <w:rFonts w:ascii="Times New Roman" w:hAnsi="Times New Roman" w:cs="Times New Roman"/>
          <w:b/>
          <w:sz w:val="24"/>
          <w:szCs w:val="24"/>
        </w:rPr>
        <w:t>Главн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="00B313D2" w:rsidRPr="007B14CE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B313D2" w:rsidRPr="007B14CE">
        <w:rPr>
          <w:rFonts w:ascii="Times New Roman" w:hAnsi="Times New Roman" w:cs="Times New Roman"/>
          <w:b/>
          <w:sz w:val="24"/>
          <w:szCs w:val="24"/>
        </w:rPr>
        <w:tab/>
      </w:r>
      <w:r w:rsidR="00B313D2" w:rsidRPr="007B14CE">
        <w:rPr>
          <w:rFonts w:ascii="Times New Roman" w:hAnsi="Times New Roman" w:cs="Times New Roman"/>
          <w:b/>
          <w:sz w:val="24"/>
          <w:szCs w:val="24"/>
        </w:rPr>
        <w:tab/>
      </w:r>
      <w:r w:rsidR="00B313D2" w:rsidRPr="007B14CE">
        <w:rPr>
          <w:rFonts w:ascii="Times New Roman" w:hAnsi="Times New Roman" w:cs="Times New Roman"/>
          <w:b/>
          <w:sz w:val="24"/>
          <w:szCs w:val="24"/>
        </w:rPr>
        <w:tab/>
      </w:r>
      <w:r w:rsidR="00B313D2" w:rsidRPr="007B14CE">
        <w:rPr>
          <w:rFonts w:ascii="Times New Roman" w:hAnsi="Times New Roman" w:cs="Times New Roman"/>
          <w:b/>
          <w:sz w:val="24"/>
          <w:szCs w:val="24"/>
        </w:rPr>
        <w:tab/>
      </w:r>
      <w:r w:rsidR="00B313D2" w:rsidRPr="007B14CE">
        <w:rPr>
          <w:rFonts w:ascii="Times New Roman" w:hAnsi="Times New Roman" w:cs="Times New Roman"/>
          <w:b/>
          <w:sz w:val="24"/>
          <w:szCs w:val="24"/>
        </w:rPr>
        <w:tab/>
      </w:r>
      <w:r w:rsidR="00B313D2" w:rsidRPr="007B14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Т.Б Даирова</w:t>
      </w:r>
    </w:p>
    <w:sectPr w:rsidR="0055458C" w:rsidRPr="00F85BD0" w:rsidSect="00904786">
      <w:type w:val="continuous"/>
      <w:pgSz w:w="11907" w:h="16840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FAC49AD"/>
    <w:multiLevelType w:val="hybridMultilevel"/>
    <w:tmpl w:val="59FEE0B6"/>
    <w:lvl w:ilvl="0" w:tplc="B054153E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1049"/>
    <w:multiLevelType w:val="hybridMultilevel"/>
    <w:tmpl w:val="D2A83012"/>
    <w:lvl w:ilvl="0" w:tplc="1E949C54">
      <w:start w:val="2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4D5E"/>
    <w:multiLevelType w:val="hybridMultilevel"/>
    <w:tmpl w:val="05E47F3E"/>
    <w:lvl w:ilvl="0" w:tplc="BB60FDB0">
      <w:start w:val="27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193BEE"/>
    <w:multiLevelType w:val="hybridMultilevel"/>
    <w:tmpl w:val="12083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71D45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F39B7"/>
    <w:multiLevelType w:val="hybridMultilevel"/>
    <w:tmpl w:val="DADA6FD0"/>
    <w:lvl w:ilvl="0" w:tplc="BD86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F651D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3D2"/>
    <w:rsid w:val="00017927"/>
    <w:rsid w:val="00064988"/>
    <w:rsid w:val="00066092"/>
    <w:rsid w:val="00161B84"/>
    <w:rsid w:val="00195150"/>
    <w:rsid w:val="001B222E"/>
    <w:rsid w:val="00301015"/>
    <w:rsid w:val="00335C1F"/>
    <w:rsid w:val="00370255"/>
    <w:rsid w:val="003E11C1"/>
    <w:rsid w:val="00410FAD"/>
    <w:rsid w:val="00434F15"/>
    <w:rsid w:val="004417EE"/>
    <w:rsid w:val="00451DC3"/>
    <w:rsid w:val="0055458C"/>
    <w:rsid w:val="0059526D"/>
    <w:rsid w:val="005D1675"/>
    <w:rsid w:val="00683637"/>
    <w:rsid w:val="00743A0D"/>
    <w:rsid w:val="007737C8"/>
    <w:rsid w:val="007B14CE"/>
    <w:rsid w:val="00824D64"/>
    <w:rsid w:val="00846F93"/>
    <w:rsid w:val="008B540A"/>
    <w:rsid w:val="00904786"/>
    <w:rsid w:val="00A12EAA"/>
    <w:rsid w:val="00A30025"/>
    <w:rsid w:val="00A873F2"/>
    <w:rsid w:val="00B313D2"/>
    <w:rsid w:val="00B66FA9"/>
    <w:rsid w:val="00C71473"/>
    <w:rsid w:val="00D37F4F"/>
    <w:rsid w:val="00DF5A05"/>
    <w:rsid w:val="00E1269C"/>
    <w:rsid w:val="00EC28E6"/>
    <w:rsid w:val="00F85BD0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313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B313D2"/>
    <w:pPr>
      <w:ind w:left="720"/>
      <w:contextualSpacing/>
    </w:pPr>
  </w:style>
  <w:style w:type="character" w:styleId="a4">
    <w:name w:val="Strong"/>
    <w:basedOn w:val="a0"/>
    <w:uiPriority w:val="22"/>
    <w:qFormat/>
    <w:rsid w:val="00B313D2"/>
    <w:rPr>
      <w:b/>
      <w:bCs/>
    </w:rPr>
  </w:style>
  <w:style w:type="table" w:styleId="a5">
    <w:name w:val="Table Grid"/>
    <w:basedOn w:val="a1"/>
    <w:uiPriority w:val="59"/>
    <w:rsid w:val="00B6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13</cp:revision>
  <cp:lastPrinted>2017-05-15T06:48:00Z</cp:lastPrinted>
  <dcterms:created xsi:type="dcterms:W3CDTF">2017-05-15T06:46:00Z</dcterms:created>
  <dcterms:modified xsi:type="dcterms:W3CDTF">2017-09-18T09:27:00Z</dcterms:modified>
</cp:coreProperties>
</file>