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6" w:rsidRPr="00CD741B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41B">
        <w:rPr>
          <w:rFonts w:ascii="Times New Roman" w:hAnsi="Times New Roman" w:cs="Times New Roman"/>
          <w:b/>
          <w:sz w:val="28"/>
          <w:szCs w:val="28"/>
          <w:lang w:val="kk-KZ"/>
        </w:rPr>
        <w:t>Баға ұсыныстарына сұрау салу тәсілімен дәріханалық жағдайда экстемпоральды ерітінділерді әзірлеу бойынша қызметті  сатып алу қорытындысының хаттамасы</w:t>
      </w:r>
    </w:p>
    <w:p w:rsidR="00160C56" w:rsidRPr="00CD741B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41B">
        <w:rPr>
          <w:rFonts w:ascii="Times New Roman" w:hAnsi="Times New Roman" w:cs="Times New Roman"/>
          <w:b/>
          <w:sz w:val="28"/>
          <w:szCs w:val="28"/>
          <w:lang w:val="kk-KZ"/>
        </w:rPr>
        <w:t>2017 жылғы 26 қаңтар</w:t>
      </w: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әлеуетті жеткізушілерден  баға ұсыныстары келіп түсті:</w:t>
      </w: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5705"/>
        <w:gridCol w:w="3191"/>
      </w:tblGrid>
      <w:tr w:rsidR="00160C56" w:rsidTr="002F269D">
        <w:tc>
          <w:tcPr>
            <w:tcW w:w="1134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р/№</w:t>
            </w:r>
          </w:p>
        </w:tc>
        <w:tc>
          <w:tcPr>
            <w:tcW w:w="5705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Жеткізушінің атауы</w:t>
            </w:r>
          </w:p>
        </w:tc>
        <w:tc>
          <w:tcPr>
            <w:tcW w:w="3191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 ұсыныстарын ұсынған күн</w:t>
            </w:r>
          </w:p>
        </w:tc>
      </w:tr>
      <w:tr w:rsidR="00160C56" w:rsidTr="002F269D">
        <w:tc>
          <w:tcPr>
            <w:tcW w:w="1134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«Урал-К-Тред» ЖШС</w:t>
            </w:r>
          </w:p>
        </w:tc>
        <w:tc>
          <w:tcPr>
            <w:tcW w:w="3191" w:type="dxa"/>
          </w:tcPr>
          <w:p w:rsidR="00160C56" w:rsidRDefault="00160C56" w:rsidP="002F2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жылғы 18 қаңтар, сағат 12.10</w:t>
            </w:r>
          </w:p>
        </w:tc>
      </w:tr>
    </w:tbl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 тараудың 110 тармағына сәйкес баға ұсыныстарына сұрау салу тәсілімен жүргізілген сатып алулар іске асырылмады деп саналсын.</w:t>
      </w: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дәрігер                                                  И.Э.Ланда</w:t>
      </w: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Дәріхана меңгерушісі                                 Б.А.Жекенова</w:t>
      </w: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Есепші                                                         Б.С.Ткаленко</w:t>
      </w:r>
    </w:p>
    <w:p w:rsidR="00160C56" w:rsidRPr="000F747A" w:rsidRDefault="00160C56" w:rsidP="00160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C56" w:rsidRPr="00867622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0C56" w:rsidRPr="00867622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56" w:rsidRPr="00ED509E" w:rsidRDefault="00160C56" w:rsidP="00160C56">
      <w:pPr>
        <w:rPr>
          <w:rFonts w:ascii="Times New Roman" w:hAnsi="Times New Roman" w:cs="Times New Roman"/>
          <w:b/>
          <w:sz w:val="28"/>
          <w:szCs w:val="28"/>
        </w:rPr>
      </w:pPr>
    </w:p>
    <w:p w:rsidR="00160C56" w:rsidRPr="00867622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D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60C56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 закупа способом запроса ценовых предложений услуг по изготовлению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экстемпоральных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растворов в аптечных условиях</w:t>
      </w:r>
    </w:p>
    <w:p w:rsidR="00160C56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января 2017 года</w:t>
      </w:r>
    </w:p>
    <w:p w:rsidR="00160C56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ценовые предложения от следующих потенциальных Поставщиков:</w:t>
      </w: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4218"/>
      </w:tblGrid>
      <w:tr w:rsidR="00160C56" w:rsidTr="002F269D">
        <w:tc>
          <w:tcPr>
            <w:tcW w:w="1101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218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ценового предложения</w:t>
            </w:r>
          </w:p>
        </w:tc>
      </w:tr>
      <w:tr w:rsidR="00160C56" w:rsidTr="002F269D">
        <w:tc>
          <w:tcPr>
            <w:tcW w:w="1101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Урал-К-Тред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160C56" w:rsidRDefault="00160C56" w:rsidP="002F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2017 года  время 12:10</w:t>
            </w:r>
          </w:p>
        </w:tc>
      </w:tr>
    </w:tbl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гл.9 закуп способом запроса ценовых предложений  признать несостоявшимся.</w:t>
      </w: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Зав.аптекой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C56" w:rsidRDefault="00160C56" w:rsidP="00160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F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55458C" w:rsidRDefault="0055458C"/>
    <w:sectPr w:rsidR="0055458C" w:rsidSect="003E11C1">
      <w:type w:val="continuous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56"/>
    <w:rsid w:val="00160C56"/>
    <w:rsid w:val="003E11C1"/>
    <w:rsid w:val="0055458C"/>
    <w:rsid w:val="005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2017-04-12T03:53:00Z</dcterms:created>
  <dcterms:modified xsi:type="dcterms:W3CDTF">2017-04-12T03:54:00Z</dcterms:modified>
</cp:coreProperties>
</file>