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6A" w:rsidRPr="003E6988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4E6A" w:rsidRPr="00B12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EDF">
        <w:rPr>
          <w:rFonts w:ascii="Times New Roman" w:hAnsi="Times New Roman" w:cs="Times New Roman"/>
          <w:b/>
          <w:sz w:val="24"/>
          <w:szCs w:val="24"/>
        </w:rPr>
        <w:t>об итогах государственных закупок способом запроса ценовых предложений</w:t>
      </w:r>
      <w:r w:rsidR="00744E6A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D27439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E6988" w:rsidRPr="003E6988">
        <w:rPr>
          <w:rFonts w:ascii="Times New Roman" w:hAnsi="Times New Roman" w:cs="Times New Roman"/>
          <w:b/>
          <w:sz w:val="24"/>
          <w:szCs w:val="24"/>
        </w:rPr>
        <w:t>12</w:t>
      </w:r>
    </w:p>
    <w:p w:rsidR="00E164A8" w:rsidRPr="00B12EDF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НИЯ СПОСОБОМ ЦЕНОВЫХ ПРЕДЛОЖЕНИ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Й 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3E6988" w:rsidRPr="003E6988">
        <w:rPr>
          <w:rFonts w:ascii="Times New Roman" w:hAnsi="Times New Roman" w:cs="Times New Roman"/>
          <w:i/>
          <w:sz w:val="24"/>
          <w:szCs w:val="24"/>
          <w:u w:val="single"/>
        </w:rPr>
        <w:t>012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</w:t>
      </w:r>
      <w:r w:rsidR="003E6988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28</w:t>
      </w:r>
      <w:r w:rsidR="00914FF2" w:rsidRPr="00B12ED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27439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3E6988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CA711C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A10478" w:rsidRPr="00B12EDF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094E6B" w:rsidRPr="00B377D6" w:rsidRDefault="00094E6B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64A8" w:rsidRPr="00B377D6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377D6">
        <w:rPr>
          <w:rFonts w:ascii="Times New Roman" w:hAnsi="Times New Roman" w:cs="Times New Roman"/>
          <w:b/>
          <w:sz w:val="24"/>
          <w:szCs w:val="24"/>
          <w:u w:val="single"/>
        </w:rPr>
        <w:t>г.Петропавловск</w:t>
      </w:r>
      <w:proofErr w:type="spellEnd"/>
      <w:r w:rsidRPr="00B377D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</w:rPr>
        <w:tab/>
      </w:r>
      <w:r w:rsidR="008139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E69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08</w:t>
      </w:r>
      <w:r w:rsidR="00E746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6988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CA711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12EDF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1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12EDF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377AB4" w:rsidRDefault="00377AB4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7AB4">
        <w:rPr>
          <w:rFonts w:ascii="Times New Roman" w:hAnsi="Times New Roman" w:cs="Times New Roman"/>
          <w:i/>
          <w:sz w:val="24"/>
          <w:szCs w:val="24"/>
          <w:u w:val="single"/>
        </w:rPr>
        <w:t>Коммунальное государственное предприятие на праве хозяйственного ведения «Центр психического здоровья» коммунального государственного учреждения "Управление здравоохранения акимата Северо-Казахстанской области"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г.Петропавловск</w:t>
      </w:r>
      <w:proofErr w:type="spellEnd"/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, ул. Рижская,6</w:t>
      </w:r>
    </w:p>
    <w:p w:rsidR="00E164A8" w:rsidRPr="00B12EDF" w:rsidRDefault="00E164A8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</w:rPr>
      </w:pPr>
      <w:r w:rsidRPr="00B12EDF"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  <w:r w:rsidR="00813903">
        <w:rPr>
          <w:rFonts w:ascii="Times New Roman" w:hAnsi="Times New Roman" w:cs="Times New Roman"/>
          <w:sz w:val="24"/>
          <w:szCs w:val="24"/>
        </w:rPr>
        <w:t>: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 xml:space="preserve">ЛЕКАРСТВЕННЫХ СРЕДСТВ, ИЗДЕЛИЙ МЕДИЦИНСКОГО НАЗНАЧЕНИЯ СПОСОБОМ </w:t>
      </w:r>
      <w:r w:rsidR="0093416D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ЗАПРОСА </w:t>
      </w:r>
      <w:r w:rsidRPr="00B12EDF">
        <w:rPr>
          <w:rFonts w:ascii="Times New Roman" w:hAnsi="Times New Roman" w:cs="Times New Roman"/>
          <w:i/>
          <w:sz w:val="24"/>
          <w:szCs w:val="24"/>
          <w:u w:val="single"/>
        </w:rPr>
        <w:t>ЦЕНОВЫХ ПРЕДЛОЖЕНИЙ</w:t>
      </w:r>
    </w:p>
    <w:p w:rsidR="003E6988" w:rsidRDefault="003E6988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086" w:type="dxa"/>
        <w:tblInd w:w="-496" w:type="dxa"/>
        <w:tblLook w:val="04A0" w:firstRow="1" w:lastRow="0" w:firstColumn="1" w:lastColumn="0" w:noHBand="0" w:noVBand="1"/>
      </w:tblPr>
      <w:tblGrid>
        <w:gridCol w:w="693"/>
        <w:gridCol w:w="4306"/>
        <w:gridCol w:w="1125"/>
        <w:gridCol w:w="980"/>
        <w:gridCol w:w="1564"/>
        <w:gridCol w:w="1418"/>
      </w:tblGrid>
      <w:tr w:rsidR="003E6988" w:rsidRPr="003E6988" w:rsidTr="003E6988">
        <w:trPr>
          <w:trHeight w:val="31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Наименование/Дополнительная характеристика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 (тенге)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(тенге)</w:t>
            </w:r>
          </w:p>
        </w:tc>
      </w:tr>
      <w:tr w:rsidR="003E6988" w:rsidRPr="003E6988" w:rsidTr="003E698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>Термоиндикаторы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 xml:space="preserve"> на 132° №500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60000,00</w:t>
            </w:r>
          </w:p>
        </w:tc>
      </w:tr>
      <w:tr w:rsidR="003E6988" w:rsidRPr="003E6988" w:rsidTr="003E6988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 xml:space="preserve">Жгут кровоостанавливающий фиксирующий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</w:tr>
      <w:tr w:rsidR="003E6988" w:rsidRPr="003E6988" w:rsidTr="003E6988">
        <w:trPr>
          <w:trHeight w:val="300"/>
        </w:trPr>
        <w:tc>
          <w:tcPr>
            <w:tcW w:w="8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72000,00</w:t>
            </w:r>
          </w:p>
        </w:tc>
      </w:tr>
    </w:tbl>
    <w:p w:rsidR="00E164A8" w:rsidRPr="00B12EDF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B12EDF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Pr="00B12EDF" w:rsidRDefault="003E698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72</w:t>
      </w:r>
      <w:r w:rsidR="00995C2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000</w:t>
      </w:r>
      <w:r w:rsidR="00377AB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Семьдесят две тысячи</w:t>
      </w:r>
      <w:r w:rsidR="00E164A8" w:rsidRPr="00B12EDF">
        <w:rPr>
          <w:rFonts w:ascii="Times New Roman" w:hAnsi="Times New Roman" w:cs="Times New Roman"/>
          <w:sz w:val="24"/>
          <w:szCs w:val="24"/>
          <w:u w:val="single"/>
        </w:rPr>
        <w:t>) тенге 00 тиын.</w:t>
      </w:r>
    </w:p>
    <w:p w:rsidR="00E164A8" w:rsidRPr="00B12EDF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B12EDF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B12EDF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D5341F" w:rsidRPr="00B12EDF" w:rsidRDefault="00D5341F" w:rsidP="00D5341F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</w:rPr>
        <w:t>Согласно  пункта 10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3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10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объема бесплатной медицинской помощи, утвержденных ПП РК от 30 октября 2009 года №1729, ПП РК от </w:t>
      </w:r>
      <w:r>
        <w:rPr>
          <w:rFonts w:ascii="Times New Roman" w:hAnsi="Times New Roman" w:cs="Times New Roman"/>
          <w:sz w:val="24"/>
          <w:szCs w:val="24"/>
          <w:u w:val="single"/>
        </w:rPr>
        <w:t>08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  <w:u w:val="single"/>
        </w:rPr>
        <w:t>719</w:t>
      </w:r>
      <w:r w:rsidRPr="00B12E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F06BE" w:rsidRPr="00D5341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6BE" w:rsidRPr="00B12EDF" w:rsidRDefault="009F06BE" w:rsidP="009F0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</w:rPr>
        <w:t>4.Наименование и местонахождение потенциальных поставщиков, предоставивших ценовые предложения: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3969"/>
        <w:gridCol w:w="2694"/>
        <w:gridCol w:w="1984"/>
      </w:tblGrid>
      <w:tr w:rsidR="00D27439" w:rsidTr="009C78AA">
        <w:tc>
          <w:tcPr>
            <w:tcW w:w="675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2694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Адрес потенциального поставщика</w:t>
            </w:r>
          </w:p>
        </w:tc>
        <w:tc>
          <w:tcPr>
            <w:tcW w:w="1984" w:type="dxa"/>
          </w:tcPr>
          <w:p w:rsidR="00D27439" w:rsidRDefault="00D27439" w:rsidP="00D27439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Дата и время подачи заявки</w:t>
            </w:r>
          </w:p>
        </w:tc>
      </w:tr>
      <w:tr w:rsidR="009C78AA" w:rsidTr="009C78AA">
        <w:tc>
          <w:tcPr>
            <w:tcW w:w="675" w:type="dxa"/>
          </w:tcPr>
          <w:p w:rsidR="009C78AA" w:rsidRDefault="00995C2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9" w:type="dxa"/>
          </w:tcPr>
          <w:p w:rsidR="009C78AA" w:rsidRPr="004F1142" w:rsidRDefault="009C78AA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4" w:type="dxa"/>
          </w:tcPr>
          <w:p w:rsidR="009C78AA" w:rsidRPr="004F1142" w:rsidRDefault="009C78AA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67790B" w:rsidRPr="004F1142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5.</w:t>
      </w: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 не привлекались.</w:t>
      </w:r>
    </w:p>
    <w:p w:rsidR="00FE7663" w:rsidRDefault="00FE7663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p w:rsidR="0067790B" w:rsidRPr="00B12EDF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6.Таблица ценовых предложений потенциальных поставщиков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6"/>
        <w:gridCol w:w="987"/>
        <w:gridCol w:w="2018"/>
        <w:gridCol w:w="1985"/>
        <w:gridCol w:w="1816"/>
        <w:gridCol w:w="2150"/>
      </w:tblGrid>
      <w:tr w:rsidR="0067790B" w:rsidRPr="00B12EDF" w:rsidTr="0067790B">
        <w:tc>
          <w:tcPr>
            <w:tcW w:w="56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87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018" w:type="dxa"/>
          </w:tcPr>
          <w:p w:rsidR="0067790B" w:rsidRPr="0067790B" w:rsidRDefault="0067790B" w:rsidP="00995C2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7790B" w:rsidRPr="0067790B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67790B" w:rsidRPr="0067790B" w:rsidRDefault="0067790B" w:rsidP="0067790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67790B" w:rsidRPr="0067790B" w:rsidRDefault="0067790B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67790B" w:rsidRPr="00B12EDF" w:rsidTr="0067790B">
        <w:tc>
          <w:tcPr>
            <w:tcW w:w="56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7" w:type="dxa"/>
          </w:tcPr>
          <w:p w:rsidR="0067790B" w:rsidRPr="00B12EDF" w:rsidRDefault="002903B3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Лот№1</w:t>
            </w:r>
          </w:p>
        </w:tc>
        <w:tc>
          <w:tcPr>
            <w:tcW w:w="2018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16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67790B" w:rsidRPr="00B12EDF" w:rsidRDefault="0067790B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67790B" w:rsidRPr="00B12EDF" w:rsidRDefault="0067790B" w:rsidP="0067790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90B" w:rsidRDefault="0067790B" w:rsidP="00677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7. Потенциальные поставщики присутствовавшие при процедуре вскрытия конвертов с ценовыми предложениями:</w:t>
      </w:r>
    </w:p>
    <w:p w:rsidR="00E164A8" w:rsidRDefault="0067790B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="00E164A8" w:rsidRPr="00B12EDF">
        <w:rPr>
          <w:rFonts w:ascii="Times New Roman" w:hAnsi="Times New Roman" w:cs="Times New Roman"/>
          <w:b/>
          <w:sz w:val="24"/>
          <w:szCs w:val="24"/>
        </w:rPr>
        <w:t>. Организатор государственных закупок способом запроса ценовых предложений, РЕШИЛ:</w:t>
      </w:r>
    </w:p>
    <w:p w:rsidR="002903B3" w:rsidRDefault="002903B3" w:rsidP="002903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142">
        <w:rPr>
          <w:rFonts w:ascii="Times New Roman" w:hAnsi="Times New Roman" w:cs="Times New Roman"/>
          <w:i/>
          <w:sz w:val="24"/>
          <w:szCs w:val="24"/>
        </w:rPr>
        <w:t>Признать закуп способом запроса ценовых предложений не состоявшимся в связи с непредставлением ценовых предложений</w:t>
      </w:r>
    </w:p>
    <w:p w:rsidR="00813903" w:rsidRDefault="00813903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03B3" w:rsidRDefault="002903B3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341F" w:rsidRDefault="000E664C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</w:t>
      </w:r>
      <w:r w:rsidR="00876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66290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И.Э Ланда</w:t>
      </w:r>
    </w:p>
    <w:p w:rsidR="003E6988" w:rsidRDefault="003E6988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6988" w:rsidRDefault="003E6988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6988" w:rsidRDefault="003E6988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B377D6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№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3E6988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</w:t>
      </w:r>
      <w:r w:rsidR="000138AB" w:rsidRPr="00B12EDF">
        <w:rPr>
          <w:rFonts w:ascii="Times New Roman" w:hAnsi="Times New Roman" w:cs="Times New Roman"/>
          <w:b/>
          <w:sz w:val="24"/>
          <w:szCs w:val="24"/>
          <w:lang w:val="kk-KZ"/>
        </w:rPr>
        <w:t>аға ұсыныстарына сұрау салу тәсілімен мемлекеттік  сатып алу қорытындысы туралы хаттама</w:t>
      </w:r>
    </w:p>
    <w:p w:rsidR="000138AB" w:rsidRPr="00B12EDF" w:rsidRDefault="00A10478" w:rsidP="000138AB">
      <w:pPr>
        <w:pStyle w:val="7"/>
        <w:spacing w:line="240" w:lineRule="auto"/>
        <w:jc w:val="center"/>
        <w:rPr>
          <w:rStyle w:val="a9"/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201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9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жылғы </w:t>
      </w:r>
      <w:r w:rsidR="003E6988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28</w:t>
      </w:r>
      <w:r w:rsidR="00CC215C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.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3E6988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3</w:t>
      </w:r>
      <w:r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№</w:t>
      </w:r>
      <w:r w:rsidR="00813903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0</w:t>
      </w:r>
      <w:r w:rsidR="003E6988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>12</w:t>
      </w:r>
      <w:r w:rsidR="00687CF6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 </w:t>
      </w:r>
      <w:r w:rsidR="000138AB" w:rsidRPr="00B12EDF">
        <w:rPr>
          <w:rFonts w:ascii="Times New Roman" w:eastAsiaTheme="minorEastAsia" w:hAnsi="Times New Roman" w:cs="Times New Roman"/>
          <w:iCs w:val="0"/>
          <w:color w:val="auto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B12EDF" w:rsidRDefault="000138AB" w:rsidP="000138A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377D6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Петропавл қаласы</w:t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B377D6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377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9F06B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8139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201</w:t>
      </w:r>
      <w:r w:rsidR="00687C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жылғы </w:t>
      </w:r>
      <w:r w:rsidR="003E698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08</w:t>
      </w:r>
      <w:r w:rsidR="00E746BC" w:rsidRPr="00B377D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3E6988" w:rsidRPr="003E698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сәуір</w:t>
      </w:r>
    </w:p>
    <w:p w:rsidR="000138AB" w:rsidRPr="00B12EDF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687CF6" w:rsidRDefault="00687CF6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687CF6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"Солтүстік Қазақстан облысы әкімдігінің денсаулық сақтау басқармасы" коммуналдық мемлекеттік мекемесінің «Психикалық денсаулық орталығы» шаруашылық жүргізу құқығындағы коммуналдық мемлекеттік кәсіпорны</w:t>
      </w:r>
    </w:p>
    <w:p w:rsidR="000138AB" w:rsidRPr="00995C2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Петропавл қаласы, Рига көшесі,6</w:t>
      </w:r>
    </w:p>
    <w:p w:rsidR="000138AB" w:rsidRPr="00995C2B" w:rsidRDefault="000138AB" w:rsidP="0081390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Pr="00995C2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ДӘРІ-ДӘРМЕКТІК ЗАТТАР, МЕДИЦИНАДА ҚОЛДАНУҒА АРНАЛҒАН БҰЙЫМДАРДЫ </w:t>
      </w:r>
      <w:r w:rsidR="0093416D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СҰРАУ САЛУ ТӘСІЛІМЕН</w:t>
      </w:r>
    </w:p>
    <w:p w:rsidR="000138AB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995C2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</w:t>
      </w:r>
      <w:r w:rsidR="000138AB" w:rsidRPr="00995C2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(</w:t>
      </w:r>
      <w:r w:rsidR="000138AB" w:rsidRPr="00B12EDF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 жұмыстар, қызметтер)</w:t>
      </w:r>
    </w:p>
    <w:p w:rsidR="002903B3" w:rsidRDefault="002903B3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1134"/>
        <w:gridCol w:w="1703"/>
        <w:gridCol w:w="12"/>
        <w:gridCol w:w="1403"/>
      </w:tblGrid>
      <w:tr w:rsidR="003E6988" w:rsidRPr="003E6988" w:rsidTr="003E6988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р/н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Атауы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қосымша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сипаттамасы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Өл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Саны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Бірлік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бағасы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теңге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Жалпы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сомасы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теңге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E6988" w:rsidRPr="003E6988" w:rsidTr="003E69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>Термоиндикаторлар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 xml:space="preserve"> 132° №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>орау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3000,00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60000,00</w:t>
            </w:r>
          </w:p>
        </w:tc>
      </w:tr>
      <w:tr w:rsidR="003E6988" w:rsidRPr="003E6988" w:rsidTr="003E698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>Қан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>тоқтататын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>бекіткіш</w:t>
            </w:r>
            <w:proofErr w:type="spellEnd"/>
            <w:r w:rsidRPr="003E6988">
              <w:rPr>
                <w:rFonts w:ascii="Times New Roman" w:eastAsia="Times New Roman" w:hAnsi="Times New Roman" w:cs="Times New Roman"/>
                <w:color w:val="000000"/>
              </w:rPr>
              <w:t xml:space="preserve"> жгут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1200,00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color w:val="000000"/>
              </w:rPr>
              <w:t>12000,00</w:t>
            </w:r>
          </w:p>
        </w:tc>
      </w:tr>
      <w:tr w:rsidR="003E6988" w:rsidRPr="003E6988" w:rsidTr="003E6988">
        <w:trPr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БАРЛЫҒЫ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988" w:rsidRPr="003E6988" w:rsidRDefault="003E6988" w:rsidP="003E6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E698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72000,00</w:t>
            </w:r>
          </w:p>
        </w:tc>
      </w:tr>
    </w:tbl>
    <w:p w:rsidR="00813903" w:rsidRDefault="00813903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Pr="00B12EDF" w:rsidRDefault="003E6988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72</w:t>
      </w:r>
      <w:r w:rsidR="002903B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000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жетпіс екі</w:t>
      </w:r>
      <w:r w:rsidR="002903B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мың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) те</w:t>
      </w:r>
      <w:r w:rsidR="00F52552" w:rsidRPr="00B12EDF">
        <w:rPr>
          <w:rFonts w:ascii="Times New Roman" w:hAnsi="Times New Roman" w:cs="Times New Roman"/>
          <w:sz w:val="24"/>
          <w:szCs w:val="24"/>
          <w:u w:val="single"/>
          <w:lang w:val="kk-KZ"/>
        </w:rPr>
        <w:t>ңғ</w:t>
      </w:r>
      <w:r w:rsidR="000138AB" w:rsidRPr="00B12EDF">
        <w:rPr>
          <w:rFonts w:ascii="Times New Roman" w:hAnsi="Times New Roman" w:cs="Times New Roman"/>
          <w:sz w:val="24"/>
          <w:szCs w:val="24"/>
          <w:u w:val="single"/>
        </w:rPr>
        <w:t>е 00 тиын.</w:t>
      </w:r>
    </w:p>
    <w:p w:rsidR="000138AB" w:rsidRPr="00B12EDF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2EDF">
        <w:rPr>
          <w:rFonts w:ascii="Times New Roman" w:hAnsi="Times New Roman" w:cs="Times New Roman"/>
          <w:i/>
          <w:sz w:val="24"/>
          <w:szCs w:val="24"/>
        </w:rPr>
        <w:t>(</w:t>
      </w:r>
      <w:r w:rsidRPr="00B12EDF"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Pr="00B12EDF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 w:rsidRPr="00B12EDF"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Қазақстан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Үкіметінің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2009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жылғы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қазандағы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1729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Қаулысы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мен, 201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7 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жылғы 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08 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раша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дағы №</w:t>
      </w:r>
      <w:r w:rsidR="008139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719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Қаулысымен бекітілген,</w:t>
      </w:r>
      <w:r w:rsidRPr="00B12EDF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көмектің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көлемін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көрсету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дәрілік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proofErr w:type="gram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мақсаттағы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бұйымдар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медициналық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фармацевтикалық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қызметтерді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ұйымдастыру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және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өткізу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ің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тарауы </w:t>
      </w:r>
      <w:r w:rsidR="007217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103</w:t>
      </w:r>
      <w:r w:rsidRPr="00B12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тармағына сәйкес.</w:t>
      </w:r>
    </w:p>
    <w:p w:rsidR="004D0E00" w:rsidRPr="00B12EDF" w:rsidRDefault="004D0E00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9F06BE" w:rsidRDefault="009F06BE" w:rsidP="009F06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3903" w:rsidTr="00595F9B">
        <w:tc>
          <w:tcPr>
            <w:tcW w:w="675" w:type="dxa"/>
          </w:tcPr>
          <w:p w:rsidR="00813903" w:rsidRDefault="00813903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Әлеуетті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жеткізушінің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Әлеуетті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жеткізушінің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2393" w:type="dxa"/>
          </w:tcPr>
          <w:p w:rsidR="00813903" w:rsidRDefault="00D45DA7" w:rsidP="00595F9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Қолдану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күні</w:t>
            </w:r>
            <w:proofErr w:type="spellEnd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D45DA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уақыты</w:t>
            </w:r>
            <w:proofErr w:type="spellEnd"/>
          </w:p>
        </w:tc>
      </w:tr>
      <w:tr w:rsidR="001D5D06" w:rsidTr="00595F9B">
        <w:tc>
          <w:tcPr>
            <w:tcW w:w="675" w:type="dxa"/>
          </w:tcPr>
          <w:p w:rsidR="001D5D06" w:rsidRPr="00D27439" w:rsidRDefault="001D5D06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743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D5D06" w:rsidRPr="004F1142" w:rsidRDefault="001D5D06" w:rsidP="00595F9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D5D06" w:rsidRPr="004F1142" w:rsidRDefault="001D5D06" w:rsidP="001D5D0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93" w:type="dxa"/>
          </w:tcPr>
          <w:p w:rsidR="001D5D06" w:rsidRPr="004F1142" w:rsidRDefault="001D5D06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4F1142" w:rsidRDefault="004F1142" w:rsidP="004F114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EE0FBC" w:rsidRPr="00B12EDF" w:rsidRDefault="00EE0FBC" w:rsidP="00EE0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жоқ;                                                    </w:t>
      </w:r>
    </w:p>
    <w:p w:rsidR="00EE0FBC" w:rsidRDefault="00EE0FBC" w:rsidP="00EE0FB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p w:rsidR="00EE0FBC" w:rsidRDefault="00EE0FBC" w:rsidP="00EE0FB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7"/>
        <w:gridCol w:w="983"/>
        <w:gridCol w:w="2018"/>
        <w:gridCol w:w="1998"/>
        <w:gridCol w:w="1923"/>
        <w:gridCol w:w="1923"/>
      </w:tblGrid>
      <w:tr w:rsidR="003E6988" w:rsidRPr="00B12EDF" w:rsidTr="00FF50C4">
        <w:tc>
          <w:tcPr>
            <w:tcW w:w="557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р</w:t>
            </w: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н</w:t>
            </w:r>
          </w:p>
        </w:tc>
        <w:tc>
          <w:tcPr>
            <w:tcW w:w="983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лот № </w:t>
            </w:r>
          </w:p>
        </w:tc>
        <w:tc>
          <w:tcPr>
            <w:tcW w:w="2018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3E6988" w:rsidRPr="00EE0FBC" w:rsidRDefault="003E6988" w:rsidP="007025F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</w:tc>
      </w:tr>
      <w:tr w:rsidR="003E6988" w:rsidRPr="00B12EDF" w:rsidTr="00FF50C4">
        <w:tc>
          <w:tcPr>
            <w:tcW w:w="557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B12ED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83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Лот№1</w:t>
            </w:r>
          </w:p>
        </w:tc>
        <w:tc>
          <w:tcPr>
            <w:tcW w:w="2018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98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23" w:type="dxa"/>
          </w:tcPr>
          <w:p w:rsidR="003E6988" w:rsidRPr="00B12EDF" w:rsidRDefault="003E6988" w:rsidP="007025F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EE0FBC" w:rsidRDefault="00EE0FBC" w:rsidP="00EE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0FBC" w:rsidRDefault="00EE0FBC" w:rsidP="00EE0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 w:rsidRPr="004167B5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 бар конверттерді ашу рәсіміне қатысқан әлеуетті жеткізушілер:</w:t>
      </w:r>
    </w:p>
    <w:p w:rsidR="00EE0FBC" w:rsidRPr="004167B5" w:rsidRDefault="00EE0FBC" w:rsidP="00EE0FB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ұсыныстарына сұрау салу тәсілімен мемлекеттік сатып алуларды ұйымдастырушы,  келесі ШЕШІМГЕ келді:</w:t>
      </w:r>
    </w:p>
    <w:p w:rsidR="002903B3" w:rsidRPr="004F1142" w:rsidRDefault="002903B3" w:rsidP="002903B3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F1142">
        <w:rPr>
          <w:rFonts w:ascii="Times New Roman" w:hAnsi="Times New Roman" w:cs="Times New Roman"/>
          <w:i/>
          <w:sz w:val="24"/>
          <w:szCs w:val="24"/>
          <w:lang w:val="kk-KZ"/>
        </w:rPr>
        <w:t>Баға ұсыныстарын ұсынбауларына байланысты баға ұсыныстарын сұрату тәсілімен сатып алу іске асырылмады деп саналсын.</w:t>
      </w:r>
    </w:p>
    <w:p w:rsidR="004167B5" w:rsidRDefault="004167B5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B12EDF" w:rsidRDefault="000138AB" w:rsidP="008760C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>Бас дәрігер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</w:t>
      </w:r>
      <w:r w:rsidRPr="00B12E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="00373240" w:rsidRPr="00B12EDF">
        <w:rPr>
          <w:rFonts w:ascii="Times New Roman" w:hAnsi="Times New Roman" w:cs="Times New Roman"/>
          <w:b/>
          <w:sz w:val="24"/>
          <w:szCs w:val="24"/>
          <w:lang w:val="kk-KZ"/>
        </w:rPr>
        <w:t>И.Э Ланда</w:t>
      </w:r>
    </w:p>
    <w:sectPr w:rsidR="000138AB" w:rsidRPr="00B12EDF" w:rsidSect="003E698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926" w:rsidRDefault="00D72926" w:rsidP="00094E6B">
      <w:pPr>
        <w:spacing w:after="0" w:line="240" w:lineRule="auto"/>
      </w:pPr>
      <w:r>
        <w:separator/>
      </w:r>
    </w:p>
  </w:endnote>
  <w:endnote w:type="continuationSeparator" w:id="0">
    <w:p w:rsidR="00D72926" w:rsidRDefault="00D72926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926" w:rsidRDefault="00D72926" w:rsidP="00094E6B">
      <w:pPr>
        <w:spacing w:after="0" w:line="240" w:lineRule="auto"/>
      </w:pPr>
      <w:r>
        <w:separator/>
      </w:r>
    </w:p>
  </w:footnote>
  <w:footnote w:type="continuationSeparator" w:id="0">
    <w:p w:rsidR="00D72926" w:rsidRDefault="00D72926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ED3"/>
    <w:multiLevelType w:val="hybridMultilevel"/>
    <w:tmpl w:val="A934D352"/>
    <w:lvl w:ilvl="0" w:tplc="807A263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3" w15:restartNumberingAfterBreak="0">
    <w:nsid w:val="327B45A8"/>
    <w:multiLevelType w:val="hybridMultilevel"/>
    <w:tmpl w:val="0714D090"/>
    <w:lvl w:ilvl="0" w:tplc="7E7CCD3E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31F5"/>
    <w:multiLevelType w:val="hybridMultilevel"/>
    <w:tmpl w:val="F17232D8"/>
    <w:lvl w:ilvl="0" w:tplc="EB140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44C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-8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" w15:restartNumberingAfterBreak="0">
    <w:nsid w:val="461D07C0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1A1BC8"/>
    <w:multiLevelType w:val="hybridMultilevel"/>
    <w:tmpl w:val="FB105472"/>
    <w:lvl w:ilvl="0" w:tplc="31B8C490">
      <w:start w:val="1"/>
      <w:numFmt w:val="decimal"/>
      <w:lvlText w:val="%1)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" w15:restartNumberingAfterBreak="0">
    <w:nsid w:val="56734C55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92260"/>
    <w:multiLevelType w:val="hybridMultilevel"/>
    <w:tmpl w:val="5D2A9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3134A"/>
    <w:multiLevelType w:val="hybridMultilevel"/>
    <w:tmpl w:val="EC7E1FB2"/>
    <w:lvl w:ilvl="0" w:tplc="3CA04DE0">
      <w:start w:val="1"/>
      <w:numFmt w:val="decimal"/>
      <w:lvlText w:val="%1)"/>
      <w:lvlJc w:val="left"/>
      <w:pPr>
        <w:ind w:left="-5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11" w15:restartNumberingAfterBreak="0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F651D"/>
    <w:multiLevelType w:val="hybridMultilevel"/>
    <w:tmpl w:val="DDC6812E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4A8"/>
    <w:rsid w:val="00013666"/>
    <w:rsid w:val="000138AB"/>
    <w:rsid w:val="00052799"/>
    <w:rsid w:val="000730DC"/>
    <w:rsid w:val="00094E6B"/>
    <w:rsid w:val="000C3079"/>
    <w:rsid w:val="000C5672"/>
    <w:rsid w:val="000E664C"/>
    <w:rsid w:val="000F3466"/>
    <w:rsid w:val="001305D9"/>
    <w:rsid w:val="00170A19"/>
    <w:rsid w:val="00173988"/>
    <w:rsid w:val="00183B3A"/>
    <w:rsid w:val="001B3AA7"/>
    <w:rsid w:val="001C16AD"/>
    <w:rsid w:val="001D5D06"/>
    <w:rsid w:val="001E7427"/>
    <w:rsid w:val="00256524"/>
    <w:rsid w:val="002903B3"/>
    <w:rsid w:val="002A4168"/>
    <w:rsid w:val="002A5828"/>
    <w:rsid w:val="002E1D3E"/>
    <w:rsid w:val="002F3FB8"/>
    <w:rsid w:val="003122DB"/>
    <w:rsid w:val="003177D7"/>
    <w:rsid w:val="003546D2"/>
    <w:rsid w:val="00373240"/>
    <w:rsid w:val="00377AB4"/>
    <w:rsid w:val="003B3558"/>
    <w:rsid w:val="003D65E0"/>
    <w:rsid w:val="003E68F9"/>
    <w:rsid w:val="003E6988"/>
    <w:rsid w:val="003F12D9"/>
    <w:rsid w:val="003F6079"/>
    <w:rsid w:val="0041643C"/>
    <w:rsid w:val="004167B5"/>
    <w:rsid w:val="00423C18"/>
    <w:rsid w:val="0042646D"/>
    <w:rsid w:val="00473835"/>
    <w:rsid w:val="004B6A0F"/>
    <w:rsid w:val="004D0E00"/>
    <w:rsid w:val="004E5BCD"/>
    <w:rsid w:val="004F1142"/>
    <w:rsid w:val="00511FED"/>
    <w:rsid w:val="00535758"/>
    <w:rsid w:val="005860D2"/>
    <w:rsid w:val="005864AF"/>
    <w:rsid w:val="005D7D94"/>
    <w:rsid w:val="005E3314"/>
    <w:rsid w:val="00641037"/>
    <w:rsid w:val="0066290A"/>
    <w:rsid w:val="0066677A"/>
    <w:rsid w:val="006772FC"/>
    <w:rsid w:val="0067790B"/>
    <w:rsid w:val="00687CF6"/>
    <w:rsid w:val="0069401B"/>
    <w:rsid w:val="006B1E5D"/>
    <w:rsid w:val="006B4AB3"/>
    <w:rsid w:val="006C7F79"/>
    <w:rsid w:val="00702ACD"/>
    <w:rsid w:val="00703730"/>
    <w:rsid w:val="00711B71"/>
    <w:rsid w:val="00713D3D"/>
    <w:rsid w:val="007217B0"/>
    <w:rsid w:val="00744A83"/>
    <w:rsid w:val="00744E6A"/>
    <w:rsid w:val="00785298"/>
    <w:rsid w:val="007C158B"/>
    <w:rsid w:val="007C160F"/>
    <w:rsid w:val="007E5B4D"/>
    <w:rsid w:val="007F0C36"/>
    <w:rsid w:val="007F5084"/>
    <w:rsid w:val="00800285"/>
    <w:rsid w:val="00813903"/>
    <w:rsid w:val="0082256E"/>
    <w:rsid w:val="0083109C"/>
    <w:rsid w:val="00861FD1"/>
    <w:rsid w:val="008760CB"/>
    <w:rsid w:val="00897021"/>
    <w:rsid w:val="008E3FBE"/>
    <w:rsid w:val="00912127"/>
    <w:rsid w:val="00914FF2"/>
    <w:rsid w:val="0091669F"/>
    <w:rsid w:val="0093416D"/>
    <w:rsid w:val="00982837"/>
    <w:rsid w:val="00995C2B"/>
    <w:rsid w:val="009C43A1"/>
    <w:rsid w:val="009C78AA"/>
    <w:rsid w:val="009D6125"/>
    <w:rsid w:val="009F06BE"/>
    <w:rsid w:val="00A060D4"/>
    <w:rsid w:val="00A10478"/>
    <w:rsid w:val="00A3677E"/>
    <w:rsid w:val="00A47AF6"/>
    <w:rsid w:val="00A47F0D"/>
    <w:rsid w:val="00AA4991"/>
    <w:rsid w:val="00AC7AE1"/>
    <w:rsid w:val="00B12EDF"/>
    <w:rsid w:val="00B377D6"/>
    <w:rsid w:val="00B764D9"/>
    <w:rsid w:val="00B855BF"/>
    <w:rsid w:val="00BE245A"/>
    <w:rsid w:val="00C150AD"/>
    <w:rsid w:val="00C62CE9"/>
    <w:rsid w:val="00C65FB6"/>
    <w:rsid w:val="00C66771"/>
    <w:rsid w:val="00C7413D"/>
    <w:rsid w:val="00CA0230"/>
    <w:rsid w:val="00CA3DBF"/>
    <w:rsid w:val="00CA711C"/>
    <w:rsid w:val="00CC215C"/>
    <w:rsid w:val="00CD39CE"/>
    <w:rsid w:val="00D1522F"/>
    <w:rsid w:val="00D27439"/>
    <w:rsid w:val="00D45DA7"/>
    <w:rsid w:val="00D5341F"/>
    <w:rsid w:val="00D72926"/>
    <w:rsid w:val="00DB028F"/>
    <w:rsid w:val="00DD4443"/>
    <w:rsid w:val="00E164A8"/>
    <w:rsid w:val="00E214EE"/>
    <w:rsid w:val="00E477E7"/>
    <w:rsid w:val="00E746BC"/>
    <w:rsid w:val="00ED3A40"/>
    <w:rsid w:val="00EE0FBC"/>
    <w:rsid w:val="00EE583F"/>
    <w:rsid w:val="00F033C3"/>
    <w:rsid w:val="00F03DD1"/>
    <w:rsid w:val="00F04865"/>
    <w:rsid w:val="00F26633"/>
    <w:rsid w:val="00F366E5"/>
    <w:rsid w:val="00F52552"/>
    <w:rsid w:val="00F7752A"/>
    <w:rsid w:val="00F8594A"/>
    <w:rsid w:val="00FB673D"/>
    <w:rsid w:val="00FD47F1"/>
    <w:rsid w:val="00FE3C99"/>
    <w:rsid w:val="00FE7663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78F"/>
  <w15:docId w15:val="{3DE8672A-854E-4DE7-9D21-CBACBEF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  <w:style w:type="character" w:customStyle="1" w:styleId="shorttext">
    <w:name w:val="short_text"/>
    <w:basedOn w:val="a0"/>
    <w:rsid w:val="003E68F9"/>
  </w:style>
  <w:style w:type="character" w:customStyle="1" w:styleId="apple-converted-space">
    <w:name w:val="apple-converted-space"/>
    <w:basedOn w:val="a0"/>
    <w:rsid w:val="00EE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738A4-CCE8-4E68-AEAE-B0392148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2019-02-26T09:08:00Z</cp:lastPrinted>
  <dcterms:created xsi:type="dcterms:W3CDTF">2018-01-22T10:02:00Z</dcterms:created>
  <dcterms:modified xsi:type="dcterms:W3CDTF">2019-04-08T04:09:00Z</dcterms:modified>
</cp:coreProperties>
</file>