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27" w:rsidRDefault="00747C27" w:rsidP="000730DC">
      <w:pPr>
        <w:spacing w:after="0" w:line="240" w:lineRule="auto"/>
        <w:jc w:val="center"/>
        <w:rPr>
          <w:rFonts w:ascii="Times New Roman" w:hAnsi="Times New Roman" w:cs="Times New Roman"/>
          <w:b/>
          <w:sz w:val="24"/>
          <w:szCs w:val="24"/>
        </w:rPr>
      </w:pPr>
    </w:p>
    <w:p w:rsidR="00744E6A" w:rsidRPr="0082192E" w:rsidRDefault="00E164A8" w:rsidP="000730DC">
      <w:pPr>
        <w:spacing w:after="0" w:line="240" w:lineRule="auto"/>
        <w:jc w:val="center"/>
        <w:rPr>
          <w:rFonts w:ascii="Times New Roman" w:hAnsi="Times New Roman" w:cs="Times New Roman"/>
          <w:b/>
          <w:sz w:val="24"/>
          <w:szCs w:val="24"/>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3E6988" w:rsidRPr="003E6988">
        <w:rPr>
          <w:rFonts w:ascii="Times New Roman" w:hAnsi="Times New Roman" w:cs="Times New Roman"/>
          <w:b/>
          <w:sz w:val="24"/>
          <w:szCs w:val="24"/>
        </w:rPr>
        <w:t>1</w:t>
      </w:r>
      <w:r w:rsidR="0082192E" w:rsidRPr="0082192E">
        <w:rPr>
          <w:rFonts w:ascii="Times New Roman" w:hAnsi="Times New Roman" w:cs="Times New Roman"/>
          <w:b/>
          <w:sz w:val="24"/>
          <w:szCs w:val="24"/>
        </w:rPr>
        <w:t>7</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01</w:t>
      </w:r>
      <w:r w:rsidR="0082192E" w:rsidRPr="0082192E">
        <w:rPr>
          <w:rFonts w:ascii="Times New Roman" w:hAnsi="Times New Roman" w:cs="Times New Roman"/>
          <w:i/>
          <w:sz w:val="24"/>
          <w:szCs w:val="24"/>
          <w:u w:val="single"/>
        </w:rPr>
        <w:t>7</w:t>
      </w:r>
      <w:r w:rsidR="00A10478" w:rsidRPr="00B12EDF">
        <w:rPr>
          <w:rFonts w:ascii="Times New Roman" w:hAnsi="Times New Roman" w:cs="Times New Roman"/>
          <w:i/>
          <w:sz w:val="24"/>
          <w:szCs w:val="24"/>
          <w:u w:val="single"/>
        </w:rPr>
        <w:t xml:space="preserve"> от </w:t>
      </w:r>
      <w:r w:rsidR="0082192E" w:rsidRPr="0082192E">
        <w:rPr>
          <w:rFonts w:ascii="Times New Roman" w:hAnsi="Times New Roman" w:cs="Times New Roman"/>
          <w:i/>
          <w:sz w:val="24"/>
          <w:szCs w:val="24"/>
          <w:u w:val="single"/>
        </w:rPr>
        <w:t>1</w:t>
      </w:r>
      <w:r w:rsidR="00814239">
        <w:rPr>
          <w:rFonts w:ascii="Times New Roman" w:hAnsi="Times New Roman" w:cs="Times New Roman"/>
          <w:i/>
          <w:sz w:val="24"/>
          <w:szCs w:val="24"/>
          <w:u w:val="single"/>
        </w:rPr>
        <w:t>3</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82192E" w:rsidRPr="0082192E">
        <w:rPr>
          <w:rFonts w:ascii="Times New Roman" w:hAnsi="Times New Roman" w:cs="Times New Roman"/>
          <w:i/>
          <w:sz w:val="24"/>
          <w:szCs w:val="24"/>
          <w:u w:val="single"/>
        </w:rPr>
        <w:t>5</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747C27" w:rsidP="00E164A8">
      <w:pPr>
        <w:spacing w:after="0" w:line="240" w:lineRule="auto"/>
        <w:rPr>
          <w:rFonts w:ascii="Times New Roman" w:hAnsi="Times New Roman" w:cs="Times New Roman"/>
          <w:b/>
          <w:sz w:val="24"/>
          <w:szCs w:val="24"/>
          <w:u w:val="single"/>
        </w:rPr>
      </w:pPr>
      <w:r w:rsidRPr="00747C27">
        <w:rPr>
          <w:rFonts w:ascii="Times New Roman" w:hAnsi="Times New Roman" w:cs="Times New Roman"/>
          <w:b/>
          <w:sz w:val="24"/>
          <w:szCs w:val="24"/>
        </w:rPr>
        <w:t xml:space="preserve">       </w:t>
      </w:r>
      <w:proofErr w:type="spellStart"/>
      <w:r w:rsidR="00E164A8" w:rsidRPr="00B377D6">
        <w:rPr>
          <w:rFonts w:ascii="Times New Roman" w:hAnsi="Times New Roman" w:cs="Times New Roman"/>
          <w:b/>
          <w:sz w:val="24"/>
          <w:szCs w:val="24"/>
          <w:u w:val="single"/>
        </w:rPr>
        <w:t>г.Петропавловск</w:t>
      </w:r>
      <w:proofErr w:type="spellEnd"/>
      <w:r w:rsidR="00E164A8" w:rsidRPr="00B377D6">
        <w:rPr>
          <w:rFonts w:ascii="Times New Roman" w:hAnsi="Times New Roman" w:cs="Times New Roman"/>
          <w:b/>
          <w:sz w:val="24"/>
          <w:szCs w:val="24"/>
        </w:rPr>
        <w:tab/>
        <w:t xml:space="preserve">        </w:t>
      </w:r>
      <w:r w:rsidR="00E164A8" w:rsidRPr="00B377D6">
        <w:rPr>
          <w:rFonts w:ascii="Times New Roman" w:hAnsi="Times New Roman" w:cs="Times New Roman"/>
          <w:b/>
          <w:sz w:val="24"/>
          <w:szCs w:val="24"/>
        </w:rPr>
        <w:tab/>
      </w:r>
      <w:r w:rsidR="00E164A8"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E164A8" w:rsidRPr="00B377D6">
        <w:rPr>
          <w:rFonts w:ascii="Times New Roman" w:hAnsi="Times New Roman" w:cs="Times New Roman"/>
          <w:b/>
          <w:sz w:val="24"/>
          <w:szCs w:val="24"/>
        </w:rPr>
        <w:tab/>
      </w:r>
      <w:r w:rsidR="00E164A8"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82192E">
        <w:rPr>
          <w:rFonts w:ascii="Times New Roman" w:hAnsi="Times New Roman" w:cs="Times New Roman"/>
          <w:b/>
          <w:sz w:val="24"/>
          <w:szCs w:val="24"/>
          <w:u w:val="single"/>
          <w:lang w:val="en-US"/>
        </w:rPr>
        <w:t>20</w:t>
      </w:r>
      <w:r w:rsidR="00814239">
        <w:rPr>
          <w:rFonts w:ascii="Times New Roman" w:hAnsi="Times New Roman" w:cs="Times New Roman"/>
          <w:b/>
          <w:sz w:val="24"/>
          <w:szCs w:val="24"/>
          <w:u w:val="single"/>
        </w:rPr>
        <w:t xml:space="preserve"> мая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747C27">
      <w:pPr>
        <w:spacing w:after="0" w:line="240" w:lineRule="auto"/>
        <w:ind w:left="142" w:firstLine="567"/>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747C27">
      <w:pPr>
        <w:pStyle w:val="a3"/>
        <w:spacing w:after="0" w:line="240" w:lineRule="auto"/>
        <w:ind w:left="1276"/>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D93230" w:rsidRDefault="00D93230" w:rsidP="00E164A8">
      <w:pPr>
        <w:spacing w:after="0" w:line="240" w:lineRule="auto"/>
        <w:jc w:val="center"/>
        <w:rPr>
          <w:rFonts w:ascii="Times New Roman" w:hAnsi="Times New Roman" w:cs="Times New Roman"/>
          <w:i/>
          <w:sz w:val="24"/>
          <w:szCs w:val="24"/>
          <w:u w:val="single"/>
        </w:rPr>
      </w:pPr>
    </w:p>
    <w:tbl>
      <w:tblPr>
        <w:tblW w:w="14589" w:type="dxa"/>
        <w:tblInd w:w="675" w:type="dxa"/>
        <w:tblLook w:val="04A0" w:firstRow="1" w:lastRow="0" w:firstColumn="1" w:lastColumn="0" w:noHBand="0" w:noVBand="1"/>
      </w:tblPr>
      <w:tblGrid>
        <w:gridCol w:w="567"/>
        <w:gridCol w:w="8647"/>
        <w:gridCol w:w="1107"/>
        <w:gridCol w:w="992"/>
        <w:gridCol w:w="1418"/>
        <w:gridCol w:w="15"/>
        <w:gridCol w:w="1828"/>
        <w:gridCol w:w="15"/>
      </w:tblGrid>
      <w:tr w:rsidR="00D93230" w:rsidRPr="00D93230" w:rsidTr="00747C27">
        <w:trPr>
          <w:gridAfter w:val="1"/>
          <w:wAfter w:w="15"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 п/п</w:t>
            </w:r>
          </w:p>
        </w:tc>
        <w:tc>
          <w:tcPr>
            <w:tcW w:w="8647" w:type="dxa"/>
            <w:tcBorders>
              <w:top w:val="single" w:sz="4" w:space="0" w:color="auto"/>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Наименование/Дополнительная характеристика</w:t>
            </w:r>
          </w:p>
        </w:tc>
        <w:tc>
          <w:tcPr>
            <w:tcW w:w="1107" w:type="dxa"/>
            <w:tcBorders>
              <w:top w:val="single" w:sz="4" w:space="0" w:color="auto"/>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proofErr w:type="spellStart"/>
            <w:r w:rsidRPr="00D93230">
              <w:rPr>
                <w:rFonts w:ascii="Times New Roman" w:eastAsia="Times New Roman" w:hAnsi="Times New Roman" w:cs="Times New Roman"/>
                <w:b/>
                <w:bCs/>
                <w:color w:val="000000"/>
              </w:rPr>
              <w:t>Ед.изм</w:t>
            </w:r>
            <w:proofErr w:type="spellEnd"/>
            <w:r w:rsidRPr="00D93230">
              <w:rPr>
                <w:rFonts w:ascii="Times New Roman" w:eastAsia="Times New Roman" w:hAnsi="Times New Roman" w:cs="Times New Roman"/>
                <w:b/>
                <w:bCs/>
                <w:color w:val="000000"/>
              </w:rPr>
              <w:t>.</w:t>
            </w:r>
          </w:p>
        </w:tc>
        <w:tc>
          <w:tcPr>
            <w:tcW w:w="992" w:type="dxa"/>
            <w:tcBorders>
              <w:top w:val="single" w:sz="4" w:space="0" w:color="auto"/>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Кол-во.</w:t>
            </w:r>
          </w:p>
        </w:tc>
        <w:tc>
          <w:tcPr>
            <w:tcW w:w="1418" w:type="dxa"/>
            <w:tcBorders>
              <w:top w:val="single" w:sz="4" w:space="0" w:color="auto"/>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Цена за ед. (тенге)</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Сумма (тенге)</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Биксы КСКФ - 18л.</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13700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137000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2</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Бумага ЭКГ 80*23*12 к аппарату Юкард-100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рул</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50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260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13000</w:t>
            </w:r>
          </w:p>
        </w:tc>
      </w:tr>
      <w:tr w:rsidR="00D93230" w:rsidRPr="00D93230" w:rsidTr="00747C27">
        <w:trPr>
          <w:gridAfter w:val="1"/>
          <w:wAfter w:w="15" w:type="dxa"/>
          <w:trHeight w:val="6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3</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Вакуумные пробирки для забора крови с натрия гепарином (зеленая крышка) 6мл</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300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70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21000</w:t>
            </w:r>
          </w:p>
        </w:tc>
      </w:tr>
      <w:tr w:rsidR="00747C27" w:rsidRPr="00D93230" w:rsidTr="00747C27">
        <w:trPr>
          <w:gridAfter w:val="1"/>
          <w:wAfter w:w="15" w:type="dxa"/>
          <w:trHeight w:val="600"/>
        </w:trPr>
        <w:tc>
          <w:tcPr>
            <w:tcW w:w="567" w:type="dxa"/>
            <w:tcBorders>
              <w:top w:val="nil"/>
              <w:left w:val="single" w:sz="4" w:space="0" w:color="auto"/>
              <w:bottom w:val="single" w:sz="4" w:space="0" w:color="auto"/>
              <w:right w:val="single" w:sz="4" w:space="0" w:color="auto"/>
            </w:tcBorders>
            <w:shd w:val="clear" w:color="000000" w:fill="FFFFFF"/>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4</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 xml:space="preserve">Емкость - ведро для пропитки дезинфицирующим раствором салфетки из </w:t>
            </w:r>
            <w:proofErr w:type="spellStart"/>
            <w:r w:rsidRPr="00D93230">
              <w:rPr>
                <w:rFonts w:ascii="Times New Roman" w:eastAsia="Times New Roman" w:hAnsi="Times New Roman" w:cs="Times New Roman"/>
                <w:color w:val="000000"/>
              </w:rPr>
              <w:t>нетканного</w:t>
            </w:r>
            <w:proofErr w:type="spellEnd"/>
            <w:r w:rsidRPr="00D93230">
              <w:rPr>
                <w:rFonts w:ascii="Times New Roman" w:eastAsia="Times New Roman" w:hAnsi="Times New Roman" w:cs="Times New Roman"/>
                <w:color w:val="000000"/>
              </w:rPr>
              <w:t xml:space="preserve"> полотна №160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5500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110000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5</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Жгут кровоостанавливающий с фиксатором</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1200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24000</w:t>
            </w:r>
          </w:p>
        </w:tc>
      </w:tr>
      <w:tr w:rsidR="00D93230" w:rsidRPr="00D93230" w:rsidTr="00747C27">
        <w:trPr>
          <w:gridAfter w:val="1"/>
          <w:wAfter w:w="15" w:type="dxa"/>
          <w:trHeight w:val="39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6</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Комплект защитных костюмов (</w:t>
            </w:r>
            <w:r w:rsidRPr="00D93230">
              <w:rPr>
                <w:rFonts w:ascii="Times New Roman" w:eastAsia="Times New Roman" w:hAnsi="Times New Roman" w:cs="Times New Roman"/>
                <w:b/>
                <w:bCs/>
                <w:color w:val="000000"/>
              </w:rPr>
              <w:t>Противочумный костюм 1-го типа:</w:t>
            </w:r>
            <w:r w:rsidRPr="00D93230">
              <w:rPr>
                <w:rFonts w:ascii="Times New Roman" w:eastAsia="Times New Roman" w:hAnsi="Times New Roman" w:cs="Times New Roman"/>
                <w:color w:val="000000"/>
              </w:rPr>
              <w:br/>
              <w:t xml:space="preserve">- комбинезон с капюшоном на застежке молнии с закрытой планкой с дополнительными креплениями на липкой ленте, рукава и брюки на </w:t>
            </w:r>
            <w:proofErr w:type="gramStart"/>
            <w:r w:rsidRPr="00D93230">
              <w:rPr>
                <w:rFonts w:ascii="Times New Roman" w:eastAsia="Times New Roman" w:hAnsi="Times New Roman" w:cs="Times New Roman"/>
                <w:color w:val="000000"/>
              </w:rPr>
              <w:t>резинке ,без</w:t>
            </w:r>
            <w:proofErr w:type="gramEnd"/>
            <w:r w:rsidRPr="00D93230">
              <w:rPr>
                <w:rFonts w:ascii="Times New Roman" w:eastAsia="Times New Roman" w:hAnsi="Times New Roman" w:cs="Times New Roman"/>
                <w:color w:val="000000"/>
              </w:rPr>
              <w:t xml:space="preserve"> карманов, собранная резинкой задняя часть обеспечивает свободу движений. (СМС, 40г) – 1 </w:t>
            </w:r>
            <w:proofErr w:type="spellStart"/>
            <w:r w:rsidRPr="00D93230">
              <w:rPr>
                <w:rFonts w:ascii="Times New Roman" w:eastAsia="Times New Roman" w:hAnsi="Times New Roman" w:cs="Times New Roman"/>
                <w:color w:val="000000"/>
              </w:rPr>
              <w:t>шт</w:t>
            </w:r>
            <w:proofErr w:type="spellEnd"/>
            <w:r w:rsidRPr="00D93230">
              <w:rPr>
                <w:rFonts w:ascii="Times New Roman" w:eastAsia="Times New Roman" w:hAnsi="Times New Roman" w:cs="Times New Roman"/>
                <w:color w:val="000000"/>
              </w:rPr>
              <w:br/>
              <w:t xml:space="preserve">- халат (СМС, 40г) – 1 </w:t>
            </w:r>
            <w:proofErr w:type="spellStart"/>
            <w:r w:rsidRPr="00D93230">
              <w:rPr>
                <w:rFonts w:ascii="Times New Roman" w:eastAsia="Times New Roman" w:hAnsi="Times New Roman" w:cs="Times New Roman"/>
                <w:color w:val="000000"/>
              </w:rPr>
              <w:t>шт</w:t>
            </w:r>
            <w:proofErr w:type="spellEnd"/>
            <w:r w:rsidRPr="00D93230">
              <w:rPr>
                <w:rFonts w:ascii="Times New Roman" w:eastAsia="Times New Roman" w:hAnsi="Times New Roman" w:cs="Times New Roman"/>
                <w:color w:val="000000"/>
              </w:rPr>
              <w:br/>
              <w:t>- бахилы высокие (СМС, 40г) – 1 пара</w:t>
            </w:r>
            <w:r w:rsidRPr="00D93230">
              <w:rPr>
                <w:rFonts w:ascii="Times New Roman" w:eastAsia="Times New Roman" w:hAnsi="Times New Roman" w:cs="Times New Roman"/>
                <w:color w:val="000000"/>
              </w:rPr>
              <w:br/>
              <w:t xml:space="preserve">- защитные очки – 1 </w:t>
            </w:r>
            <w:proofErr w:type="spellStart"/>
            <w:r w:rsidRPr="00D93230">
              <w:rPr>
                <w:rFonts w:ascii="Times New Roman" w:eastAsia="Times New Roman" w:hAnsi="Times New Roman" w:cs="Times New Roman"/>
                <w:color w:val="000000"/>
              </w:rPr>
              <w:t>шт</w:t>
            </w:r>
            <w:proofErr w:type="spellEnd"/>
            <w:r w:rsidRPr="00D93230">
              <w:rPr>
                <w:rFonts w:ascii="Times New Roman" w:eastAsia="Times New Roman" w:hAnsi="Times New Roman" w:cs="Times New Roman"/>
                <w:color w:val="000000"/>
              </w:rPr>
              <w:br/>
              <w:t xml:space="preserve">- защитная маска (респиратор) – 1 </w:t>
            </w:r>
            <w:proofErr w:type="spellStart"/>
            <w:r w:rsidRPr="00D93230">
              <w:rPr>
                <w:rFonts w:ascii="Times New Roman" w:eastAsia="Times New Roman" w:hAnsi="Times New Roman" w:cs="Times New Roman"/>
                <w:color w:val="000000"/>
              </w:rPr>
              <w:t>шт</w:t>
            </w:r>
            <w:proofErr w:type="spellEnd"/>
            <w:r w:rsidRPr="00D93230">
              <w:rPr>
                <w:rFonts w:ascii="Times New Roman" w:eastAsia="Times New Roman" w:hAnsi="Times New Roman" w:cs="Times New Roman"/>
                <w:color w:val="000000"/>
              </w:rPr>
              <w:br/>
              <w:t>- перчатки латексные – 1 пара</w:t>
            </w:r>
            <w:r w:rsidRPr="00D93230">
              <w:rPr>
                <w:rFonts w:ascii="Times New Roman" w:eastAsia="Times New Roman" w:hAnsi="Times New Roman" w:cs="Times New Roman"/>
                <w:color w:val="000000"/>
              </w:rPr>
              <w:br/>
              <w:t xml:space="preserve">- сапоги резиновые – 1 </w:t>
            </w:r>
            <w:proofErr w:type="spellStart"/>
            <w:r w:rsidRPr="00D93230">
              <w:rPr>
                <w:rFonts w:ascii="Times New Roman" w:eastAsia="Times New Roman" w:hAnsi="Times New Roman" w:cs="Times New Roman"/>
                <w:color w:val="000000"/>
              </w:rPr>
              <w:t>шт</w:t>
            </w:r>
            <w:proofErr w:type="spellEnd"/>
            <w:r w:rsidRPr="00D93230">
              <w:rPr>
                <w:rFonts w:ascii="Times New Roman" w:eastAsia="Times New Roman" w:hAnsi="Times New Roman" w:cs="Times New Roman"/>
                <w:color w:val="000000"/>
              </w:rPr>
              <w:br/>
              <w:t xml:space="preserve">- сумка для комплекта (СМС, 40г) – 1 </w:t>
            </w:r>
            <w:proofErr w:type="spellStart"/>
            <w:r w:rsidRPr="00D93230">
              <w:rPr>
                <w:rFonts w:ascii="Times New Roman" w:eastAsia="Times New Roman" w:hAnsi="Times New Roman" w:cs="Times New Roman"/>
                <w:color w:val="000000"/>
              </w:rPr>
              <w:t>шт</w:t>
            </w:r>
            <w:proofErr w:type="spellEnd"/>
            <w:r w:rsidRPr="00D93230">
              <w:rPr>
                <w:rFonts w:ascii="Times New Roman" w:eastAsia="Times New Roman" w:hAnsi="Times New Roman" w:cs="Times New Roman"/>
                <w:color w:val="000000"/>
              </w:rPr>
              <w:t xml:space="preserve"> </w:t>
            </w:r>
            <w:r w:rsidRPr="00D93230">
              <w:rPr>
                <w:rFonts w:ascii="Times New Roman" w:eastAsia="Times New Roman" w:hAnsi="Times New Roman" w:cs="Times New Roman"/>
                <w:color w:val="000000"/>
              </w:rPr>
              <w:br/>
              <w:t>- плотность 74)</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11000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143000</w:t>
            </w:r>
          </w:p>
        </w:tc>
      </w:tr>
      <w:tr w:rsidR="00D93230" w:rsidRPr="00D93230" w:rsidTr="00747C27">
        <w:trPr>
          <w:gridAfter w:val="1"/>
          <w:wAfter w:w="15" w:type="dxa"/>
          <w:trHeight w:val="27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lastRenderedPageBreak/>
              <w:t>7</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Комплект одноразовой защитной одежды (</w:t>
            </w:r>
            <w:r w:rsidRPr="00D93230">
              <w:rPr>
                <w:rFonts w:ascii="Times New Roman" w:eastAsia="Times New Roman" w:hAnsi="Times New Roman" w:cs="Times New Roman"/>
                <w:b/>
                <w:bCs/>
                <w:color w:val="000000"/>
              </w:rPr>
              <w:t xml:space="preserve">Противочумный комплект: </w:t>
            </w:r>
            <w:r w:rsidRPr="00D93230">
              <w:rPr>
                <w:rFonts w:ascii="Times New Roman" w:eastAsia="Times New Roman" w:hAnsi="Times New Roman" w:cs="Times New Roman"/>
                <w:color w:val="000000"/>
              </w:rPr>
              <w:br/>
              <w:t>- капюшон (шапочка-шлем) (СМС, 40г) – 1 шт.</w:t>
            </w:r>
            <w:r w:rsidRPr="00D93230">
              <w:rPr>
                <w:rFonts w:ascii="Times New Roman" w:eastAsia="Times New Roman" w:hAnsi="Times New Roman" w:cs="Times New Roman"/>
                <w:color w:val="000000"/>
              </w:rPr>
              <w:br/>
              <w:t>- халат хирургический повышенной защиты (СМС, 40г) – 1 шт.</w:t>
            </w:r>
            <w:r w:rsidRPr="00D93230">
              <w:rPr>
                <w:rFonts w:ascii="Times New Roman" w:eastAsia="Times New Roman" w:hAnsi="Times New Roman" w:cs="Times New Roman"/>
                <w:color w:val="000000"/>
              </w:rPr>
              <w:br/>
              <w:t>- бахилы высокие (СМС, 40г) – 1 пара.</w:t>
            </w:r>
            <w:r w:rsidRPr="00D93230">
              <w:rPr>
                <w:rFonts w:ascii="Times New Roman" w:eastAsia="Times New Roman" w:hAnsi="Times New Roman" w:cs="Times New Roman"/>
                <w:color w:val="000000"/>
              </w:rPr>
              <w:br/>
              <w:t>- сорочка (СМС, 40г) – 1 шт.</w:t>
            </w:r>
            <w:r w:rsidRPr="00D93230">
              <w:rPr>
                <w:rFonts w:ascii="Times New Roman" w:eastAsia="Times New Roman" w:hAnsi="Times New Roman" w:cs="Times New Roman"/>
                <w:color w:val="000000"/>
              </w:rPr>
              <w:br/>
              <w:t>- штаны (СМС, 40г) – 1 шт.</w:t>
            </w:r>
            <w:r w:rsidRPr="00D93230">
              <w:rPr>
                <w:rFonts w:ascii="Times New Roman" w:eastAsia="Times New Roman" w:hAnsi="Times New Roman" w:cs="Times New Roman"/>
                <w:color w:val="000000"/>
              </w:rPr>
              <w:br/>
              <w:t>- нарукавники (СМС, 40г) – 1 пара.</w:t>
            </w:r>
            <w:r w:rsidRPr="00D93230">
              <w:rPr>
                <w:rFonts w:ascii="Times New Roman" w:eastAsia="Times New Roman" w:hAnsi="Times New Roman" w:cs="Times New Roman"/>
                <w:color w:val="000000"/>
              </w:rPr>
              <w:br/>
              <w:t>- фартук (полиэтилен, 30мкр) – 1 шт.</w:t>
            </w:r>
            <w:r w:rsidRPr="00D93230">
              <w:rPr>
                <w:rFonts w:ascii="Times New Roman" w:eastAsia="Times New Roman" w:hAnsi="Times New Roman" w:cs="Times New Roman"/>
                <w:color w:val="000000"/>
              </w:rPr>
              <w:br/>
              <w:t>Противочумный комплект – ( 60 м/2)</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106</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4000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424000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8</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Контейнер для утилизации острого инструментария 10л. Класс Б (картон)</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2000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185</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370000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9</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Контейнер для утилизации острого инструментария 5л. Класс Б (картон)</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1000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115</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115000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10</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Лекопластырь</w:t>
            </w:r>
            <w:proofErr w:type="spellEnd"/>
            <w:r w:rsidRPr="00D93230">
              <w:rPr>
                <w:rFonts w:ascii="Times New Roman" w:eastAsia="Times New Roman" w:hAnsi="Times New Roman" w:cs="Times New Roman"/>
                <w:color w:val="000000"/>
              </w:rPr>
              <w:t xml:space="preserve"> 2*500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300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142</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42600</w:t>
            </w:r>
          </w:p>
        </w:tc>
      </w:tr>
      <w:tr w:rsidR="00D93230" w:rsidRPr="00D93230" w:rsidTr="00747C27">
        <w:trPr>
          <w:gridAfter w:val="1"/>
          <w:wAfter w:w="15" w:type="dxa"/>
          <w:trHeight w:val="93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11</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Маска пластмассовая (предназначена для индивидуальной защиты глаз, дыхательных путей и лица медицинского персонала от пыли, механических частиц, брызг биологических жидкостей)</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106</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1385</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146810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12</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Марля (10м)</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50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521</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26050</w:t>
            </w:r>
          </w:p>
        </w:tc>
      </w:tr>
      <w:tr w:rsidR="00D93230" w:rsidRPr="00D93230" w:rsidTr="00747C27">
        <w:trPr>
          <w:gridAfter w:val="1"/>
          <w:wAfter w:w="15" w:type="dxa"/>
          <w:trHeight w:val="615"/>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13</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 xml:space="preserve">Мундштуки одноразовые для Алкотест </w:t>
            </w:r>
            <w:proofErr w:type="spellStart"/>
            <w:r w:rsidRPr="00D93230">
              <w:rPr>
                <w:rFonts w:ascii="Times New Roman" w:eastAsia="Times New Roman" w:hAnsi="Times New Roman" w:cs="Times New Roman"/>
                <w:color w:val="000000"/>
              </w:rPr>
              <w:t>Draeger</w:t>
            </w:r>
            <w:proofErr w:type="spellEnd"/>
            <w:r w:rsidRPr="00D93230">
              <w:rPr>
                <w:rFonts w:ascii="Times New Roman" w:eastAsia="Times New Roman" w:hAnsi="Times New Roman" w:cs="Times New Roman"/>
                <w:color w:val="000000"/>
              </w:rPr>
              <w:t xml:space="preserve"> 5510/5820/6510/6810/6820, в упаковке 100шт.</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3000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62,5</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187500</w:t>
            </w:r>
          </w:p>
        </w:tc>
      </w:tr>
      <w:tr w:rsidR="00D93230" w:rsidRPr="00D93230" w:rsidTr="00747C27">
        <w:trPr>
          <w:gridAfter w:val="1"/>
          <w:wAfter w:w="15" w:type="dxa"/>
          <w:trHeight w:val="1275"/>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14</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 xml:space="preserve">Очки защитные герметичные, без вентиляционных </w:t>
            </w:r>
            <w:proofErr w:type="spellStart"/>
            <w:r w:rsidRPr="00D93230">
              <w:rPr>
                <w:rFonts w:ascii="Times New Roman" w:eastAsia="Times New Roman" w:hAnsi="Times New Roman" w:cs="Times New Roman"/>
                <w:color w:val="000000"/>
              </w:rPr>
              <w:t>отверствий</w:t>
            </w:r>
            <w:proofErr w:type="spellEnd"/>
            <w:r w:rsidRPr="00D93230">
              <w:rPr>
                <w:rFonts w:ascii="Times New Roman" w:eastAsia="Times New Roman" w:hAnsi="Times New Roman" w:cs="Times New Roman"/>
                <w:color w:val="000000"/>
              </w:rPr>
              <w:t xml:space="preserve"> (Очки </w:t>
            </w:r>
            <w:proofErr w:type="spellStart"/>
            <w:r w:rsidRPr="00D93230">
              <w:rPr>
                <w:rFonts w:ascii="Times New Roman" w:eastAsia="Times New Roman" w:hAnsi="Times New Roman" w:cs="Times New Roman"/>
                <w:color w:val="000000"/>
              </w:rPr>
              <w:t>незапотевающие</w:t>
            </w:r>
            <w:proofErr w:type="spellEnd"/>
            <w:r w:rsidRPr="00D93230">
              <w:rPr>
                <w:rFonts w:ascii="Times New Roman" w:eastAsia="Times New Roman" w:hAnsi="Times New Roman" w:cs="Times New Roman"/>
                <w:color w:val="000000"/>
              </w:rPr>
              <w:t xml:space="preserve"> без вентиляционных отверстий плотно прилегают к лицу, надежно фиксируются широкой </w:t>
            </w:r>
            <w:proofErr w:type="spellStart"/>
            <w:r w:rsidRPr="00D93230">
              <w:rPr>
                <w:rFonts w:ascii="Times New Roman" w:eastAsia="Times New Roman" w:hAnsi="Times New Roman" w:cs="Times New Roman"/>
                <w:color w:val="000000"/>
              </w:rPr>
              <w:t>наголовной</w:t>
            </w:r>
            <w:proofErr w:type="spellEnd"/>
            <w:r w:rsidRPr="00D93230">
              <w:rPr>
                <w:rFonts w:ascii="Times New Roman" w:eastAsia="Times New Roman" w:hAnsi="Times New Roman" w:cs="Times New Roman"/>
                <w:color w:val="000000"/>
              </w:rPr>
              <w:t xml:space="preserve"> лентой. Панорамное защитное стекло из оптически прозрачного материала </w:t>
            </w:r>
            <w:proofErr w:type="spellStart"/>
            <w:r w:rsidRPr="00D93230">
              <w:rPr>
                <w:rFonts w:ascii="Times New Roman" w:eastAsia="Times New Roman" w:hAnsi="Times New Roman" w:cs="Times New Roman"/>
                <w:color w:val="000000"/>
              </w:rPr>
              <w:t>Plexiglas</w:t>
            </w:r>
            <w:proofErr w:type="spellEnd"/>
            <w:r w:rsidRPr="00D93230">
              <w:rPr>
                <w:rFonts w:ascii="Times New Roman" w:eastAsia="Times New Roman" w:hAnsi="Times New Roman" w:cs="Times New Roman"/>
                <w:color w:val="000000"/>
              </w:rPr>
              <w:t xml:space="preserve"> CE)</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9</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1500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13500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15</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 xml:space="preserve">Пакет </w:t>
            </w:r>
            <w:proofErr w:type="spellStart"/>
            <w:r w:rsidRPr="00D93230">
              <w:rPr>
                <w:rFonts w:ascii="Times New Roman" w:eastAsia="Times New Roman" w:hAnsi="Times New Roman" w:cs="Times New Roman"/>
                <w:color w:val="000000"/>
              </w:rPr>
              <w:t>кл</w:t>
            </w:r>
            <w:proofErr w:type="spellEnd"/>
            <w:r w:rsidRPr="00D93230">
              <w:rPr>
                <w:rFonts w:ascii="Times New Roman" w:eastAsia="Times New Roman" w:hAnsi="Times New Roman" w:cs="Times New Roman"/>
                <w:color w:val="000000"/>
              </w:rPr>
              <w:t xml:space="preserve"> Б 700*800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2000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35</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70000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16</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 xml:space="preserve">Пакет </w:t>
            </w:r>
            <w:proofErr w:type="spellStart"/>
            <w:r w:rsidRPr="00D93230">
              <w:rPr>
                <w:rFonts w:ascii="Times New Roman" w:eastAsia="Times New Roman" w:hAnsi="Times New Roman" w:cs="Times New Roman"/>
                <w:color w:val="000000"/>
              </w:rPr>
              <w:t>кл</w:t>
            </w:r>
            <w:proofErr w:type="spellEnd"/>
            <w:r w:rsidRPr="00D93230">
              <w:rPr>
                <w:rFonts w:ascii="Times New Roman" w:eastAsia="Times New Roman" w:hAnsi="Times New Roman" w:cs="Times New Roman"/>
                <w:color w:val="000000"/>
              </w:rPr>
              <w:t xml:space="preserve"> В 700*800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1000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35</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35000</w:t>
            </w:r>
          </w:p>
        </w:tc>
      </w:tr>
      <w:tr w:rsidR="00747C27"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17</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 xml:space="preserve">Салфетки к </w:t>
            </w:r>
            <w:proofErr w:type="spellStart"/>
            <w:r w:rsidRPr="00D93230">
              <w:rPr>
                <w:rFonts w:ascii="Times New Roman" w:eastAsia="Times New Roman" w:hAnsi="Times New Roman" w:cs="Times New Roman"/>
                <w:color w:val="000000"/>
              </w:rPr>
              <w:t>Дезибоксу</w:t>
            </w:r>
            <w:proofErr w:type="spellEnd"/>
            <w:r w:rsidRPr="00D93230">
              <w:rPr>
                <w:rFonts w:ascii="Times New Roman" w:eastAsia="Times New Roman" w:hAnsi="Times New Roman" w:cs="Times New Roman"/>
                <w:color w:val="000000"/>
              </w:rPr>
              <w:t xml:space="preserve"> №160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rPr>
            </w:pPr>
            <w:r w:rsidRPr="00D93230">
              <w:rPr>
                <w:rFonts w:ascii="Times New Roman" w:eastAsia="Times New Roman" w:hAnsi="Times New Roman" w:cs="Times New Roman"/>
              </w:rPr>
              <w:t>3800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760000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18</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Салфетки спиртовые 65*60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2000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5,57</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11140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19</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 xml:space="preserve">Системы </w:t>
            </w:r>
            <w:proofErr w:type="spellStart"/>
            <w:r w:rsidRPr="00D93230">
              <w:rPr>
                <w:rFonts w:ascii="Times New Roman" w:eastAsia="Times New Roman" w:hAnsi="Times New Roman" w:cs="Times New Roman"/>
                <w:color w:val="000000"/>
              </w:rPr>
              <w:t>одн</w:t>
            </w:r>
            <w:proofErr w:type="spellEnd"/>
            <w:r w:rsidRPr="00D93230">
              <w:rPr>
                <w:rFonts w:ascii="Times New Roman" w:eastAsia="Times New Roman" w:hAnsi="Times New Roman" w:cs="Times New Roman"/>
                <w:color w:val="000000"/>
              </w:rPr>
              <w:t xml:space="preserve">. д/ </w:t>
            </w:r>
            <w:proofErr w:type="spellStart"/>
            <w:proofErr w:type="gramStart"/>
            <w:r w:rsidRPr="00D93230">
              <w:rPr>
                <w:rFonts w:ascii="Times New Roman" w:eastAsia="Times New Roman" w:hAnsi="Times New Roman" w:cs="Times New Roman"/>
                <w:color w:val="000000"/>
              </w:rPr>
              <w:t>инф.растворов</w:t>
            </w:r>
            <w:proofErr w:type="spellEnd"/>
            <w:proofErr w:type="gramEnd"/>
            <w:r w:rsidRPr="00D93230">
              <w:rPr>
                <w:rFonts w:ascii="Times New Roman" w:eastAsia="Times New Roman" w:hAnsi="Times New Roman" w:cs="Times New Roman"/>
                <w:color w:val="000000"/>
              </w:rPr>
              <w:t xml:space="preserve"> </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5000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48</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240000</w:t>
            </w:r>
          </w:p>
        </w:tc>
      </w:tr>
      <w:tr w:rsidR="00D93230" w:rsidRPr="00D93230" w:rsidTr="00747C27">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20</w:t>
            </w:r>
          </w:p>
        </w:tc>
        <w:tc>
          <w:tcPr>
            <w:tcW w:w="864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lang w:val="en-US"/>
              </w:rPr>
            </w:pPr>
            <w:r w:rsidRPr="00D93230">
              <w:rPr>
                <w:rFonts w:ascii="Times New Roman" w:eastAsia="Times New Roman" w:hAnsi="Times New Roman" w:cs="Times New Roman"/>
                <w:color w:val="000000"/>
              </w:rPr>
              <w:t>Тест</w:t>
            </w:r>
            <w:r w:rsidRPr="00D93230">
              <w:rPr>
                <w:rFonts w:ascii="Times New Roman" w:eastAsia="Times New Roman" w:hAnsi="Times New Roman" w:cs="Times New Roman"/>
                <w:color w:val="000000"/>
                <w:lang w:val="en-US"/>
              </w:rPr>
              <w:t xml:space="preserve"> </w:t>
            </w:r>
            <w:r w:rsidRPr="00D93230">
              <w:rPr>
                <w:rFonts w:ascii="Times New Roman" w:eastAsia="Times New Roman" w:hAnsi="Times New Roman" w:cs="Times New Roman"/>
                <w:color w:val="000000"/>
              </w:rPr>
              <w:t>полосы</w:t>
            </w:r>
            <w:r w:rsidRPr="00D93230">
              <w:rPr>
                <w:rFonts w:ascii="Times New Roman" w:eastAsia="Times New Roman" w:hAnsi="Times New Roman" w:cs="Times New Roman"/>
                <w:color w:val="000000"/>
                <w:lang w:val="en-US"/>
              </w:rPr>
              <w:t xml:space="preserve"> Accu-Chek Active №50</w:t>
            </w:r>
          </w:p>
        </w:tc>
        <w:tc>
          <w:tcPr>
            <w:tcW w:w="1107"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proofErr w:type="spellStart"/>
            <w:r w:rsidRPr="00D93230">
              <w:rPr>
                <w:rFonts w:ascii="Times New Roman" w:eastAsia="Times New Roman" w:hAnsi="Times New Roman" w:cs="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7000</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color w:val="000000"/>
              </w:rPr>
            </w:pPr>
            <w:r w:rsidRPr="00D93230">
              <w:rPr>
                <w:rFonts w:ascii="Times New Roman" w:eastAsia="Times New Roman" w:hAnsi="Times New Roman" w:cs="Times New Roman"/>
                <w:color w:val="000000"/>
              </w:rPr>
              <w:t>70000</w:t>
            </w:r>
          </w:p>
        </w:tc>
      </w:tr>
      <w:tr w:rsidR="00D93230" w:rsidRPr="00D93230" w:rsidTr="00747C27">
        <w:trPr>
          <w:trHeight w:val="300"/>
        </w:trPr>
        <w:tc>
          <w:tcPr>
            <w:tcW w:w="1274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93230" w:rsidRPr="00D93230" w:rsidRDefault="00D93230" w:rsidP="00D93230">
            <w:pPr>
              <w:spacing w:after="0" w:line="240" w:lineRule="auto"/>
              <w:jc w:val="right"/>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ИТОГО</w:t>
            </w:r>
          </w:p>
        </w:tc>
        <w:tc>
          <w:tcPr>
            <w:tcW w:w="1843" w:type="dxa"/>
            <w:gridSpan w:val="2"/>
            <w:tcBorders>
              <w:top w:val="nil"/>
              <w:left w:val="nil"/>
              <w:bottom w:val="single" w:sz="4" w:space="0" w:color="auto"/>
              <w:right w:val="single" w:sz="4" w:space="0" w:color="auto"/>
            </w:tcBorders>
            <w:shd w:val="clear" w:color="auto" w:fill="auto"/>
            <w:hideMark/>
          </w:tcPr>
          <w:p w:rsidR="00D93230" w:rsidRPr="00D93230" w:rsidRDefault="00D93230" w:rsidP="00D93230">
            <w:pPr>
              <w:spacing w:after="0" w:line="240" w:lineRule="auto"/>
              <w:jc w:val="center"/>
              <w:rPr>
                <w:rFonts w:ascii="Times New Roman" w:eastAsia="Times New Roman" w:hAnsi="Times New Roman" w:cs="Times New Roman"/>
                <w:b/>
                <w:bCs/>
                <w:color w:val="000000"/>
              </w:rPr>
            </w:pPr>
            <w:r w:rsidRPr="00D93230">
              <w:rPr>
                <w:rFonts w:ascii="Times New Roman" w:eastAsia="Times New Roman" w:hAnsi="Times New Roman" w:cs="Times New Roman"/>
                <w:b/>
                <w:bCs/>
                <w:color w:val="000000"/>
              </w:rPr>
              <w:t>2959600</w:t>
            </w:r>
          </w:p>
        </w:tc>
      </w:tr>
    </w:tbl>
    <w:p w:rsidR="00814239" w:rsidRPr="00B12EDF" w:rsidRDefault="00814239" w:rsidP="00814239">
      <w:pPr>
        <w:spacing w:after="0" w:line="240" w:lineRule="auto"/>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814239"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w:t>
      </w:r>
      <w:r w:rsidR="00D93230">
        <w:rPr>
          <w:rFonts w:ascii="Times New Roman" w:hAnsi="Times New Roman" w:cs="Times New Roman"/>
          <w:sz w:val="24"/>
          <w:szCs w:val="24"/>
          <w:u w:val="single"/>
        </w:rPr>
        <w:t> </w:t>
      </w:r>
      <w:r w:rsidR="00D93230" w:rsidRPr="00D93230">
        <w:rPr>
          <w:rFonts w:ascii="Times New Roman" w:hAnsi="Times New Roman" w:cs="Times New Roman"/>
          <w:sz w:val="24"/>
          <w:szCs w:val="24"/>
          <w:u w:val="single"/>
        </w:rPr>
        <w:t>959 600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sidR="00D93230">
        <w:rPr>
          <w:rFonts w:ascii="Times New Roman" w:hAnsi="Times New Roman" w:cs="Times New Roman"/>
          <w:sz w:val="24"/>
          <w:szCs w:val="24"/>
          <w:u w:val="single"/>
        </w:rPr>
        <w:t>Два миллиона девятьсот пятьдесят девять тысяч шестьсот</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747C27" w:rsidRDefault="00747C27" w:rsidP="00E164A8">
      <w:pPr>
        <w:spacing w:after="0" w:line="240" w:lineRule="auto"/>
        <w:ind w:left="-1134" w:firstLine="1134"/>
        <w:jc w:val="both"/>
        <w:rPr>
          <w:rFonts w:ascii="Times New Roman" w:hAnsi="Times New Roman" w:cs="Times New Roman"/>
          <w:b/>
          <w:sz w:val="24"/>
          <w:szCs w:val="24"/>
          <w:lang w:val="kk-KZ"/>
        </w:rPr>
      </w:pPr>
    </w:p>
    <w:p w:rsidR="00747C27" w:rsidRDefault="00747C27" w:rsidP="00E164A8">
      <w:pPr>
        <w:spacing w:after="0" w:line="240" w:lineRule="auto"/>
        <w:ind w:left="-1134" w:firstLine="1134"/>
        <w:jc w:val="both"/>
        <w:rPr>
          <w:rFonts w:ascii="Times New Roman" w:hAnsi="Times New Roman" w:cs="Times New Roman"/>
          <w:b/>
          <w:sz w:val="24"/>
          <w:szCs w:val="24"/>
          <w:lang w:val="kk-KZ"/>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lastRenderedPageBreak/>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747C27">
      <w:pPr>
        <w:pStyle w:val="a3"/>
        <w:spacing w:after="0" w:line="240" w:lineRule="auto"/>
        <w:ind w:left="567" w:firstLine="567"/>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p w:rsidR="00747C27" w:rsidRPr="00B12EDF" w:rsidRDefault="00747C27" w:rsidP="009F06BE">
      <w:pPr>
        <w:spacing w:after="0" w:line="240" w:lineRule="auto"/>
        <w:jc w:val="both"/>
        <w:rPr>
          <w:rFonts w:ascii="Times New Roman" w:hAnsi="Times New Roman" w:cs="Times New Roman"/>
          <w:b/>
          <w:sz w:val="24"/>
          <w:szCs w:val="24"/>
        </w:rPr>
      </w:pPr>
    </w:p>
    <w:tbl>
      <w:tblPr>
        <w:tblStyle w:val="a4"/>
        <w:tblW w:w="15700" w:type="dxa"/>
        <w:tblLook w:val="04A0" w:firstRow="1" w:lastRow="0" w:firstColumn="1" w:lastColumn="0" w:noHBand="0" w:noVBand="1"/>
      </w:tblPr>
      <w:tblGrid>
        <w:gridCol w:w="675"/>
        <w:gridCol w:w="4253"/>
        <w:gridCol w:w="8788"/>
        <w:gridCol w:w="1984"/>
      </w:tblGrid>
      <w:tr w:rsidR="00D27439" w:rsidTr="00747C27">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25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8788"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D93230" w:rsidTr="00747C27">
        <w:tc>
          <w:tcPr>
            <w:tcW w:w="675" w:type="dxa"/>
          </w:tcPr>
          <w:p w:rsidR="00D93230"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253" w:type="dxa"/>
          </w:tcPr>
          <w:p w:rsidR="00D93230" w:rsidRDefault="00D93230" w:rsidP="00747C2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«РОСФАРМА»</w:t>
            </w:r>
          </w:p>
        </w:tc>
        <w:tc>
          <w:tcPr>
            <w:tcW w:w="8788" w:type="dxa"/>
          </w:tcPr>
          <w:p w:rsidR="00D93230" w:rsidRDefault="00D93230"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Акмолинская область, г.Нур-</w:t>
            </w:r>
            <w:r w:rsidR="00F17731">
              <w:rPr>
                <w:rFonts w:ascii="Times New Roman" w:hAnsi="Times New Roman" w:cs="Times New Roman"/>
                <w:iCs/>
                <w:color w:val="000000"/>
                <w:sz w:val="24"/>
                <w:szCs w:val="24"/>
                <w:lang w:val="kk-KZ"/>
              </w:rPr>
              <w:t>С</w:t>
            </w:r>
            <w:r>
              <w:rPr>
                <w:rFonts w:ascii="Times New Roman" w:hAnsi="Times New Roman" w:cs="Times New Roman"/>
                <w:iCs/>
                <w:color w:val="000000"/>
                <w:sz w:val="24"/>
                <w:szCs w:val="24"/>
                <w:lang w:val="kk-KZ"/>
              </w:rPr>
              <w:t>ултан,</w:t>
            </w:r>
          </w:p>
          <w:p w:rsidR="00D93230" w:rsidRDefault="00D93230"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переулок </w:t>
            </w:r>
            <w:r w:rsidR="00444C2F">
              <w:rPr>
                <w:rFonts w:ascii="Times New Roman" w:hAnsi="Times New Roman" w:cs="Times New Roman"/>
                <w:iCs/>
                <w:color w:val="000000"/>
                <w:sz w:val="24"/>
                <w:szCs w:val="24"/>
                <w:lang w:val="kk-KZ"/>
              </w:rPr>
              <w:t>Шынтас</w:t>
            </w:r>
            <w:r>
              <w:rPr>
                <w:rFonts w:ascii="Times New Roman" w:hAnsi="Times New Roman" w:cs="Times New Roman"/>
                <w:iCs/>
                <w:color w:val="000000"/>
                <w:sz w:val="24"/>
                <w:szCs w:val="24"/>
                <w:lang w:val="kk-KZ"/>
              </w:rPr>
              <w:t xml:space="preserve"> 2/1</w:t>
            </w:r>
          </w:p>
        </w:tc>
        <w:tc>
          <w:tcPr>
            <w:tcW w:w="1984" w:type="dxa"/>
          </w:tcPr>
          <w:p w:rsidR="00D93230"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15.05.2019</w:t>
            </w:r>
          </w:p>
          <w:p w:rsidR="00D93230"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9:02</w:t>
            </w:r>
          </w:p>
        </w:tc>
      </w:tr>
      <w:tr w:rsidR="00D93230" w:rsidTr="00747C27">
        <w:tc>
          <w:tcPr>
            <w:tcW w:w="675" w:type="dxa"/>
          </w:tcPr>
          <w:p w:rsidR="00D93230"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4253" w:type="dxa"/>
          </w:tcPr>
          <w:p w:rsidR="00D93230" w:rsidRDefault="00D93230" w:rsidP="00747C2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«Арша»</w:t>
            </w:r>
          </w:p>
        </w:tc>
        <w:tc>
          <w:tcPr>
            <w:tcW w:w="8788" w:type="dxa"/>
          </w:tcPr>
          <w:p w:rsidR="00D93230" w:rsidRDefault="00D93230"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Акмолинская область, г.Кокшетау м-н Васильковский 12</w:t>
            </w:r>
          </w:p>
        </w:tc>
        <w:tc>
          <w:tcPr>
            <w:tcW w:w="1984" w:type="dxa"/>
          </w:tcPr>
          <w:p w:rsidR="00D93230"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15.05.2019</w:t>
            </w:r>
          </w:p>
          <w:p w:rsidR="00D93230"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14:08</w:t>
            </w:r>
          </w:p>
        </w:tc>
      </w:tr>
      <w:tr w:rsidR="009C78AA" w:rsidTr="00747C27">
        <w:tc>
          <w:tcPr>
            <w:tcW w:w="675" w:type="dxa"/>
          </w:tcPr>
          <w:p w:rsidR="009C78AA"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4253" w:type="dxa"/>
          </w:tcPr>
          <w:p w:rsidR="009C78AA" w:rsidRPr="00A3659C" w:rsidRDefault="00D93230" w:rsidP="00747C2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Гелика</w:t>
            </w:r>
            <w:proofErr w:type="spellEnd"/>
            <w:r>
              <w:rPr>
                <w:rFonts w:ascii="Times New Roman" w:hAnsi="Times New Roman" w:cs="Times New Roman"/>
                <w:iCs/>
                <w:color w:val="000000"/>
                <w:sz w:val="24"/>
                <w:szCs w:val="24"/>
              </w:rPr>
              <w:t>»</w:t>
            </w:r>
          </w:p>
        </w:tc>
        <w:tc>
          <w:tcPr>
            <w:tcW w:w="8788" w:type="dxa"/>
          </w:tcPr>
          <w:p w:rsidR="00D93230" w:rsidRDefault="00D93230" w:rsidP="00D93230">
            <w:pPr>
              <w:jc w:val="center"/>
              <w:rPr>
                <w:rFonts w:ascii="Times New Roman" w:hAnsi="Times New Roman" w:cs="Times New Roman"/>
                <w:iCs/>
                <w:color w:val="000000"/>
                <w:sz w:val="24"/>
                <w:szCs w:val="24"/>
                <w:lang w:val="kk-KZ"/>
              </w:rPr>
            </w:pPr>
            <w:r w:rsidRPr="001D3B94">
              <w:rPr>
                <w:rFonts w:ascii="Times New Roman" w:hAnsi="Times New Roman" w:cs="Times New Roman"/>
                <w:iCs/>
                <w:color w:val="000000"/>
                <w:sz w:val="24"/>
                <w:szCs w:val="24"/>
              </w:rPr>
              <w:t>Северо-Казахстанская область</w:t>
            </w:r>
            <w:r>
              <w:rPr>
                <w:rFonts w:ascii="Times New Roman" w:hAnsi="Times New Roman" w:cs="Times New Roman"/>
                <w:iCs/>
                <w:color w:val="000000"/>
                <w:sz w:val="24"/>
                <w:szCs w:val="24"/>
                <w:lang w:val="kk-KZ"/>
              </w:rPr>
              <w:t xml:space="preserve"> г.Петропавловск</w:t>
            </w:r>
          </w:p>
          <w:p w:rsidR="009C78AA" w:rsidRPr="004F1142" w:rsidRDefault="00D93230"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ул. Маяковского 95</w:t>
            </w:r>
          </w:p>
        </w:tc>
        <w:tc>
          <w:tcPr>
            <w:tcW w:w="1984" w:type="dxa"/>
          </w:tcPr>
          <w:p w:rsidR="00A3659C"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15.05.2019</w:t>
            </w:r>
          </w:p>
          <w:p w:rsidR="00D93230" w:rsidRPr="004F1142" w:rsidRDefault="00D93230"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15:22</w:t>
            </w:r>
          </w:p>
        </w:tc>
      </w:tr>
      <w:tr w:rsidR="00D93230" w:rsidTr="00747C27">
        <w:tc>
          <w:tcPr>
            <w:tcW w:w="675" w:type="dxa"/>
          </w:tcPr>
          <w:p w:rsidR="00D93230" w:rsidRDefault="00D93230"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4253" w:type="dxa"/>
          </w:tcPr>
          <w:p w:rsidR="00D93230" w:rsidRPr="001D3B94" w:rsidRDefault="00D93230" w:rsidP="00D93230">
            <w:pPr>
              <w:jc w:val="center"/>
              <w:rPr>
                <w:rFonts w:ascii="Times New Roman" w:hAnsi="Times New Roman" w:cs="Times New Roman"/>
                <w:iCs/>
                <w:color w:val="000000"/>
                <w:sz w:val="24"/>
                <w:szCs w:val="24"/>
              </w:rPr>
            </w:pPr>
            <w:bookmarkStart w:id="0" w:name="_Hlk9261283"/>
            <w:r w:rsidRPr="001D3B94">
              <w:rPr>
                <w:rFonts w:ascii="Times New Roman" w:hAnsi="Times New Roman" w:cs="Times New Roman"/>
                <w:iCs/>
                <w:color w:val="000000"/>
                <w:sz w:val="24"/>
                <w:szCs w:val="24"/>
              </w:rPr>
              <w:t>Северо-Казахстанский филиал ТОО "Казахская фармацевтическая компания "МЕДСЕРВИС ПЛЮС"</w:t>
            </w:r>
            <w:bookmarkEnd w:id="0"/>
          </w:p>
        </w:tc>
        <w:tc>
          <w:tcPr>
            <w:tcW w:w="8788" w:type="dxa"/>
          </w:tcPr>
          <w:p w:rsidR="00D93230" w:rsidRPr="001D3B94" w:rsidRDefault="00D93230" w:rsidP="00D93230">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proofErr w:type="gramStart"/>
            <w:r>
              <w:rPr>
                <w:rFonts w:ascii="Times New Roman" w:hAnsi="Times New Roman" w:cs="Times New Roman"/>
                <w:iCs/>
                <w:color w:val="000000"/>
                <w:sz w:val="24"/>
                <w:szCs w:val="24"/>
              </w:rPr>
              <w:t>ул.</w:t>
            </w:r>
            <w:r w:rsidRPr="001D3B94">
              <w:rPr>
                <w:rFonts w:ascii="Times New Roman" w:hAnsi="Times New Roman" w:cs="Times New Roman"/>
                <w:iCs/>
                <w:color w:val="000000"/>
                <w:sz w:val="24"/>
                <w:szCs w:val="24"/>
              </w:rPr>
              <w:t>имени</w:t>
            </w:r>
            <w:proofErr w:type="spellEnd"/>
            <w:proofErr w:type="gramEnd"/>
            <w:r w:rsidRPr="001D3B94">
              <w:rPr>
                <w:rFonts w:ascii="Times New Roman" w:hAnsi="Times New Roman" w:cs="Times New Roman"/>
                <w:iCs/>
                <w:color w:val="000000"/>
                <w:sz w:val="24"/>
                <w:szCs w:val="24"/>
              </w:rPr>
              <w:t xml:space="preserve"> Жамбыла, 123</w:t>
            </w:r>
          </w:p>
        </w:tc>
        <w:tc>
          <w:tcPr>
            <w:tcW w:w="1984" w:type="dxa"/>
          </w:tcPr>
          <w:p w:rsidR="00D93230" w:rsidRDefault="00F17731"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F17731" w:rsidRDefault="00F17731"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11:43</w:t>
            </w:r>
          </w:p>
        </w:tc>
      </w:tr>
      <w:tr w:rsidR="00F17731" w:rsidTr="00747C27">
        <w:tc>
          <w:tcPr>
            <w:tcW w:w="675" w:type="dxa"/>
          </w:tcPr>
          <w:p w:rsidR="00F17731" w:rsidRDefault="00F17731"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4253" w:type="dxa"/>
          </w:tcPr>
          <w:p w:rsidR="00F17731" w:rsidRPr="001D3B94" w:rsidRDefault="00F17731" w:rsidP="00D9323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ТОО «КМ Проект </w:t>
            </w:r>
            <w:r>
              <w:rPr>
                <w:rFonts w:ascii="Times New Roman" w:hAnsi="Times New Roman" w:cs="Times New Roman"/>
                <w:iCs/>
                <w:color w:val="000000"/>
                <w:sz w:val="24"/>
                <w:szCs w:val="24"/>
                <w:lang w:val="en-US"/>
              </w:rPr>
              <w:t>KZ</w:t>
            </w:r>
            <w:r>
              <w:rPr>
                <w:rFonts w:ascii="Times New Roman" w:hAnsi="Times New Roman" w:cs="Times New Roman"/>
                <w:iCs/>
                <w:color w:val="000000"/>
                <w:sz w:val="24"/>
                <w:szCs w:val="24"/>
              </w:rPr>
              <w:t>»</w:t>
            </w:r>
          </w:p>
        </w:tc>
        <w:tc>
          <w:tcPr>
            <w:tcW w:w="8788" w:type="dxa"/>
          </w:tcPr>
          <w:p w:rsidR="00F17731" w:rsidRDefault="00F17731" w:rsidP="00D9323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Южно-Казахстанская область</w:t>
            </w:r>
          </w:p>
          <w:p w:rsidR="00F17731" w:rsidRPr="00F17731" w:rsidRDefault="00F17731" w:rsidP="00D93230">
            <w:pPr>
              <w:jc w:val="center"/>
              <w:rPr>
                <w:rFonts w:ascii="Times New Roman" w:hAnsi="Times New Roman" w:cs="Times New Roman"/>
                <w:iCs/>
                <w:color w:val="000000"/>
                <w:sz w:val="24"/>
                <w:szCs w:val="24"/>
              </w:rPr>
            </w:pPr>
            <w:proofErr w:type="spellStart"/>
            <w:r>
              <w:rPr>
                <w:rFonts w:ascii="Times New Roman" w:hAnsi="Times New Roman" w:cs="Times New Roman"/>
                <w:iCs/>
                <w:color w:val="000000"/>
                <w:sz w:val="24"/>
                <w:szCs w:val="24"/>
              </w:rPr>
              <w:t>г.Алматы</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ул.Ратушного</w:t>
            </w:r>
            <w:proofErr w:type="spellEnd"/>
            <w:r>
              <w:rPr>
                <w:rFonts w:ascii="Times New Roman" w:hAnsi="Times New Roman" w:cs="Times New Roman"/>
                <w:iCs/>
                <w:color w:val="000000"/>
                <w:sz w:val="24"/>
                <w:szCs w:val="24"/>
              </w:rPr>
              <w:t>, 16</w:t>
            </w:r>
          </w:p>
        </w:tc>
        <w:tc>
          <w:tcPr>
            <w:tcW w:w="1984" w:type="dxa"/>
          </w:tcPr>
          <w:p w:rsidR="00F17731" w:rsidRDefault="00F17731"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F17731" w:rsidRDefault="00F17731"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11:46</w:t>
            </w:r>
          </w:p>
        </w:tc>
      </w:tr>
      <w:tr w:rsidR="00F17731" w:rsidTr="00747C27">
        <w:tc>
          <w:tcPr>
            <w:tcW w:w="675" w:type="dxa"/>
          </w:tcPr>
          <w:p w:rsidR="00F17731" w:rsidRDefault="00F17731"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4253" w:type="dxa"/>
          </w:tcPr>
          <w:p w:rsidR="00F17731" w:rsidRDefault="001761F9" w:rsidP="00D93230">
            <w:pPr>
              <w:jc w:val="center"/>
              <w:rPr>
                <w:rFonts w:ascii="Times New Roman" w:hAnsi="Times New Roman" w:cs="Times New Roman"/>
                <w:iCs/>
                <w:color w:val="000000"/>
                <w:sz w:val="24"/>
                <w:szCs w:val="24"/>
              </w:rPr>
            </w:pPr>
            <w:bookmarkStart w:id="1" w:name="_Hlk9260269"/>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Реамол</w:t>
            </w:r>
            <w:proofErr w:type="spellEnd"/>
            <w:r>
              <w:rPr>
                <w:rFonts w:ascii="Times New Roman" w:hAnsi="Times New Roman" w:cs="Times New Roman"/>
                <w:iCs/>
                <w:color w:val="000000"/>
                <w:sz w:val="24"/>
                <w:szCs w:val="24"/>
              </w:rPr>
              <w:t>-СК»</w:t>
            </w:r>
            <w:bookmarkEnd w:id="1"/>
          </w:p>
        </w:tc>
        <w:tc>
          <w:tcPr>
            <w:tcW w:w="8788" w:type="dxa"/>
          </w:tcPr>
          <w:p w:rsidR="00F17731" w:rsidRDefault="001761F9" w:rsidP="00D93230">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ул.Смирнова</w:t>
            </w:r>
            <w:proofErr w:type="spellEnd"/>
            <w:r>
              <w:rPr>
                <w:rFonts w:ascii="Times New Roman" w:hAnsi="Times New Roman" w:cs="Times New Roman"/>
                <w:iCs/>
                <w:color w:val="000000"/>
                <w:sz w:val="24"/>
                <w:szCs w:val="24"/>
              </w:rPr>
              <w:t>, 60</w:t>
            </w:r>
          </w:p>
        </w:tc>
        <w:tc>
          <w:tcPr>
            <w:tcW w:w="1984" w:type="dxa"/>
          </w:tcPr>
          <w:p w:rsidR="00F17731"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14:42</w:t>
            </w:r>
          </w:p>
        </w:tc>
      </w:tr>
      <w:tr w:rsidR="001761F9" w:rsidTr="00747C27">
        <w:tc>
          <w:tcPr>
            <w:tcW w:w="675" w:type="dxa"/>
          </w:tcPr>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4253" w:type="dxa"/>
          </w:tcPr>
          <w:p w:rsidR="001761F9" w:rsidRDefault="001761F9" w:rsidP="00D9323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«Профи-СК»</w:t>
            </w:r>
          </w:p>
        </w:tc>
        <w:tc>
          <w:tcPr>
            <w:tcW w:w="8788" w:type="dxa"/>
          </w:tcPr>
          <w:p w:rsidR="001761F9" w:rsidRPr="001D3B94" w:rsidRDefault="001761F9" w:rsidP="00D93230">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ул.Н.Назарбаева</w:t>
            </w:r>
            <w:proofErr w:type="spellEnd"/>
            <w:r>
              <w:rPr>
                <w:rFonts w:ascii="Times New Roman" w:hAnsi="Times New Roman" w:cs="Times New Roman"/>
                <w:iCs/>
                <w:color w:val="000000"/>
                <w:sz w:val="24"/>
                <w:szCs w:val="24"/>
              </w:rPr>
              <w:t xml:space="preserve"> 163-87</w:t>
            </w:r>
          </w:p>
        </w:tc>
        <w:tc>
          <w:tcPr>
            <w:tcW w:w="1984" w:type="dxa"/>
          </w:tcPr>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15:16</w:t>
            </w:r>
          </w:p>
        </w:tc>
      </w:tr>
      <w:tr w:rsidR="001761F9" w:rsidTr="00747C27">
        <w:tc>
          <w:tcPr>
            <w:tcW w:w="675" w:type="dxa"/>
          </w:tcPr>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w:t>
            </w:r>
          </w:p>
        </w:tc>
        <w:tc>
          <w:tcPr>
            <w:tcW w:w="4253" w:type="dxa"/>
          </w:tcPr>
          <w:p w:rsidR="001761F9" w:rsidRDefault="001761F9" w:rsidP="00D9323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Теникс</w:t>
            </w:r>
            <w:proofErr w:type="spellEnd"/>
            <w:r>
              <w:rPr>
                <w:rFonts w:ascii="Times New Roman" w:hAnsi="Times New Roman" w:cs="Times New Roman"/>
                <w:iCs/>
                <w:color w:val="000000"/>
                <w:sz w:val="24"/>
                <w:szCs w:val="24"/>
              </w:rPr>
              <w:t>-СК»</w:t>
            </w:r>
          </w:p>
        </w:tc>
        <w:tc>
          <w:tcPr>
            <w:tcW w:w="8788" w:type="dxa"/>
          </w:tcPr>
          <w:p w:rsidR="001761F9" w:rsidRPr="001D3B94" w:rsidRDefault="001761F9" w:rsidP="00D93230">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w:t>
            </w:r>
            <w:proofErr w:type="spellStart"/>
            <w:r w:rsidRPr="001D3B94">
              <w:rPr>
                <w:rFonts w:ascii="Times New Roman" w:hAnsi="Times New Roman" w:cs="Times New Roman"/>
                <w:iCs/>
                <w:color w:val="000000"/>
                <w:sz w:val="24"/>
                <w:szCs w:val="24"/>
              </w:rPr>
              <w:t>г.Петропавловск</w:t>
            </w:r>
            <w:proofErr w:type="spellEnd"/>
            <w:r w:rsidRPr="001D3B94">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ул.Жамбыла</w:t>
            </w:r>
            <w:proofErr w:type="spellEnd"/>
            <w:r>
              <w:rPr>
                <w:rFonts w:ascii="Times New Roman" w:hAnsi="Times New Roman" w:cs="Times New Roman"/>
                <w:iCs/>
                <w:color w:val="000000"/>
                <w:sz w:val="24"/>
                <w:szCs w:val="24"/>
              </w:rPr>
              <w:t xml:space="preserve">, 249 </w:t>
            </w:r>
          </w:p>
        </w:tc>
        <w:tc>
          <w:tcPr>
            <w:tcW w:w="1984" w:type="dxa"/>
          </w:tcPr>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20.05.2019</w:t>
            </w:r>
          </w:p>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9:00</w:t>
            </w:r>
          </w:p>
        </w:tc>
      </w:tr>
      <w:tr w:rsidR="001761F9" w:rsidTr="00747C27">
        <w:tc>
          <w:tcPr>
            <w:tcW w:w="675" w:type="dxa"/>
          </w:tcPr>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w:t>
            </w:r>
          </w:p>
        </w:tc>
        <w:tc>
          <w:tcPr>
            <w:tcW w:w="4253" w:type="dxa"/>
          </w:tcPr>
          <w:p w:rsidR="001761F9" w:rsidRDefault="001761F9" w:rsidP="00D9323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proofErr w:type="spellStart"/>
            <w:r>
              <w:rPr>
                <w:rFonts w:ascii="Times New Roman" w:hAnsi="Times New Roman" w:cs="Times New Roman"/>
                <w:iCs/>
                <w:color w:val="000000"/>
                <w:sz w:val="24"/>
                <w:szCs w:val="24"/>
              </w:rPr>
              <w:t>ЖанаМедФарм</w:t>
            </w:r>
            <w:proofErr w:type="spellEnd"/>
            <w:r>
              <w:rPr>
                <w:rFonts w:ascii="Times New Roman" w:hAnsi="Times New Roman" w:cs="Times New Roman"/>
                <w:iCs/>
                <w:color w:val="000000"/>
                <w:sz w:val="24"/>
                <w:szCs w:val="24"/>
              </w:rPr>
              <w:t>»</w:t>
            </w:r>
          </w:p>
        </w:tc>
        <w:tc>
          <w:tcPr>
            <w:tcW w:w="8788" w:type="dxa"/>
          </w:tcPr>
          <w:p w:rsidR="001761F9" w:rsidRPr="001D3B94" w:rsidRDefault="001761F9" w:rsidP="00D93230">
            <w:pPr>
              <w:jc w:val="center"/>
              <w:rPr>
                <w:rFonts w:ascii="Times New Roman" w:hAnsi="Times New Roman" w:cs="Times New Roman"/>
                <w:iCs/>
                <w:color w:val="000000"/>
                <w:sz w:val="24"/>
                <w:szCs w:val="24"/>
              </w:rPr>
            </w:pPr>
            <w:r w:rsidRPr="001761F9">
              <w:rPr>
                <w:rFonts w:ascii="Times New Roman" w:hAnsi="Times New Roman" w:cs="Times New Roman"/>
                <w:iCs/>
                <w:color w:val="000000"/>
                <w:sz w:val="24"/>
                <w:szCs w:val="24"/>
              </w:rPr>
              <w:t xml:space="preserve">Северо-Казахстанская область, </w:t>
            </w:r>
            <w:proofErr w:type="spellStart"/>
            <w:r w:rsidRPr="001761F9">
              <w:rPr>
                <w:rFonts w:ascii="Times New Roman" w:hAnsi="Times New Roman" w:cs="Times New Roman"/>
                <w:iCs/>
                <w:color w:val="000000"/>
                <w:sz w:val="24"/>
                <w:szCs w:val="24"/>
              </w:rPr>
              <w:t>г.Петропавловск</w:t>
            </w:r>
            <w:proofErr w:type="spellEnd"/>
            <w:r w:rsidRPr="001761F9">
              <w:rPr>
                <w:rFonts w:ascii="Times New Roman" w:hAnsi="Times New Roman" w:cs="Times New Roman"/>
                <w:iCs/>
                <w:color w:val="000000"/>
                <w:sz w:val="24"/>
                <w:szCs w:val="24"/>
              </w:rPr>
              <w:t>, ул.</w:t>
            </w:r>
            <w:r>
              <w:rPr>
                <w:rFonts w:ascii="Times New Roman" w:hAnsi="Times New Roman" w:cs="Times New Roman"/>
                <w:iCs/>
                <w:color w:val="000000"/>
                <w:sz w:val="24"/>
                <w:szCs w:val="24"/>
              </w:rPr>
              <w:t>Пушкина,158</w:t>
            </w:r>
          </w:p>
        </w:tc>
        <w:tc>
          <w:tcPr>
            <w:tcW w:w="1984" w:type="dxa"/>
          </w:tcPr>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20.05.2019</w:t>
            </w:r>
          </w:p>
          <w:p w:rsidR="001761F9" w:rsidRDefault="001761F9" w:rsidP="00D9323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9:15</w:t>
            </w: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ayout w:type="fixed"/>
        <w:tblLook w:val="04A0" w:firstRow="1" w:lastRow="0" w:firstColumn="1" w:lastColumn="0" w:noHBand="0" w:noVBand="1"/>
      </w:tblPr>
      <w:tblGrid>
        <w:gridCol w:w="565"/>
        <w:gridCol w:w="1073"/>
        <w:gridCol w:w="1806"/>
        <w:gridCol w:w="1376"/>
        <w:gridCol w:w="1375"/>
        <w:gridCol w:w="1981"/>
        <w:gridCol w:w="1395"/>
        <w:gridCol w:w="1459"/>
        <w:gridCol w:w="1333"/>
        <w:gridCol w:w="1341"/>
        <w:gridCol w:w="2031"/>
      </w:tblGrid>
      <w:tr w:rsidR="00747C27" w:rsidRPr="00B12EDF" w:rsidTr="00747C27">
        <w:tc>
          <w:tcPr>
            <w:tcW w:w="565" w:type="dxa"/>
          </w:tcPr>
          <w:p w:rsidR="00747C27" w:rsidRPr="00B12EDF" w:rsidRDefault="00747C27" w:rsidP="00747C27">
            <w:pPr>
              <w:jc w:val="center"/>
              <w:rPr>
                <w:rFonts w:ascii="Times New Roman" w:hAnsi="Times New Roman" w:cs="Times New Roman"/>
                <w:b/>
                <w:iCs/>
                <w:color w:val="000000"/>
                <w:sz w:val="24"/>
                <w:szCs w:val="24"/>
                <w:lang w:val="kk-KZ"/>
              </w:rPr>
            </w:pPr>
            <w:bookmarkStart w:id="2" w:name="_Hlk9262602"/>
            <w:r w:rsidRPr="00B12EDF">
              <w:rPr>
                <w:rFonts w:ascii="Times New Roman" w:hAnsi="Times New Roman" w:cs="Times New Roman"/>
                <w:b/>
                <w:iCs/>
                <w:color w:val="000000"/>
                <w:sz w:val="24"/>
                <w:szCs w:val="24"/>
                <w:lang w:val="kk-KZ"/>
              </w:rPr>
              <w:t>№ п/п</w:t>
            </w:r>
          </w:p>
        </w:tc>
        <w:tc>
          <w:tcPr>
            <w:tcW w:w="1073" w:type="dxa"/>
          </w:tcPr>
          <w:p w:rsidR="00747C27" w:rsidRDefault="00747C27" w:rsidP="00747C27">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p>
          <w:p w:rsidR="00747C27" w:rsidRPr="00B12EDF" w:rsidRDefault="00747C27" w:rsidP="00747C27">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лота</w:t>
            </w:r>
          </w:p>
        </w:tc>
        <w:tc>
          <w:tcPr>
            <w:tcW w:w="1806" w:type="dxa"/>
          </w:tcPr>
          <w:p w:rsidR="00747C27" w:rsidRPr="00747C27" w:rsidRDefault="00747C27" w:rsidP="00995C2B">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ТОО «РОСФАРМА»</w:t>
            </w:r>
          </w:p>
        </w:tc>
        <w:tc>
          <w:tcPr>
            <w:tcW w:w="1376" w:type="dxa"/>
          </w:tcPr>
          <w:p w:rsidR="00747C27" w:rsidRPr="00747C27" w:rsidRDefault="00747C27" w:rsidP="00747C27">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ТОО «Арша»</w:t>
            </w:r>
          </w:p>
        </w:tc>
        <w:tc>
          <w:tcPr>
            <w:tcW w:w="1375" w:type="dxa"/>
          </w:tcPr>
          <w:p w:rsidR="00747C27" w:rsidRPr="00747C27" w:rsidRDefault="00747C27" w:rsidP="0067790B">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ТОО «</w:t>
            </w:r>
            <w:proofErr w:type="spellStart"/>
            <w:r w:rsidRPr="00747C27">
              <w:rPr>
                <w:rFonts w:ascii="Times New Roman" w:hAnsi="Times New Roman" w:cs="Times New Roman"/>
                <w:b/>
                <w:iCs/>
                <w:color w:val="000000"/>
                <w:szCs w:val="24"/>
              </w:rPr>
              <w:t>Гелика</w:t>
            </w:r>
            <w:proofErr w:type="spellEnd"/>
            <w:r w:rsidRPr="00747C27">
              <w:rPr>
                <w:rFonts w:ascii="Times New Roman" w:hAnsi="Times New Roman" w:cs="Times New Roman"/>
                <w:b/>
                <w:iCs/>
                <w:color w:val="000000"/>
                <w:szCs w:val="24"/>
              </w:rPr>
              <w:t>»</w:t>
            </w:r>
          </w:p>
        </w:tc>
        <w:tc>
          <w:tcPr>
            <w:tcW w:w="1981" w:type="dxa"/>
          </w:tcPr>
          <w:p w:rsidR="00747C27" w:rsidRPr="00747C27" w:rsidRDefault="00747C27" w:rsidP="00747C27">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Северо-Казахстанский филиал ТОО "Казахская фармацевтическая компания "МЕДСЕРВИС ПЛЮС"</w:t>
            </w:r>
          </w:p>
        </w:tc>
        <w:tc>
          <w:tcPr>
            <w:tcW w:w="1395" w:type="dxa"/>
          </w:tcPr>
          <w:p w:rsidR="00747C27" w:rsidRPr="00747C27" w:rsidRDefault="00747C27" w:rsidP="00747C27">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 xml:space="preserve">ТОО «КМ Проект </w:t>
            </w:r>
            <w:r w:rsidRPr="00747C27">
              <w:rPr>
                <w:rFonts w:ascii="Times New Roman" w:hAnsi="Times New Roman" w:cs="Times New Roman"/>
                <w:b/>
                <w:iCs/>
                <w:color w:val="000000"/>
                <w:szCs w:val="24"/>
                <w:lang w:val="en-US"/>
              </w:rPr>
              <w:t>KZ</w:t>
            </w:r>
            <w:r w:rsidRPr="00747C27">
              <w:rPr>
                <w:rFonts w:ascii="Times New Roman" w:hAnsi="Times New Roman" w:cs="Times New Roman"/>
                <w:b/>
                <w:iCs/>
                <w:color w:val="000000"/>
                <w:szCs w:val="24"/>
              </w:rPr>
              <w:t>»</w:t>
            </w:r>
          </w:p>
        </w:tc>
        <w:tc>
          <w:tcPr>
            <w:tcW w:w="1459" w:type="dxa"/>
          </w:tcPr>
          <w:p w:rsidR="00747C27" w:rsidRPr="00747C27" w:rsidRDefault="00747C27" w:rsidP="00747C27">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ТОО «</w:t>
            </w:r>
            <w:proofErr w:type="spellStart"/>
            <w:r w:rsidRPr="00747C27">
              <w:rPr>
                <w:rFonts w:ascii="Times New Roman" w:hAnsi="Times New Roman" w:cs="Times New Roman"/>
                <w:b/>
                <w:iCs/>
                <w:color w:val="000000"/>
                <w:szCs w:val="24"/>
              </w:rPr>
              <w:t>Реамол</w:t>
            </w:r>
            <w:proofErr w:type="spellEnd"/>
            <w:r w:rsidRPr="00747C27">
              <w:rPr>
                <w:rFonts w:ascii="Times New Roman" w:hAnsi="Times New Roman" w:cs="Times New Roman"/>
                <w:b/>
                <w:iCs/>
                <w:color w:val="000000"/>
                <w:szCs w:val="24"/>
              </w:rPr>
              <w:t>-СК»</w:t>
            </w:r>
          </w:p>
        </w:tc>
        <w:tc>
          <w:tcPr>
            <w:tcW w:w="1333" w:type="dxa"/>
          </w:tcPr>
          <w:p w:rsidR="00747C27" w:rsidRPr="00747C27" w:rsidRDefault="00747C27" w:rsidP="00747C27">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ТОО «Профи-СК»</w:t>
            </w:r>
          </w:p>
        </w:tc>
        <w:tc>
          <w:tcPr>
            <w:tcW w:w="1341" w:type="dxa"/>
          </w:tcPr>
          <w:p w:rsidR="00747C27" w:rsidRPr="00747C27" w:rsidRDefault="00747C27" w:rsidP="00747C27">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ТОО «</w:t>
            </w:r>
            <w:proofErr w:type="spellStart"/>
            <w:r w:rsidRPr="00747C27">
              <w:rPr>
                <w:rFonts w:ascii="Times New Roman" w:hAnsi="Times New Roman" w:cs="Times New Roman"/>
                <w:b/>
                <w:iCs/>
                <w:color w:val="000000"/>
                <w:szCs w:val="24"/>
              </w:rPr>
              <w:t>Теникс</w:t>
            </w:r>
            <w:proofErr w:type="spellEnd"/>
            <w:r w:rsidRPr="00747C27">
              <w:rPr>
                <w:rFonts w:ascii="Times New Roman" w:hAnsi="Times New Roman" w:cs="Times New Roman"/>
                <w:b/>
                <w:iCs/>
                <w:color w:val="000000"/>
                <w:szCs w:val="24"/>
              </w:rPr>
              <w:t>-СК»</w:t>
            </w:r>
          </w:p>
        </w:tc>
        <w:tc>
          <w:tcPr>
            <w:tcW w:w="2031" w:type="dxa"/>
          </w:tcPr>
          <w:p w:rsidR="00747C27" w:rsidRPr="00747C27" w:rsidRDefault="00747C27" w:rsidP="00747C27">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ТОО «</w:t>
            </w:r>
            <w:proofErr w:type="spellStart"/>
            <w:r w:rsidRPr="00747C27">
              <w:rPr>
                <w:rFonts w:ascii="Times New Roman" w:hAnsi="Times New Roman" w:cs="Times New Roman"/>
                <w:b/>
                <w:iCs/>
                <w:color w:val="000000"/>
                <w:szCs w:val="24"/>
              </w:rPr>
              <w:t>ЖанаМедФарм</w:t>
            </w:r>
            <w:proofErr w:type="spellEnd"/>
            <w:r w:rsidRPr="00747C27">
              <w:rPr>
                <w:rFonts w:ascii="Times New Roman" w:hAnsi="Times New Roman" w:cs="Times New Roman"/>
                <w:b/>
                <w:iCs/>
                <w:color w:val="000000"/>
                <w:szCs w:val="24"/>
              </w:rPr>
              <w:t>»</w:t>
            </w:r>
          </w:p>
        </w:tc>
      </w:tr>
      <w:tr w:rsidR="00747C27" w:rsidRPr="00B12EDF" w:rsidTr="00747C27">
        <w:tc>
          <w:tcPr>
            <w:tcW w:w="565" w:type="dxa"/>
          </w:tcPr>
          <w:p w:rsidR="00747C27" w:rsidRPr="00B12EDF" w:rsidRDefault="00747C27" w:rsidP="00747C27">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1073" w:type="dxa"/>
          </w:tcPr>
          <w:p w:rsidR="00747C27" w:rsidRPr="00B12EDF" w:rsidRDefault="00747C27" w:rsidP="00747C2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1806" w:type="dxa"/>
          </w:tcPr>
          <w:p w:rsidR="00747C27" w:rsidRPr="00B12EDF" w:rsidRDefault="00145412"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13170</w:t>
            </w: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12848</w:t>
            </w: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Pr="00B12EDF"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lastRenderedPageBreak/>
              <w:t>2</w:t>
            </w:r>
          </w:p>
        </w:tc>
        <w:tc>
          <w:tcPr>
            <w:tcW w:w="1073" w:type="dxa"/>
          </w:tcPr>
          <w:p w:rsidR="00747C27" w:rsidRDefault="00747C27" w:rsidP="00747C2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255</w:t>
            </w: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Pr="00B12EDF"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073" w:type="dxa"/>
          </w:tcPr>
          <w:p w:rsidR="00747C27" w:rsidRDefault="00747C27" w:rsidP="00747C2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Pr="00B12EDF"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73" w:type="dxa"/>
          </w:tcPr>
          <w:p w:rsidR="00747C27" w:rsidRDefault="00747C27" w:rsidP="00747C2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5500</w:t>
            </w: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073" w:type="dxa"/>
          </w:tcPr>
          <w:p w:rsidR="00747C27"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5</w:t>
            </w:r>
          </w:p>
        </w:tc>
        <w:tc>
          <w:tcPr>
            <w:tcW w:w="1806" w:type="dxa"/>
          </w:tcPr>
          <w:p w:rsidR="00747C27" w:rsidRPr="00B12EDF" w:rsidRDefault="00145412"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460</w:t>
            </w: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1200</w:t>
            </w: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6</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11000</w:t>
            </w:r>
          </w:p>
        </w:tc>
        <w:tc>
          <w:tcPr>
            <w:tcW w:w="1333"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10900</w:t>
            </w: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7</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4000</w:t>
            </w:r>
          </w:p>
        </w:tc>
        <w:tc>
          <w:tcPr>
            <w:tcW w:w="1333"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3900</w:t>
            </w: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8</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147,32</w:t>
            </w: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182</w:t>
            </w: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9131D3"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146,80</w:t>
            </w: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9</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98,60</w:t>
            </w: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112</w:t>
            </w: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9131D3"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97,40</w:t>
            </w: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10</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142</w:t>
            </w: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11</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12</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518</w:t>
            </w: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521</w:t>
            </w: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13</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13</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14</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15</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23,60</w:t>
            </w: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w:t>
            </w: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w:t>
            </w: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22</w:t>
            </w: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1B306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23,10</w:t>
            </w: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16</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16</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23,60</w:t>
            </w: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w:t>
            </w: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w:t>
            </w: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22</w:t>
            </w: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1B306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23,10</w:t>
            </w: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17</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3800</w:t>
            </w: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18</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18</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5,57</w:t>
            </w: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19</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19</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41,88</w:t>
            </w:r>
          </w:p>
        </w:tc>
        <w:tc>
          <w:tcPr>
            <w:tcW w:w="1376"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38,85</w:t>
            </w:r>
          </w:p>
        </w:tc>
        <w:tc>
          <w:tcPr>
            <w:tcW w:w="1375"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41,73</w:t>
            </w:r>
          </w:p>
        </w:tc>
        <w:tc>
          <w:tcPr>
            <w:tcW w:w="1981"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48</w:t>
            </w: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46,70</w:t>
            </w: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9131D3"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38,68</w:t>
            </w:r>
          </w:p>
        </w:tc>
      </w:tr>
      <w:tr w:rsidR="00747C27" w:rsidRPr="00B12EDF" w:rsidTr="00747C27">
        <w:tc>
          <w:tcPr>
            <w:tcW w:w="565" w:type="dxa"/>
          </w:tcPr>
          <w:p w:rsidR="00747C27" w:rsidRDefault="00747C2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20</w:t>
            </w:r>
          </w:p>
        </w:tc>
        <w:tc>
          <w:tcPr>
            <w:tcW w:w="1073" w:type="dxa"/>
          </w:tcPr>
          <w:p w:rsidR="00747C27" w:rsidRPr="00814239" w:rsidRDefault="00747C27" w:rsidP="00747C27">
            <w:pPr>
              <w:jc w:val="center"/>
              <w:rPr>
                <w:rFonts w:ascii="Times New Roman" w:hAnsi="Times New Roman" w:cs="Times New Roman"/>
                <w:iCs/>
                <w:color w:val="000000"/>
                <w:sz w:val="24"/>
                <w:szCs w:val="24"/>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rPr>
              <w:t>20</w:t>
            </w:r>
          </w:p>
        </w:tc>
        <w:tc>
          <w:tcPr>
            <w:tcW w:w="180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6"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7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981" w:type="dxa"/>
          </w:tcPr>
          <w:p w:rsidR="00747C27" w:rsidRPr="00B12EDF" w:rsidRDefault="00D01BF7" w:rsidP="00747C2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6000</w:t>
            </w:r>
          </w:p>
        </w:tc>
        <w:tc>
          <w:tcPr>
            <w:tcW w:w="1395"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459"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33"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1341" w:type="dxa"/>
          </w:tcPr>
          <w:p w:rsidR="00747C27" w:rsidRPr="00B12EDF" w:rsidRDefault="00747C27" w:rsidP="00747C27">
            <w:pPr>
              <w:jc w:val="center"/>
              <w:rPr>
                <w:rFonts w:ascii="Times New Roman" w:hAnsi="Times New Roman" w:cs="Times New Roman"/>
                <w:iCs/>
                <w:color w:val="000000"/>
                <w:sz w:val="24"/>
                <w:szCs w:val="24"/>
                <w:lang w:val="kk-KZ"/>
              </w:rPr>
            </w:pPr>
          </w:p>
        </w:tc>
        <w:tc>
          <w:tcPr>
            <w:tcW w:w="2031" w:type="dxa"/>
          </w:tcPr>
          <w:p w:rsidR="00747C27" w:rsidRPr="00B12EDF" w:rsidRDefault="00747C27" w:rsidP="00747C27">
            <w:pPr>
              <w:jc w:val="center"/>
              <w:rPr>
                <w:rFonts w:ascii="Times New Roman" w:hAnsi="Times New Roman" w:cs="Times New Roman"/>
                <w:iCs/>
                <w:color w:val="000000"/>
                <w:sz w:val="24"/>
                <w:szCs w:val="24"/>
                <w:lang w:val="kk-KZ"/>
              </w:rPr>
            </w:pPr>
          </w:p>
        </w:tc>
      </w:tr>
    </w:tbl>
    <w:bookmarkEnd w:id="2"/>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1761F9" w:rsidRPr="001761F9" w:rsidRDefault="001761F9" w:rsidP="001761F9">
      <w:pPr>
        <w:pStyle w:val="a3"/>
        <w:numPr>
          <w:ilvl w:val="0"/>
          <w:numId w:val="17"/>
        </w:numPr>
        <w:spacing w:after="0" w:line="240" w:lineRule="auto"/>
        <w:jc w:val="both"/>
        <w:rPr>
          <w:rFonts w:ascii="Times New Roman" w:hAnsi="Times New Roman" w:cs="Times New Roman"/>
          <w:sz w:val="24"/>
          <w:szCs w:val="24"/>
          <w:lang w:val="kk-KZ"/>
        </w:rPr>
      </w:pPr>
      <w:r w:rsidRPr="001761F9">
        <w:rPr>
          <w:rFonts w:ascii="Times New Roman" w:hAnsi="Times New Roman" w:cs="Times New Roman"/>
          <w:iCs/>
          <w:color w:val="000000"/>
          <w:sz w:val="24"/>
          <w:szCs w:val="24"/>
        </w:rPr>
        <w:t>ТОО «</w:t>
      </w:r>
      <w:proofErr w:type="spellStart"/>
      <w:r w:rsidRPr="001761F9">
        <w:rPr>
          <w:rFonts w:ascii="Times New Roman" w:hAnsi="Times New Roman" w:cs="Times New Roman"/>
          <w:iCs/>
          <w:color w:val="000000"/>
          <w:sz w:val="24"/>
          <w:szCs w:val="24"/>
        </w:rPr>
        <w:t>ЖанаМедФарм</w:t>
      </w:r>
      <w:proofErr w:type="spellEnd"/>
      <w:r w:rsidRPr="001761F9">
        <w:rPr>
          <w:rFonts w:ascii="Times New Roman" w:hAnsi="Times New Roman" w:cs="Times New Roman"/>
          <w:iCs/>
          <w:color w:val="000000"/>
          <w:sz w:val="24"/>
          <w:szCs w:val="24"/>
        </w:rPr>
        <w:t>»</w:t>
      </w:r>
    </w:p>
    <w:p w:rsidR="001761F9" w:rsidRPr="001761F9" w:rsidRDefault="001761F9" w:rsidP="001761F9">
      <w:pPr>
        <w:pStyle w:val="a3"/>
        <w:numPr>
          <w:ilvl w:val="0"/>
          <w:numId w:val="17"/>
        </w:numPr>
        <w:spacing w:after="0" w:line="240" w:lineRule="auto"/>
        <w:jc w:val="both"/>
        <w:rPr>
          <w:rFonts w:ascii="Times New Roman" w:hAnsi="Times New Roman" w:cs="Times New Roman"/>
          <w:b/>
          <w:sz w:val="24"/>
          <w:szCs w:val="24"/>
          <w:lang w:val="kk-KZ"/>
        </w:rPr>
      </w:pPr>
      <w:r>
        <w:rPr>
          <w:rFonts w:ascii="Times New Roman" w:hAnsi="Times New Roman" w:cs="Times New Roman"/>
          <w:iCs/>
          <w:color w:val="000000"/>
          <w:sz w:val="24"/>
          <w:szCs w:val="24"/>
        </w:rPr>
        <w:t>ТОО «Профи-СК»</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A3659C" w:rsidRDefault="00713EBB" w:rsidP="00713EBB">
      <w:pPr>
        <w:pStyle w:val="a3"/>
        <w:numPr>
          <w:ilvl w:val="0"/>
          <w:numId w:val="18"/>
        </w:numPr>
        <w:spacing w:after="0" w:line="240" w:lineRule="auto"/>
        <w:rPr>
          <w:rFonts w:ascii="Times New Roman" w:hAnsi="Times New Roman" w:cs="Times New Roman"/>
          <w:i/>
          <w:sz w:val="24"/>
          <w:szCs w:val="24"/>
          <w:lang w:val="kk-KZ"/>
        </w:rPr>
      </w:pPr>
      <w:bookmarkStart w:id="3" w:name="_Hlk9262649"/>
      <w:r w:rsidRPr="00713EBB">
        <w:rPr>
          <w:rFonts w:ascii="Times New Roman" w:hAnsi="Times New Roman" w:cs="Times New Roman"/>
          <w:b/>
          <w:i/>
          <w:sz w:val="24"/>
          <w:szCs w:val="24"/>
          <w:lang w:val="kk-KZ"/>
        </w:rPr>
        <w:t xml:space="preserve">Лот №1 </w:t>
      </w:r>
      <w:r w:rsidRPr="00DF09D5">
        <w:rPr>
          <w:rFonts w:ascii="Times New Roman" w:hAnsi="Times New Roman" w:cs="Times New Roman"/>
          <w:b/>
          <w:i/>
          <w:sz w:val="24"/>
          <w:szCs w:val="24"/>
          <w:lang w:val="kk-KZ"/>
        </w:rPr>
        <w:t>признать победителем</w:t>
      </w:r>
      <w:r w:rsidRPr="00713EBB">
        <w:rPr>
          <w:rFonts w:ascii="Times New Roman" w:hAnsi="Times New Roman" w:cs="Times New Roman"/>
          <w:b/>
          <w:i/>
          <w:sz w:val="24"/>
          <w:szCs w:val="24"/>
          <w:lang w:val="kk-KZ"/>
        </w:rPr>
        <w:t xml:space="preserve"> ТОО «Теникс-СК», Северо-Казахстанская область, г.Петропавловск, ул.Жамбыла, 249  </w:t>
      </w:r>
      <w:r w:rsidRPr="00713EBB">
        <w:rPr>
          <w:rFonts w:ascii="Times New Roman" w:hAnsi="Times New Roman" w:cs="Times New Roman"/>
          <w:i/>
          <w:sz w:val="24"/>
          <w:szCs w:val="24"/>
          <w:lang w:val="kk-KZ"/>
        </w:rPr>
        <w:t xml:space="preserve">в связи с  предложением наименьшего ценового предложения. Цена договора составит </w:t>
      </w:r>
      <w:r w:rsidR="00695E01">
        <w:rPr>
          <w:rFonts w:ascii="Times New Roman" w:hAnsi="Times New Roman" w:cs="Times New Roman"/>
          <w:i/>
          <w:sz w:val="24"/>
          <w:szCs w:val="24"/>
          <w:lang w:val="kk-KZ"/>
        </w:rPr>
        <w:t>128 480</w:t>
      </w:r>
      <w:r w:rsidRPr="00713EBB">
        <w:rPr>
          <w:rFonts w:ascii="Times New Roman" w:hAnsi="Times New Roman" w:cs="Times New Roman"/>
          <w:i/>
          <w:sz w:val="24"/>
          <w:szCs w:val="24"/>
          <w:lang w:val="kk-KZ"/>
        </w:rPr>
        <w:t xml:space="preserve"> тенге (</w:t>
      </w:r>
      <w:r w:rsidR="00695E01">
        <w:rPr>
          <w:rFonts w:ascii="Times New Roman" w:hAnsi="Times New Roman" w:cs="Times New Roman"/>
          <w:i/>
          <w:sz w:val="24"/>
          <w:szCs w:val="24"/>
          <w:lang w:val="kk-KZ"/>
        </w:rPr>
        <w:t>сто двадцать восемь тысяч четыреста восемьдесят</w:t>
      </w:r>
      <w:r w:rsidRPr="00713EBB">
        <w:rPr>
          <w:rFonts w:ascii="Times New Roman" w:hAnsi="Times New Roman" w:cs="Times New Roman"/>
          <w:i/>
          <w:sz w:val="24"/>
          <w:szCs w:val="24"/>
          <w:lang w:val="kk-KZ"/>
        </w:rPr>
        <w:t>) тенге 00 тиын.</w:t>
      </w:r>
    </w:p>
    <w:p w:rsidR="00695E01" w:rsidRPr="00DF09D5" w:rsidRDefault="00E167CD" w:rsidP="00713EBB">
      <w:pPr>
        <w:pStyle w:val="a3"/>
        <w:numPr>
          <w:ilvl w:val="0"/>
          <w:numId w:val="18"/>
        </w:numPr>
        <w:spacing w:after="0" w:line="240" w:lineRule="auto"/>
        <w:rPr>
          <w:rFonts w:ascii="Times New Roman" w:hAnsi="Times New Roman" w:cs="Times New Roman"/>
          <w:i/>
          <w:sz w:val="24"/>
          <w:szCs w:val="24"/>
          <w:lang w:val="kk-KZ"/>
        </w:rPr>
      </w:pPr>
      <w:r w:rsidRPr="00E167CD">
        <w:rPr>
          <w:rFonts w:ascii="Times New Roman" w:hAnsi="Times New Roman" w:cs="Times New Roman"/>
          <w:b/>
          <w:i/>
          <w:sz w:val="24"/>
          <w:szCs w:val="24"/>
          <w:lang w:val="kk-KZ"/>
        </w:rPr>
        <w:t>Лот№2</w:t>
      </w:r>
      <w:r>
        <w:rPr>
          <w:rFonts w:ascii="Times New Roman" w:hAnsi="Times New Roman" w:cs="Times New Roman"/>
          <w:i/>
          <w:sz w:val="24"/>
          <w:szCs w:val="24"/>
          <w:lang w:val="kk-KZ"/>
        </w:rPr>
        <w:t xml:space="preserve"> </w:t>
      </w:r>
      <w:r w:rsidRPr="0073184E">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73184E">
        <w:rPr>
          <w:rFonts w:ascii="Times New Roman" w:hAnsi="Times New Roman" w:cs="Times New Roman"/>
          <w:b/>
          <w:i/>
          <w:sz w:val="24"/>
          <w:szCs w:val="18"/>
        </w:rPr>
        <w:t xml:space="preserve">признать победителем </w:t>
      </w:r>
      <w:r w:rsidR="00DF09D5" w:rsidRPr="00713EBB">
        <w:rPr>
          <w:rFonts w:ascii="Times New Roman" w:hAnsi="Times New Roman" w:cs="Times New Roman"/>
          <w:b/>
          <w:i/>
          <w:sz w:val="24"/>
          <w:szCs w:val="24"/>
          <w:lang w:val="kk-KZ"/>
        </w:rPr>
        <w:t>ТОО «Теникс-СК», Северо-Казахстанская область, г.Петропавловск, ул.Жамбыла, 249</w:t>
      </w:r>
      <w:r w:rsidRPr="0073184E">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DF09D5">
        <w:rPr>
          <w:rFonts w:ascii="Times New Roman" w:hAnsi="Times New Roman" w:cs="Times New Roman"/>
          <w:i/>
          <w:iCs/>
          <w:color w:val="000000" w:themeColor="text1"/>
          <w:sz w:val="24"/>
          <w:szCs w:val="18"/>
        </w:rPr>
        <w:t>12 750</w:t>
      </w:r>
      <w:r w:rsidRPr="0073184E">
        <w:rPr>
          <w:rFonts w:ascii="Times New Roman" w:hAnsi="Times New Roman" w:cs="Times New Roman"/>
          <w:i/>
          <w:iCs/>
          <w:color w:val="000000" w:themeColor="text1"/>
          <w:sz w:val="24"/>
          <w:szCs w:val="18"/>
        </w:rPr>
        <w:t xml:space="preserve"> (</w:t>
      </w:r>
      <w:r w:rsidR="00DF09D5">
        <w:rPr>
          <w:rFonts w:ascii="Times New Roman" w:hAnsi="Times New Roman" w:cs="Times New Roman"/>
          <w:i/>
          <w:iCs/>
          <w:color w:val="000000" w:themeColor="text1"/>
          <w:sz w:val="24"/>
          <w:szCs w:val="18"/>
        </w:rPr>
        <w:t>Двенадцать тысяч семьсот пятьдесят</w:t>
      </w:r>
      <w:r w:rsidRPr="0073184E">
        <w:rPr>
          <w:rFonts w:ascii="Times New Roman" w:hAnsi="Times New Roman" w:cs="Times New Roman"/>
          <w:i/>
          <w:iCs/>
          <w:color w:val="000000" w:themeColor="text1"/>
          <w:sz w:val="24"/>
          <w:szCs w:val="18"/>
        </w:rPr>
        <w:t>) тенге 00 тиын.</w:t>
      </w:r>
    </w:p>
    <w:p w:rsidR="00DF09D5" w:rsidRDefault="00DF09D5" w:rsidP="00713EBB">
      <w:pPr>
        <w:pStyle w:val="a3"/>
        <w:numPr>
          <w:ilvl w:val="0"/>
          <w:numId w:val="18"/>
        </w:numPr>
        <w:spacing w:after="0" w:line="240" w:lineRule="auto"/>
        <w:rPr>
          <w:rFonts w:ascii="Times New Roman" w:hAnsi="Times New Roman" w:cs="Times New Roman"/>
          <w:i/>
          <w:sz w:val="24"/>
          <w:szCs w:val="24"/>
          <w:lang w:val="kk-KZ"/>
        </w:rPr>
      </w:pPr>
      <w:r>
        <w:rPr>
          <w:rFonts w:ascii="Times New Roman" w:hAnsi="Times New Roman" w:cs="Times New Roman"/>
          <w:b/>
          <w:i/>
          <w:sz w:val="24"/>
          <w:szCs w:val="24"/>
          <w:lang w:val="kk-KZ"/>
        </w:rPr>
        <w:t xml:space="preserve">Лот №4, Лот№ 17 </w:t>
      </w:r>
      <w:r w:rsidR="00D433E3" w:rsidRPr="00D433E3">
        <w:rPr>
          <w:rFonts w:ascii="Times New Roman" w:hAnsi="Times New Roman" w:cs="Times New Roman"/>
          <w:i/>
          <w:sz w:val="24"/>
          <w:szCs w:val="24"/>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D433E3">
        <w:rPr>
          <w:rFonts w:ascii="Times New Roman" w:hAnsi="Times New Roman" w:cs="Times New Roman"/>
          <w:i/>
          <w:sz w:val="24"/>
          <w:szCs w:val="24"/>
          <w:lang w:val="kk-KZ"/>
        </w:rPr>
        <w:t xml:space="preserve"> </w:t>
      </w:r>
      <w:r w:rsidRPr="00DF09D5">
        <w:rPr>
          <w:rFonts w:ascii="Times New Roman" w:hAnsi="Times New Roman" w:cs="Times New Roman"/>
          <w:b/>
          <w:i/>
          <w:sz w:val="24"/>
          <w:szCs w:val="24"/>
          <w:lang w:val="kk-KZ"/>
        </w:rPr>
        <w:t>признать победителем</w:t>
      </w:r>
      <w:r w:rsidRPr="00713EBB">
        <w:rPr>
          <w:rFonts w:ascii="Times New Roman" w:hAnsi="Times New Roman" w:cs="Times New Roman"/>
          <w:b/>
          <w:i/>
          <w:sz w:val="24"/>
          <w:szCs w:val="24"/>
          <w:lang w:val="kk-KZ"/>
        </w:rPr>
        <w:t xml:space="preserve"> </w:t>
      </w:r>
      <w:r w:rsidRPr="00DF09D5">
        <w:rPr>
          <w:rFonts w:ascii="Times New Roman" w:hAnsi="Times New Roman" w:cs="Times New Roman"/>
          <w:b/>
          <w:i/>
          <w:sz w:val="24"/>
          <w:szCs w:val="24"/>
          <w:lang w:val="kk-KZ"/>
        </w:rPr>
        <w:t>ТОО «Реамол-СК»</w:t>
      </w:r>
      <w:r w:rsidRPr="00713EBB">
        <w:rPr>
          <w:rFonts w:ascii="Times New Roman" w:hAnsi="Times New Roman" w:cs="Times New Roman"/>
          <w:b/>
          <w:i/>
          <w:sz w:val="24"/>
          <w:szCs w:val="24"/>
          <w:lang w:val="kk-KZ"/>
        </w:rPr>
        <w:t xml:space="preserve">, </w:t>
      </w:r>
      <w:r w:rsidRPr="00DF09D5">
        <w:rPr>
          <w:rFonts w:ascii="Times New Roman" w:hAnsi="Times New Roman" w:cs="Times New Roman"/>
          <w:b/>
          <w:i/>
          <w:sz w:val="24"/>
          <w:szCs w:val="24"/>
          <w:lang w:val="kk-KZ"/>
        </w:rPr>
        <w:t>Северо-Казахстанская область, г.Петропавловск, ул.Смирнова, 60</w:t>
      </w:r>
      <w:r w:rsidRPr="00713EBB">
        <w:rPr>
          <w:rFonts w:ascii="Times New Roman" w:hAnsi="Times New Roman" w:cs="Times New Roman"/>
          <w:b/>
          <w:i/>
          <w:sz w:val="24"/>
          <w:szCs w:val="24"/>
          <w:lang w:val="kk-KZ"/>
        </w:rPr>
        <w:t xml:space="preserve">  </w:t>
      </w:r>
      <w:r w:rsidRPr="00713EBB">
        <w:rPr>
          <w:rFonts w:ascii="Times New Roman" w:hAnsi="Times New Roman" w:cs="Times New Roman"/>
          <w:i/>
          <w:sz w:val="24"/>
          <w:szCs w:val="24"/>
          <w:lang w:val="kk-KZ"/>
        </w:rPr>
        <w:t xml:space="preserve">в связи с  предложением наименьшего ценового предложения. Цена договора составит </w:t>
      </w:r>
      <w:r>
        <w:rPr>
          <w:rFonts w:ascii="Times New Roman" w:hAnsi="Times New Roman" w:cs="Times New Roman"/>
          <w:i/>
          <w:sz w:val="24"/>
          <w:szCs w:val="24"/>
          <w:lang w:val="kk-KZ"/>
        </w:rPr>
        <w:t>870 000</w:t>
      </w:r>
      <w:r w:rsidRPr="00713EBB">
        <w:rPr>
          <w:rFonts w:ascii="Times New Roman" w:hAnsi="Times New Roman" w:cs="Times New Roman"/>
          <w:i/>
          <w:sz w:val="24"/>
          <w:szCs w:val="24"/>
          <w:lang w:val="kk-KZ"/>
        </w:rPr>
        <w:t xml:space="preserve"> тенге (</w:t>
      </w:r>
      <w:r>
        <w:rPr>
          <w:rFonts w:ascii="Times New Roman" w:hAnsi="Times New Roman" w:cs="Times New Roman"/>
          <w:i/>
          <w:sz w:val="24"/>
          <w:szCs w:val="24"/>
          <w:lang w:val="kk-KZ"/>
        </w:rPr>
        <w:t>восемьсот семьдесят тысяч</w:t>
      </w:r>
      <w:r w:rsidRPr="00713EBB">
        <w:rPr>
          <w:rFonts w:ascii="Times New Roman" w:hAnsi="Times New Roman" w:cs="Times New Roman"/>
          <w:i/>
          <w:sz w:val="24"/>
          <w:szCs w:val="24"/>
          <w:lang w:val="kk-KZ"/>
        </w:rPr>
        <w:t>) тенге 00 тиын.</w:t>
      </w:r>
    </w:p>
    <w:p w:rsidR="00454F6A" w:rsidRDefault="00454F6A" w:rsidP="00245820">
      <w:pPr>
        <w:pStyle w:val="a3"/>
        <w:numPr>
          <w:ilvl w:val="0"/>
          <w:numId w:val="18"/>
        </w:numPr>
        <w:spacing w:after="0" w:line="240" w:lineRule="auto"/>
        <w:rPr>
          <w:rFonts w:ascii="Times New Roman" w:hAnsi="Times New Roman" w:cs="Times New Roman"/>
          <w:i/>
          <w:sz w:val="24"/>
          <w:szCs w:val="24"/>
          <w:lang w:val="kk-KZ"/>
        </w:rPr>
      </w:pPr>
      <w:r w:rsidRPr="00454F6A">
        <w:rPr>
          <w:rFonts w:ascii="Times New Roman" w:hAnsi="Times New Roman" w:cs="Times New Roman"/>
          <w:b/>
          <w:i/>
          <w:sz w:val="24"/>
          <w:szCs w:val="24"/>
          <w:lang w:val="kk-KZ"/>
        </w:rPr>
        <w:lastRenderedPageBreak/>
        <w:t xml:space="preserve">Лот №5, Лот №12 признать победителем ТОО «РОСФАРМА», Акмолинская область, г.Нур-Султан, переулок Шыгыс 2/1 </w:t>
      </w:r>
      <w:r w:rsidRPr="00454F6A">
        <w:rPr>
          <w:rFonts w:ascii="Times New Roman" w:hAnsi="Times New Roman" w:cs="Times New Roman"/>
          <w:i/>
          <w:sz w:val="24"/>
          <w:szCs w:val="24"/>
          <w:lang w:val="kk-KZ"/>
        </w:rPr>
        <w:t>в связи с  предложением наименьшего ценового предложения. Цена договора составит 35 100 тенге (тридцать пять тысяч сто) тенге 00 тиын.</w:t>
      </w:r>
    </w:p>
    <w:p w:rsidR="00454F6A" w:rsidRDefault="00454F6A" w:rsidP="00245820">
      <w:pPr>
        <w:pStyle w:val="a3"/>
        <w:numPr>
          <w:ilvl w:val="0"/>
          <w:numId w:val="18"/>
        </w:numPr>
        <w:spacing w:after="0" w:line="240" w:lineRule="auto"/>
        <w:rPr>
          <w:rFonts w:ascii="Times New Roman" w:hAnsi="Times New Roman" w:cs="Times New Roman"/>
          <w:i/>
          <w:sz w:val="24"/>
          <w:szCs w:val="24"/>
          <w:lang w:val="kk-KZ"/>
        </w:rPr>
      </w:pPr>
      <w:r w:rsidRPr="00454F6A">
        <w:rPr>
          <w:rFonts w:ascii="Times New Roman" w:hAnsi="Times New Roman" w:cs="Times New Roman"/>
          <w:b/>
          <w:i/>
          <w:sz w:val="24"/>
          <w:szCs w:val="24"/>
          <w:lang w:val="kk-KZ"/>
        </w:rPr>
        <w:t xml:space="preserve">Лот №6, Лот №7  признать победителем ТОО «Профи-СК», Северо-Казахстанская область, г.Петропавловск, ул.Н.Назарбаева 163-87 </w:t>
      </w:r>
      <w:r w:rsidRPr="00454F6A">
        <w:rPr>
          <w:rFonts w:ascii="Times New Roman" w:hAnsi="Times New Roman" w:cs="Times New Roman"/>
          <w:i/>
          <w:sz w:val="24"/>
          <w:szCs w:val="24"/>
          <w:lang w:val="kk-KZ"/>
        </w:rPr>
        <w:t>в связи с  предложением наименьшего ценового предложения. Цена договора составит 555 100 тенге (</w:t>
      </w:r>
      <w:r>
        <w:rPr>
          <w:rFonts w:ascii="Times New Roman" w:hAnsi="Times New Roman" w:cs="Times New Roman"/>
          <w:i/>
          <w:sz w:val="24"/>
          <w:szCs w:val="24"/>
          <w:lang w:val="kk-KZ"/>
        </w:rPr>
        <w:t>пятьсот пятьдесят пять тысяч сто</w:t>
      </w:r>
      <w:r w:rsidRPr="00454F6A">
        <w:rPr>
          <w:rFonts w:ascii="Times New Roman" w:hAnsi="Times New Roman" w:cs="Times New Roman"/>
          <w:i/>
          <w:sz w:val="24"/>
          <w:szCs w:val="24"/>
          <w:lang w:val="kk-KZ"/>
        </w:rPr>
        <w:t>) тенге 00 тиын.</w:t>
      </w:r>
    </w:p>
    <w:p w:rsidR="00454F6A" w:rsidRDefault="00454F6A" w:rsidP="00454F6A">
      <w:pPr>
        <w:pStyle w:val="a3"/>
        <w:numPr>
          <w:ilvl w:val="0"/>
          <w:numId w:val="18"/>
        </w:numPr>
        <w:spacing w:after="0" w:line="240" w:lineRule="auto"/>
        <w:rPr>
          <w:rFonts w:ascii="Times New Roman" w:hAnsi="Times New Roman" w:cs="Times New Roman"/>
          <w:i/>
          <w:sz w:val="24"/>
          <w:szCs w:val="24"/>
          <w:lang w:val="kk-KZ"/>
        </w:rPr>
      </w:pPr>
      <w:r>
        <w:rPr>
          <w:rFonts w:ascii="Times New Roman" w:hAnsi="Times New Roman" w:cs="Times New Roman"/>
          <w:b/>
          <w:i/>
          <w:sz w:val="24"/>
          <w:szCs w:val="24"/>
          <w:lang w:val="kk-KZ"/>
        </w:rPr>
        <w:t xml:space="preserve">Лот №8, Лот №9, Лот №19 </w:t>
      </w:r>
      <w:r w:rsidRPr="00454F6A">
        <w:rPr>
          <w:rFonts w:ascii="Times New Roman" w:hAnsi="Times New Roman" w:cs="Times New Roman"/>
          <w:b/>
          <w:i/>
          <w:sz w:val="24"/>
          <w:szCs w:val="24"/>
          <w:lang w:val="kk-KZ"/>
        </w:rPr>
        <w:t>признать победителем ТОО «ЖанаМедФарм», Северо-Казахстанская область, г.Петропавловск, ул.Пушкина,158</w:t>
      </w:r>
      <w:r>
        <w:rPr>
          <w:rFonts w:ascii="Times New Roman" w:hAnsi="Times New Roman" w:cs="Times New Roman"/>
          <w:b/>
          <w:i/>
          <w:sz w:val="24"/>
          <w:szCs w:val="24"/>
          <w:lang w:val="kk-KZ"/>
        </w:rPr>
        <w:t xml:space="preserve"> </w:t>
      </w:r>
      <w:r w:rsidRPr="00454F6A">
        <w:rPr>
          <w:rFonts w:ascii="Times New Roman" w:hAnsi="Times New Roman" w:cs="Times New Roman"/>
          <w:i/>
          <w:sz w:val="24"/>
          <w:szCs w:val="24"/>
          <w:lang w:val="kk-KZ"/>
        </w:rPr>
        <w:t xml:space="preserve">в связи с  предложением наименьшего ценового предложения. Цена договора составит </w:t>
      </w:r>
      <w:r>
        <w:rPr>
          <w:rFonts w:ascii="Times New Roman" w:hAnsi="Times New Roman" w:cs="Times New Roman"/>
          <w:i/>
          <w:sz w:val="24"/>
          <w:szCs w:val="24"/>
          <w:lang w:val="kk-KZ"/>
        </w:rPr>
        <w:t xml:space="preserve">584 400 </w:t>
      </w:r>
      <w:r w:rsidRPr="00454F6A">
        <w:rPr>
          <w:rFonts w:ascii="Times New Roman" w:hAnsi="Times New Roman" w:cs="Times New Roman"/>
          <w:i/>
          <w:sz w:val="24"/>
          <w:szCs w:val="24"/>
          <w:lang w:val="kk-KZ"/>
        </w:rPr>
        <w:t>тенге (</w:t>
      </w:r>
      <w:r>
        <w:rPr>
          <w:rFonts w:ascii="Times New Roman" w:hAnsi="Times New Roman" w:cs="Times New Roman"/>
          <w:i/>
          <w:sz w:val="24"/>
          <w:szCs w:val="24"/>
          <w:lang w:val="kk-KZ"/>
        </w:rPr>
        <w:t>пятьсот восемьдесят четыре тысячи четыреста</w:t>
      </w:r>
      <w:r w:rsidRPr="00454F6A">
        <w:rPr>
          <w:rFonts w:ascii="Times New Roman" w:hAnsi="Times New Roman" w:cs="Times New Roman"/>
          <w:i/>
          <w:sz w:val="24"/>
          <w:szCs w:val="24"/>
          <w:lang w:val="kk-KZ"/>
        </w:rPr>
        <w:t>) тенге 00 тиын.</w:t>
      </w:r>
    </w:p>
    <w:p w:rsidR="00454F6A" w:rsidRPr="00DF09D5" w:rsidRDefault="00454F6A" w:rsidP="00454F6A">
      <w:pPr>
        <w:pStyle w:val="a3"/>
        <w:numPr>
          <w:ilvl w:val="0"/>
          <w:numId w:val="18"/>
        </w:numPr>
        <w:spacing w:after="0" w:line="240" w:lineRule="auto"/>
        <w:rPr>
          <w:rFonts w:ascii="Times New Roman" w:hAnsi="Times New Roman" w:cs="Times New Roman"/>
          <w:i/>
          <w:sz w:val="24"/>
          <w:szCs w:val="24"/>
          <w:lang w:val="kk-KZ"/>
        </w:rPr>
      </w:pPr>
      <w:r w:rsidRPr="00454F6A">
        <w:rPr>
          <w:rFonts w:ascii="Times New Roman" w:hAnsi="Times New Roman" w:cs="Times New Roman"/>
          <w:b/>
          <w:i/>
          <w:sz w:val="24"/>
          <w:szCs w:val="24"/>
          <w:lang w:val="kk-KZ"/>
        </w:rPr>
        <w:t>Лот №10, Лот №18</w:t>
      </w:r>
      <w:r w:rsidR="00D433E3">
        <w:rPr>
          <w:rFonts w:ascii="Times New Roman" w:hAnsi="Times New Roman" w:cs="Times New Roman"/>
          <w:b/>
          <w:i/>
          <w:sz w:val="24"/>
          <w:szCs w:val="24"/>
          <w:lang w:val="kk-KZ"/>
        </w:rPr>
        <w:t>, Лот №20</w:t>
      </w:r>
      <w:r>
        <w:rPr>
          <w:rFonts w:ascii="Times New Roman" w:hAnsi="Times New Roman" w:cs="Times New Roman"/>
          <w:b/>
          <w:i/>
          <w:sz w:val="24"/>
          <w:szCs w:val="24"/>
          <w:lang w:val="kk-KZ"/>
        </w:rPr>
        <w:t xml:space="preserve"> </w:t>
      </w:r>
      <w:bookmarkStart w:id="4" w:name="_Hlk9261466"/>
      <w:r w:rsidRPr="0073184E">
        <w:rPr>
          <w:rFonts w:ascii="Times New Roman" w:hAnsi="Times New Roman" w:cs="Times New Roman"/>
          <w:i/>
          <w:color w:val="000000" w:themeColor="text1"/>
          <w:sz w:val="24"/>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bookmarkEnd w:id="4"/>
      <w:r w:rsidRPr="0073184E">
        <w:rPr>
          <w:rFonts w:ascii="Times New Roman" w:hAnsi="Times New Roman" w:cs="Times New Roman"/>
          <w:b/>
          <w:i/>
          <w:sz w:val="24"/>
          <w:szCs w:val="18"/>
        </w:rPr>
        <w:t xml:space="preserve">признать победителем </w:t>
      </w:r>
      <w:r w:rsidR="00D433E3" w:rsidRPr="00D433E3">
        <w:rPr>
          <w:rFonts w:ascii="Times New Roman" w:hAnsi="Times New Roman" w:cs="Times New Roman"/>
          <w:b/>
          <w:i/>
          <w:sz w:val="24"/>
          <w:szCs w:val="24"/>
          <w:lang w:val="kk-KZ"/>
        </w:rPr>
        <w:t>Северо-Казахстанский филиал ТОО "Казахская фармацевтическая компания "МЕДСЕРВИС ПЛЮС"</w:t>
      </w:r>
      <w:r w:rsidRPr="00713EBB">
        <w:rPr>
          <w:rFonts w:ascii="Times New Roman" w:hAnsi="Times New Roman" w:cs="Times New Roman"/>
          <w:b/>
          <w:i/>
          <w:sz w:val="24"/>
          <w:szCs w:val="24"/>
          <w:lang w:val="kk-KZ"/>
        </w:rPr>
        <w:t xml:space="preserve">, </w:t>
      </w:r>
      <w:r w:rsidR="00D433E3" w:rsidRPr="00D433E3">
        <w:rPr>
          <w:rFonts w:ascii="Times New Roman" w:hAnsi="Times New Roman" w:cs="Times New Roman"/>
          <w:b/>
          <w:i/>
          <w:sz w:val="24"/>
          <w:szCs w:val="24"/>
          <w:lang w:val="kk-KZ"/>
        </w:rPr>
        <w:t>Северо-Казахстанская область, г.Петропавловск, ул.имени Жамбыла, 123</w:t>
      </w:r>
      <w:r w:rsidRPr="0073184E">
        <w:rPr>
          <w:rFonts w:ascii="Times New Roman" w:hAnsi="Times New Roman" w:cs="Times New Roman"/>
          <w:i/>
          <w:iCs/>
          <w:color w:val="000000" w:themeColor="text1"/>
          <w:sz w:val="24"/>
          <w:szCs w:val="18"/>
        </w:rPr>
        <w:t xml:space="preserve">, в связи с участием одного потенциального поставщика. Цена договора составит </w:t>
      </w:r>
      <w:r w:rsidR="00D433E3">
        <w:rPr>
          <w:rFonts w:ascii="Times New Roman" w:hAnsi="Times New Roman" w:cs="Times New Roman"/>
          <w:i/>
          <w:iCs/>
          <w:color w:val="000000" w:themeColor="text1"/>
          <w:sz w:val="24"/>
          <w:szCs w:val="18"/>
        </w:rPr>
        <w:t>113 740</w:t>
      </w:r>
      <w:r w:rsidRPr="0073184E">
        <w:rPr>
          <w:rFonts w:ascii="Times New Roman" w:hAnsi="Times New Roman" w:cs="Times New Roman"/>
          <w:i/>
          <w:iCs/>
          <w:color w:val="000000" w:themeColor="text1"/>
          <w:sz w:val="24"/>
          <w:szCs w:val="18"/>
        </w:rPr>
        <w:t xml:space="preserve"> (</w:t>
      </w:r>
      <w:r w:rsidR="00D433E3">
        <w:rPr>
          <w:rFonts w:ascii="Times New Roman" w:hAnsi="Times New Roman" w:cs="Times New Roman"/>
          <w:i/>
          <w:iCs/>
          <w:color w:val="000000" w:themeColor="text1"/>
          <w:sz w:val="24"/>
          <w:szCs w:val="18"/>
        </w:rPr>
        <w:t>сто тринадцать тысяч семьсот сорок</w:t>
      </w:r>
      <w:r w:rsidRPr="0073184E">
        <w:rPr>
          <w:rFonts w:ascii="Times New Roman" w:hAnsi="Times New Roman" w:cs="Times New Roman"/>
          <w:i/>
          <w:iCs/>
          <w:color w:val="000000" w:themeColor="text1"/>
          <w:sz w:val="24"/>
          <w:szCs w:val="18"/>
        </w:rPr>
        <w:t>) тенге 00 тиын.</w:t>
      </w:r>
    </w:p>
    <w:p w:rsidR="00454F6A" w:rsidRPr="00D433E3" w:rsidRDefault="00D433E3" w:rsidP="00245820">
      <w:pPr>
        <w:pStyle w:val="a3"/>
        <w:numPr>
          <w:ilvl w:val="0"/>
          <w:numId w:val="18"/>
        </w:num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Лот №15, Лот №16 </w:t>
      </w:r>
      <w:r w:rsidRPr="00DF09D5">
        <w:rPr>
          <w:rFonts w:ascii="Times New Roman" w:hAnsi="Times New Roman" w:cs="Times New Roman"/>
          <w:b/>
          <w:i/>
          <w:sz w:val="24"/>
          <w:szCs w:val="24"/>
          <w:lang w:val="kk-KZ"/>
        </w:rPr>
        <w:t>признать победителем</w:t>
      </w:r>
      <w:r w:rsidRPr="00713EBB">
        <w:rPr>
          <w:rFonts w:ascii="Times New Roman" w:hAnsi="Times New Roman" w:cs="Times New Roman"/>
          <w:b/>
          <w:i/>
          <w:sz w:val="24"/>
          <w:szCs w:val="24"/>
          <w:lang w:val="kk-KZ"/>
        </w:rPr>
        <w:t xml:space="preserve"> </w:t>
      </w:r>
      <w:r w:rsidRPr="00DF09D5">
        <w:rPr>
          <w:rFonts w:ascii="Times New Roman" w:hAnsi="Times New Roman" w:cs="Times New Roman"/>
          <w:b/>
          <w:i/>
          <w:sz w:val="24"/>
          <w:szCs w:val="24"/>
          <w:lang w:val="kk-KZ"/>
        </w:rPr>
        <w:t>ТОО «Реамол-СК»</w:t>
      </w:r>
      <w:r w:rsidRPr="00713EBB">
        <w:rPr>
          <w:rFonts w:ascii="Times New Roman" w:hAnsi="Times New Roman" w:cs="Times New Roman"/>
          <w:b/>
          <w:i/>
          <w:sz w:val="24"/>
          <w:szCs w:val="24"/>
          <w:lang w:val="kk-KZ"/>
        </w:rPr>
        <w:t xml:space="preserve">, </w:t>
      </w:r>
      <w:r w:rsidRPr="00DF09D5">
        <w:rPr>
          <w:rFonts w:ascii="Times New Roman" w:hAnsi="Times New Roman" w:cs="Times New Roman"/>
          <w:b/>
          <w:i/>
          <w:sz w:val="24"/>
          <w:szCs w:val="24"/>
          <w:lang w:val="kk-KZ"/>
        </w:rPr>
        <w:t>Северо-Казахстанская область, г.Петропавловск, ул.Смирнова, 60</w:t>
      </w:r>
      <w:r w:rsidRPr="00713EBB">
        <w:rPr>
          <w:rFonts w:ascii="Times New Roman" w:hAnsi="Times New Roman" w:cs="Times New Roman"/>
          <w:b/>
          <w:i/>
          <w:sz w:val="24"/>
          <w:szCs w:val="24"/>
          <w:lang w:val="kk-KZ"/>
        </w:rPr>
        <w:t xml:space="preserve">  </w:t>
      </w:r>
      <w:r w:rsidRPr="00713EBB">
        <w:rPr>
          <w:rFonts w:ascii="Times New Roman" w:hAnsi="Times New Roman" w:cs="Times New Roman"/>
          <w:i/>
          <w:sz w:val="24"/>
          <w:szCs w:val="24"/>
          <w:lang w:val="kk-KZ"/>
        </w:rPr>
        <w:t xml:space="preserve">в связи с  предложением наименьшего ценового предложения. Цена договора составит </w:t>
      </w:r>
      <w:r>
        <w:rPr>
          <w:rFonts w:ascii="Times New Roman" w:hAnsi="Times New Roman" w:cs="Times New Roman"/>
          <w:i/>
          <w:sz w:val="24"/>
          <w:szCs w:val="24"/>
          <w:lang w:val="kk-KZ"/>
        </w:rPr>
        <w:t>66 000</w:t>
      </w:r>
      <w:r w:rsidRPr="00713EBB">
        <w:rPr>
          <w:rFonts w:ascii="Times New Roman" w:hAnsi="Times New Roman" w:cs="Times New Roman"/>
          <w:i/>
          <w:sz w:val="24"/>
          <w:szCs w:val="24"/>
          <w:lang w:val="kk-KZ"/>
        </w:rPr>
        <w:t xml:space="preserve"> тенге (</w:t>
      </w:r>
      <w:r>
        <w:rPr>
          <w:rFonts w:ascii="Times New Roman" w:hAnsi="Times New Roman" w:cs="Times New Roman"/>
          <w:i/>
          <w:sz w:val="24"/>
          <w:szCs w:val="24"/>
          <w:lang w:val="kk-KZ"/>
        </w:rPr>
        <w:t>шестьдесят шесть тысяч</w:t>
      </w:r>
      <w:r w:rsidRPr="00713EBB">
        <w:rPr>
          <w:rFonts w:ascii="Times New Roman" w:hAnsi="Times New Roman" w:cs="Times New Roman"/>
          <w:i/>
          <w:sz w:val="24"/>
          <w:szCs w:val="24"/>
          <w:lang w:val="kk-KZ"/>
        </w:rPr>
        <w:t>) тенге 00 тиын.</w:t>
      </w:r>
    </w:p>
    <w:p w:rsidR="00D433E3" w:rsidRPr="00454F6A" w:rsidRDefault="00D433E3" w:rsidP="00245820">
      <w:pPr>
        <w:pStyle w:val="a3"/>
        <w:numPr>
          <w:ilvl w:val="0"/>
          <w:numId w:val="18"/>
        </w:num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Лот №3, Лот №11, Лот № 13, Лот № 14 </w:t>
      </w:r>
      <w:r w:rsidRPr="00A3659C">
        <w:rPr>
          <w:rFonts w:ascii="Times New Roman" w:hAnsi="Times New Roman" w:cs="Times New Roman"/>
          <w:i/>
          <w:sz w:val="24"/>
          <w:szCs w:val="24"/>
          <w:lang w:val="kk-KZ"/>
        </w:rPr>
        <w:t>Признать не состоявшимся в связи с непредставлением ценовых предложений</w:t>
      </w:r>
      <w:r>
        <w:rPr>
          <w:rFonts w:ascii="Times New Roman" w:hAnsi="Times New Roman" w:cs="Times New Roman"/>
          <w:i/>
          <w:sz w:val="24"/>
          <w:szCs w:val="24"/>
          <w:lang w:val="kk-KZ"/>
        </w:rPr>
        <w:t>.</w:t>
      </w:r>
    </w:p>
    <w:bookmarkEnd w:id="3"/>
    <w:p w:rsidR="00713EBB" w:rsidRDefault="00713EBB" w:rsidP="000138AB">
      <w:pPr>
        <w:spacing w:after="0" w:line="240" w:lineRule="auto"/>
        <w:jc w:val="center"/>
        <w:rPr>
          <w:rFonts w:ascii="Times New Roman" w:hAnsi="Times New Roman" w:cs="Times New Roman"/>
          <w:b/>
          <w:sz w:val="24"/>
          <w:szCs w:val="24"/>
          <w:lang w:val="kk-KZ"/>
        </w:rPr>
      </w:pPr>
    </w:p>
    <w:p w:rsidR="00A635BD" w:rsidRDefault="00A635BD" w:rsidP="000138AB">
      <w:pPr>
        <w:spacing w:after="0" w:line="240" w:lineRule="auto"/>
        <w:jc w:val="center"/>
        <w:rPr>
          <w:rFonts w:ascii="Times New Roman" w:hAnsi="Times New Roman" w:cs="Times New Roman"/>
          <w:b/>
          <w:sz w:val="24"/>
          <w:szCs w:val="24"/>
          <w:lang w:val="kk-KZ"/>
        </w:rPr>
      </w:pPr>
    </w:p>
    <w:p w:rsidR="00A635BD" w:rsidRDefault="00A635BD" w:rsidP="000138AB">
      <w:pPr>
        <w:spacing w:after="0" w:line="240" w:lineRule="auto"/>
        <w:jc w:val="center"/>
        <w:rPr>
          <w:rFonts w:ascii="Times New Roman" w:hAnsi="Times New Roman" w:cs="Times New Roman"/>
          <w:b/>
          <w:sz w:val="24"/>
          <w:szCs w:val="24"/>
          <w:lang w:val="kk-KZ"/>
        </w:rPr>
      </w:pPr>
    </w:p>
    <w:p w:rsidR="00A635BD" w:rsidRDefault="00A635BD"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A635BD" w:rsidRDefault="00A635BD" w:rsidP="000138AB">
      <w:pPr>
        <w:spacing w:after="0" w:line="240" w:lineRule="auto"/>
        <w:jc w:val="center"/>
        <w:rPr>
          <w:rFonts w:ascii="Times New Roman" w:hAnsi="Times New Roman" w:cs="Times New Roman"/>
          <w:b/>
          <w:sz w:val="24"/>
          <w:szCs w:val="24"/>
          <w:lang w:val="kk-KZ"/>
        </w:rPr>
      </w:pPr>
    </w:p>
    <w:p w:rsidR="00747C27" w:rsidRDefault="00747C27"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3E6988">
        <w:rPr>
          <w:rFonts w:ascii="Times New Roman" w:hAnsi="Times New Roman" w:cs="Times New Roman"/>
          <w:b/>
          <w:sz w:val="24"/>
          <w:szCs w:val="24"/>
          <w:lang w:val="kk-KZ"/>
        </w:rPr>
        <w:t>1</w:t>
      </w:r>
      <w:r w:rsidR="00A635BD">
        <w:rPr>
          <w:rFonts w:ascii="Times New Roman" w:hAnsi="Times New Roman" w:cs="Times New Roman"/>
          <w:b/>
          <w:sz w:val="24"/>
          <w:szCs w:val="24"/>
          <w:lang w:val="kk-KZ"/>
        </w:rPr>
        <w:t>7</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A635BD">
        <w:rPr>
          <w:rFonts w:ascii="Times New Roman" w:eastAsiaTheme="minorEastAsia" w:hAnsi="Times New Roman" w:cs="Times New Roman"/>
          <w:iCs w:val="0"/>
          <w:color w:val="auto"/>
          <w:sz w:val="24"/>
          <w:szCs w:val="24"/>
          <w:u w:val="single"/>
          <w:lang w:val="kk-KZ"/>
        </w:rPr>
        <w:t>13</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814239">
        <w:rPr>
          <w:rFonts w:ascii="Times New Roman" w:eastAsiaTheme="minorEastAsia" w:hAnsi="Times New Roman" w:cs="Times New Roman"/>
          <w:iCs w:val="0"/>
          <w:color w:val="auto"/>
          <w:sz w:val="24"/>
          <w:szCs w:val="24"/>
          <w:u w:val="single"/>
          <w:lang w:val="kk-KZ"/>
        </w:rPr>
        <w:t>5</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3E6988">
        <w:rPr>
          <w:rFonts w:ascii="Times New Roman" w:eastAsiaTheme="minorEastAsia" w:hAnsi="Times New Roman" w:cs="Times New Roman"/>
          <w:iCs w:val="0"/>
          <w:color w:val="auto"/>
          <w:sz w:val="24"/>
          <w:szCs w:val="24"/>
          <w:u w:val="single"/>
          <w:lang w:val="kk-KZ"/>
        </w:rPr>
        <w:t>1</w:t>
      </w:r>
      <w:r w:rsidR="00A635BD">
        <w:rPr>
          <w:rFonts w:ascii="Times New Roman" w:eastAsiaTheme="minorEastAsia" w:hAnsi="Times New Roman" w:cs="Times New Roman"/>
          <w:iCs w:val="0"/>
          <w:color w:val="auto"/>
          <w:sz w:val="24"/>
          <w:szCs w:val="24"/>
          <w:u w:val="single"/>
          <w:lang w:val="kk-KZ"/>
        </w:rPr>
        <w:t>7</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377D6" w:rsidRDefault="000138AB" w:rsidP="00A635BD">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A635BD">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A635BD">
        <w:rPr>
          <w:rFonts w:ascii="Times New Roman" w:hAnsi="Times New Roman" w:cs="Times New Roman"/>
          <w:b/>
          <w:sz w:val="24"/>
          <w:szCs w:val="24"/>
          <w:u w:val="single"/>
          <w:lang w:val="kk-KZ"/>
        </w:rPr>
        <w:t>20</w:t>
      </w:r>
      <w:r w:rsidR="00814239">
        <w:rPr>
          <w:rFonts w:ascii="Times New Roman" w:hAnsi="Times New Roman" w:cs="Times New Roman"/>
          <w:b/>
          <w:sz w:val="24"/>
          <w:szCs w:val="24"/>
          <w:u w:val="single"/>
          <w:lang w:val="kk-KZ"/>
        </w:rPr>
        <w:t xml:space="preserve"> </w:t>
      </w:r>
      <w:r w:rsidR="00814239" w:rsidRPr="00814239">
        <w:rPr>
          <w:rFonts w:ascii="Times New Roman" w:hAnsi="Times New Roman" w:cs="Times New Roman"/>
          <w:b/>
          <w:sz w:val="24"/>
          <w:szCs w:val="24"/>
          <w:u w:val="single"/>
          <w:lang w:val="kk-KZ"/>
        </w:rPr>
        <w:t>мамыр</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35BD">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A635BD" w:rsidRDefault="00A635BD" w:rsidP="000138AB">
      <w:pPr>
        <w:spacing w:after="0" w:line="240" w:lineRule="auto"/>
        <w:jc w:val="center"/>
        <w:rPr>
          <w:rFonts w:ascii="Times New Roman" w:hAnsi="Times New Roman" w:cs="Times New Roman"/>
          <w:i/>
          <w:sz w:val="24"/>
          <w:szCs w:val="24"/>
          <w:u w:val="single"/>
          <w:lang w:val="kk-KZ"/>
        </w:rPr>
      </w:pPr>
    </w:p>
    <w:tbl>
      <w:tblPr>
        <w:tblW w:w="15576" w:type="dxa"/>
        <w:tblLook w:val="04A0" w:firstRow="1" w:lastRow="0" w:firstColumn="1" w:lastColumn="0" w:noHBand="0" w:noVBand="1"/>
      </w:tblPr>
      <w:tblGrid>
        <w:gridCol w:w="960"/>
        <w:gridCol w:w="8674"/>
        <w:gridCol w:w="1275"/>
        <w:gridCol w:w="1121"/>
        <w:gridCol w:w="1565"/>
        <w:gridCol w:w="1981"/>
      </w:tblGrid>
      <w:tr w:rsidR="00A635BD" w:rsidRPr="00A635BD" w:rsidTr="00A635BD">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 р/н</w:t>
            </w:r>
          </w:p>
        </w:tc>
        <w:tc>
          <w:tcPr>
            <w:tcW w:w="8674" w:type="dxa"/>
            <w:tcBorders>
              <w:top w:val="single" w:sz="4" w:space="0" w:color="auto"/>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proofErr w:type="spellStart"/>
            <w:r w:rsidRPr="00A635BD">
              <w:rPr>
                <w:rFonts w:ascii="Times New Roman" w:eastAsia="Times New Roman" w:hAnsi="Times New Roman" w:cs="Times New Roman"/>
                <w:b/>
                <w:bCs/>
                <w:color w:val="000000"/>
              </w:rPr>
              <w:t>Атауы</w:t>
            </w:r>
            <w:proofErr w:type="spellEnd"/>
            <w:r w:rsidRPr="00A635BD">
              <w:rPr>
                <w:rFonts w:ascii="Times New Roman" w:eastAsia="Times New Roman" w:hAnsi="Times New Roman" w:cs="Times New Roman"/>
                <w:b/>
                <w:bCs/>
                <w:color w:val="000000"/>
              </w:rPr>
              <w:t>/</w:t>
            </w:r>
            <w:proofErr w:type="spellStart"/>
            <w:r w:rsidRPr="00A635BD">
              <w:rPr>
                <w:rFonts w:ascii="Times New Roman" w:eastAsia="Times New Roman" w:hAnsi="Times New Roman" w:cs="Times New Roman"/>
                <w:b/>
                <w:bCs/>
                <w:color w:val="000000"/>
              </w:rPr>
              <w:t>қосымша</w:t>
            </w:r>
            <w:proofErr w:type="spellEnd"/>
            <w:r w:rsidRPr="00A635BD">
              <w:rPr>
                <w:rFonts w:ascii="Times New Roman" w:eastAsia="Times New Roman" w:hAnsi="Times New Roman" w:cs="Times New Roman"/>
                <w:b/>
                <w:bCs/>
                <w:color w:val="000000"/>
              </w:rPr>
              <w:t xml:space="preserve"> </w:t>
            </w:r>
            <w:proofErr w:type="spellStart"/>
            <w:r w:rsidRPr="00A635BD">
              <w:rPr>
                <w:rFonts w:ascii="Times New Roman" w:eastAsia="Times New Roman" w:hAnsi="Times New Roman" w:cs="Times New Roman"/>
                <w:b/>
                <w:bCs/>
                <w:color w:val="000000"/>
              </w:rPr>
              <w:t>сипаттамасы</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proofErr w:type="spellStart"/>
            <w:r w:rsidRPr="00A635BD">
              <w:rPr>
                <w:rFonts w:ascii="Times New Roman" w:eastAsia="Times New Roman" w:hAnsi="Times New Roman" w:cs="Times New Roman"/>
                <w:b/>
                <w:bCs/>
                <w:color w:val="000000"/>
              </w:rPr>
              <w:t>Өл</w:t>
            </w:r>
            <w:proofErr w:type="spellEnd"/>
            <w:r w:rsidRPr="00A635BD">
              <w:rPr>
                <w:rFonts w:ascii="Times New Roman" w:eastAsia="Times New Roman" w:hAnsi="Times New Roman" w:cs="Times New Roman"/>
                <w:b/>
                <w:bCs/>
                <w:color w:val="000000"/>
              </w:rPr>
              <w:t xml:space="preserve">. </w:t>
            </w:r>
            <w:proofErr w:type="spellStart"/>
            <w:r w:rsidRPr="00A635BD">
              <w:rPr>
                <w:rFonts w:ascii="Times New Roman" w:eastAsia="Times New Roman" w:hAnsi="Times New Roman" w:cs="Times New Roman"/>
                <w:b/>
                <w:bCs/>
                <w:color w:val="000000"/>
              </w:rPr>
              <w:t>бірлігі</w:t>
            </w:r>
            <w:proofErr w:type="spellEnd"/>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Саны</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proofErr w:type="spellStart"/>
            <w:r w:rsidRPr="00A635BD">
              <w:rPr>
                <w:rFonts w:ascii="Times New Roman" w:eastAsia="Times New Roman" w:hAnsi="Times New Roman" w:cs="Times New Roman"/>
                <w:b/>
                <w:bCs/>
                <w:color w:val="000000"/>
              </w:rPr>
              <w:t>Бірлік</w:t>
            </w:r>
            <w:proofErr w:type="spellEnd"/>
            <w:r w:rsidRPr="00A635BD">
              <w:rPr>
                <w:rFonts w:ascii="Times New Roman" w:eastAsia="Times New Roman" w:hAnsi="Times New Roman" w:cs="Times New Roman"/>
                <w:b/>
                <w:bCs/>
                <w:color w:val="000000"/>
              </w:rPr>
              <w:t xml:space="preserve"> </w:t>
            </w:r>
            <w:proofErr w:type="spellStart"/>
            <w:r w:rsidRPr="00A635BD">
              <w:rPr>
                <w:rFonts w:ascii="Times New Roman" w:eastAsia="Times New Roman" w:hAnsi="Times New Roman" w:cs="Times New Roman"/>
                <w:b/>
                <w:bCs/>
                <w:color w:val="000000"/>
              </w:rPr>
              <w:t>бағасы</w:t>
            </w:r>
            <w:proofErr w:type="spellEnd"/>
            <w:r w:rsidRPr="00A635BD">
              <w:rPr>
                <w:rFonts w:ascii="Times New Roman" w:eastAsia="Times New Roman" w:hAnsi="Times New Roman" w:cs="Times New Roman"/>
                <w:b/>
                <w:bCs/>
                <w:color w:val="000000"/>
              </w:rPr>
              <w:t xml:space="preserve"> (</w:t>
            </w:r>
            <w:proofErr w:type="spellStart"/>
            <w:r w:rsidRPr="00A635BD">
              <w:rPr>
                <w:rFonts w:ascii="Times New Roman" w:eastAsia="Times New Roman" w:hAnsi="Times New Roman" w:cs="Times New Roman"/>
                <w:b/>
                <w:bCs/>
                <w:color w:val="000000"/>
              </w:rPr>
              <w:t>теңге</w:t>
            </w:r>
            <w:proofErr w:type="spellEnd"/>
            <w:r w:rsidRPr="00A635BD">
              <w:rPr>
                <w:rFonts w:ascii="Times New Roman" w:eastAsia="Times New Roman" w:hAnsi="Times New Roman" w:cs="Times New Roman"/>
                <w:b/>
                <w:bCs/>
                <w:color w:val="000000"/>
              </w:rPr>
              <w:t>)</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proofErr w:type="spellStart"/>
            <w:r w:rsidRPr="00A635BD">
              <w:rPr>
                <w:rFonts w:ascii="Times New Roman" w:eastAsia="Times New Roman" w:hAnsi="Times New Roman" w:cs="Times New Roman"/>
                <w:b/>
                <w:bCs/>
                <w:color w:val="000000"/>
              </w:rPr>
              <w:t>Жалпы</w:t>
            </w:r>
            <w:proofErr w:type="spellEnd"/>
            <w:r w:rsidRPr="00A635BD">
              <w:rPr>
                <w:rFonts w:ascii="Times New Roman" w:eastAsia="Times New Roman" w:hAnsi="Times New Roman" w:cs="Times New Roman"/>
                <w:b/>
                <w:bCs/>
                <w:color w:val="000000"/>
              </w:rPr>
              <w:t xml:space="preserve"> </w:t>
            </w:r>
            <w:proofErr w:type="spellStart"/>
            <w:r w:rsidRPr="00A635BD">
              <w:rPr>
                <w:rFonts w:ascii="Times New Roman" w:eastAsia="Times New Roman" w:hAnsi="Times New Roman" w:cs="Times New Roman"/>
                <w:b/>
                <w:bCs/>
                <w:color w:val="000000"/>
              </w:rPr>
              <w:t>сомасы</w:t>
            </w:r>
            <w:proofErr w:type="spellEnd"/>
            <w:r w:rsidRPr="00A635BD">
              <w:rPr>
                <w:rFonts w:ascii="Times New Roman" w:eastAsia="Times New Roman" w:hAnsi="Times New Roman" w:cs="Times New Roman"/>
                <w:b/>
                <w:bCs/>
                <w:color w:val="000000"/>
              </w:rPr>
              <w:t xml:space="preserve"> (</w:t>
            </w:r>
            <w:proofErr w:type="spellStart"/>
            <w:r w:rsidRPr="00A635BD">
              <w:rPr>
                <w:rFonts w:ascii="Times New Roman" w:eastAsia="Times New Roman" w:hAnsi="Times New Roman" w:cs="Times New Roman"/>
                <w:b/>
                <w:bCs/>
                <w:color w:val="000000"/>
              </w:rPr>
              <w:t>теңге</w:t>
            </w:r>
            <w:proofErr w:type="spellEnd"/>
            <w:r w:rsidRPr="00A635BD">
              <w:rPr>
                <w:rFonts w:ascii="Times New Roman" w:eastAsia="Times New Roman" w:hAnsi="Times New Roman" w:cs="Times New Roman"/>
                <w:b/>
                <w:bCs/>
                <w:color w:val="000000"/>
              </w:rPr>
              <w:t>)</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Бикс КСКФ -18 л</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13700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137000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2</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Қағаз</w:t>
            </w:r>
            <w:proofErr w:type="spellEnd"/>
            <w:r w:rsidRPr="00A635BD">
              <w:rPr>
                <w:rFonts w:ascii="Times New Roman" w:eastAsia="Times New Roman" w:hAnsi="Times New Roman" w:cs="Times New Roman"/>
                <w:color w:val="000000"/>
              </w:rPr>
              <w:t xml:space="preserve"> ЭКГ 80*30, Юкард-100 </w:t>
            </w:r>
            <w:proofErr w:type="spellStart"/>
            <w:r w:rsidRPr="00A635BD">
              <w:rPr>
                <w:rFonts w:ascii="Times New Roman" w:eastAsia="Times New Roman" w:hAnsi="Times New Roman" w:cs="Times New Roman"/>
                <w:color w:val="000000"/>
              </w:rPr>
              <w:t>аппаратына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орама</w:t>
            </w:r>
            <w:proofErr w:type="spellEnd"/>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50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260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13000</w:t>
            </w:r>
          </w:p>
        </w:tc>
      </w:tr>
      <w:tr w:rsidR="00A635BD" w:rsidRPr="00A635BD" w:rsidTr="00A635BD">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3</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 xml:space="preserve">Натрий </w:t>
            </w:r>
            <w:proofErr w:type="spellStart"/>
            <w:r w:rsidRPr="00A635BD">
              <w:rPr>
                <w:rFonts w:ascii="Times New Roman" w:eastAsia="Times New Roman" w:hAnsi="Times New Roman" w:cs="Times New Roman"/>
                <w:color w:val="000000"/>
              </w:rPr>
              <w:t>гепаринді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қанды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алуға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вакумды</w:t>
            </w:r>
            <w:proofErr w:type="spellEnd"/>
            <w:r w:rsidRPr="00A635BD">
              <w:rPr>
                <w:rFonts w:ascii="Times New Roman" w:eastAsia="Times New Roman" w:hAnsi="Times New Roman" w:cs="Times New Roman"/>
                <w:color w:val="000000"/>
              </w:rPr>
              <w:t xml:space="preserve"> пробирка, </w:t>
            </w:r>
            <w:proofErr w:type="spellStart"/>
            <w:r w:rsidRPr="00A635BD">
              <w:rPr>
                <w:rFonts w:ascii="Times New Roman" w:eastAsia="Times New Roman" w:hAnsi="Times New Roman" w:cs="Times New Roman"/>
                <w:color w:val="000000"/>
              </w:rPr>
              <w:t>жасыл</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қақпағы</w:t>
            </w:r>
            <w:proofErr w:type="spellEnd"/>
            <w:r w:rsidRPr="00A635BD">
              <w:rPr>
                <w:rFonts w:ascii="Times New Roman" w:eastAsia="Times New Roman" w:hAnsi="Times New Roman" w:cs="Times New Roman"/>
                <w:color w:val="000000"/>
              </w:rPr>
              <w:t xml:space="preserve"> бар, 6 мл</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70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21000</w:t>
            </w:r>
          </w:p>
        </w:tc>
      </w:tr>
      <w:tr w:rsidR="00A635BD" w:rsidRPr="00A635BD" w:rsidTr="00A635BD">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4</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Ыдыс</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дезинфекциялағыш</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затқа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майлықтарды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салып</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өоюға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шелек</w:t>
            </w:r>
            <w:proofErr w:type="spellEnd"/>
            <w:r w:rsidRPr="00A635BD">
              <w:rPr>
                <w:rFonts w:ascii="Times New Roman" w:eastAsia="Times New Roman" w:hAnsi="Times New Roman" w:cs="Times New Roman"/>
                <w:color w:val="000000"/>
              </w:rPr>
              <w:t xml:space="preserve"> №160</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5500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110000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5</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Бекіткіші</w:t>
            </w:r>
            <w:proofErr w:type="spellEnd"/>
            <w:r w:rsidRPr="00A635BD">
              <w:rPr>
                <w:rFonts w:ascii="Times New Roman" w:eastAsia="Times New Roman" w:hAnsi="Times New Roman" w:cs="Times New Roman"/>
                <w:color w:val="000000"/>
              </w:rPr>
              <w:t xml:space="preserve"> бар </w:t>
            </w:r>
            <w:proofErr w:type="spellStart"/>
            <w:r w:rsidRPr="00A635BD">
              <w:rPr>
                <w:rFonts w:ascii="Times New Roman" w:eastAsia="Times New Roman" w:hAnsi="Times New Roman" w:cs="Times New Roman"/>
                <w:color w:val="000000"/>
              </w:rPr>
              <w:t>қан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тоқтататын</w:t>
            </w:r>
            <w:proofErr w:type="spellEnd"/>
            <w:r w:rsidRPr="00A635BD">
              <w:rPr>
                <w:rFonts w:ascii="Times New Roman" w:eastAsia="Times New Roman" w:hAnsi="Times New Roman" w:cs="Times New Roman"/>
                <w:color w:val="000000"/>
              </w:rPr>
              <w:t xml:space="preserve"> жгут</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1200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24000</w:t>
            </w:r>
          </w:p>
        </w:tc>
      </w:tr>
      <w:tr w:rsidR="00A635BD" w:rsidRPr="00A635BD" w:rsidTr="00A635BD">
        <w:trPr>
          <w:trHeight w:val="24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6</w:t>
            </w:r>
          </w:p>
        </w:tc>
        <w:tc>
          <w:tcPr>
            <w:tcW w:w="8674" w:type="dxa"/>
            <w:tcBorders>
              <w:top w:val="nil"/>
              <w:left w:val="nil"/>
              <w:bottom w:val="single" w:sz="4" w:space="0" w:color="auto"/>
              <w:right w:val="single" w:sz="4" w:space="0" w:color="auto"/>
            </w:tcBorders>
            <w:shd w:val="clear" w:color="000000" w:fill="FFFFFF"/>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w:t>
            </w:r>
            <w:proofErr w:type="spellStart"/>
            <w:r w:rsidRPr="00A635BD">
              <w:rPr>
                <w:rFonts w:ascii="Times New Roman" w:eastAsia="Times New Roman" w:hAnsi="Times New Roman" w:cs="Times New Roman"/>
                <w:color w:val="000000"/>
              </w:rPr>
              <w:t>Обаға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қарсы</w:t>
            </w:r>
            <w:proofErr w:type="spellEnd"/>
            <w:r w:rsidRPr="00A635BD">
              <w:rPr>
                <w:rFonts w:ascii="Times New Roman" w:eastAsia="Times New Roman" w:hAnsi="Times New Roman" w:cs="Times New Roman"/>
                <w:color w:val="000000"/>
              </w:rPr>
              <w:t xml:space="preserve"> 1-типті) </w:t>
            </w:r>
            <w:proofErr w:type="spellStart"/>
            <w:r w:rsidRPr="00A635BD">
              <w:rPr>
                <w:rFonts w:ascii="Times New Roman" w:eastAsia="Times New Roman" w:hAnsi="Times New Roman" w:cs="Times New Roman"/>
                <w:color w:val="000000"/>
              </w:rPr>
              <w:t>қорғау</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киімінің</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жиынтығы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жабысқақ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лентадағы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қосымша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бекіткіштері</w:t>
            </w:r>
            <w:proofErr w:type="spellEnd"/>
            <w:r w:rsidRPr="00A635BD">
              <w:rPr>
                <w:rFonts w:ascii="Times New Roman" w:eastAsia="Times New Roman" w:hAnsi="Times New Roman" w:cs="Times New Roman"/>
                <w:color w:val="000000"/>
              </w:rPr>
              <w:t xml:space="preserve"> бар </w:t>
            </w:r>
            <w:proofErr w:type="spellStart"/>
            <w:r w:rsidRPr="00A635BD">
              <w:rPr>
                <w:rFonts w:ascii="Times New Roman" w:eastAsia="Times New Roman" w:hAnsi="Times New Roman" w:cs="Times New Roman"/>
                <w:color w:val="000000"/>
              </w:rPr>
              <w:t>жабық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белдесуі</w:t>
            </w:r>
            <w:proofErr w:type="spellEnd"/>
            <w:r w:rsidRPr="00A635BD">
              <w:rPr>
                <w:rFonts w:ascii="Times New Roman" w:eastAsia="Times New Roman" w:hAnsi="Times New Roman" w:cs="Times New Roman"/>
                <w:color w:val="000000"/>
              </w:rPr>
              <w:t xml:space="preserve"> бар </w:t>
            </w:r>
            <w:proofErr w:type="spellStart"/>
            <w:r w:rsidRPr="00A635BD">
              <w:rPr>
                <w:rFonts w:ascii="Times New Roman" w:eastAsia="Times New Roman" w:hAnsi="Times New Roman" w:cs="Times New Roman"/>
                <w:color w:val="000000"/>
              </w:rPr>
              <w:t>капюшонды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комбинизон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жеңі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және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шалбары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резеңкелі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қалталары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жоқ</w:t>
            </w:r>
            <w:proofErr w:type="spellEnd"/>
            <w:r w:rsidRPr="00A635BD">
              <w:rPr>
                <w:rFonts w:ascii="Times New Roman" w:eastAsia="Times New Roman" w:hAnsi="Times New Roman" w:cs="Times New Roman"/>
                <w:color w:val="000000"/>
              </w:rPr>
              <w:t xml:space="preserve">, арты </w:t>
            </w:r>
            <w:proofErr w:type="spellStart"/>
            <w:r w:rsidRPr="00A635BD">
              <w:rPr>
                <w:rFonts w:ascii="Times New Roman" w:eastAsia="Times New Roman" w:hAnsi="Times New Roman" w:cs="Times New Roman"/>
                <w:color w:val="000000"/>
              </w:rPr>
              <w:t>жағында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резеңкемен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жиналғаны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еркін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қозғалуға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мүмкіндік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береді</w:t>
            </w:r>
            <w:proofErr w:type="spellEnd"/>
            <w:r w:rsidRPr="00A635BD">
              <w:rPr>
                <w:rFonts w:ascii="Times New Roman" w:eastAsia="Times New Roman" w:hAnsi="Times New Roman" w:cs="Times New Roman"/>
                <w:color w:val="000000"/>
              </w:rPr>
              <w:t xml:space="preserve">.  (СМС, 40 г) -1 дана, халат (СМС, 40 г ) -1 дана, </w:t>
            </w:r>
            <w:proofErr w:type="spellStart"/>
            <w:r w:rsidRPr="00A635BD">
              <w:rPr>
                <w:rFonts w:ascii="Times New Roman" w:eastAsia="Times New Roman" w:hAnsi="Times New Roman" w:cs="Times New Roman"/>
                <w:color w:val="000000"/>
              </w:rPr>
              <w:t>биік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бахила</w:t>
            </w:r>
            <w:proofErr w:type="spellEnd"/>
            <w:r w:rsidRPr="00A635BD">
              <w:rPr>
                <w:rFonts w:ascii="Times New Roman" w:eastAsia="Times New Roman" w:hAnsi="Times New Roman" w:cs="Times New Roman"/>
                <w:color w:val="000000"/>
              </w:rPr>
              <w:t xml:space="preserve">- (СМС, 40 г) -1 </w:t>
            </w:r>
            <w:proofErr w:type="spellStart"/>
            <w:r w:rsidRPr="00A635BD">
              <w:rPr>
                <w:rFonts w:ascii="Times New Roman" w:eastAsia="Times New Roman" w:hAnsi="Times New Roman" w:cs="Times New Roman"/>
                <w:color w:val="000000"/>
              </w:rPr>
              <w:t>жұп</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қорғаныс</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көзілдірігі</w:t>
            </w:r>
            <w:proofErr w:type="spellEnd"/>
            <w:r w:rsidRPr="00A635BD">
              <w:rPr>
                <w:rFonts w:ascii="Times New Roman" w:eastAsia="Times New Roman" w:hAnsi="Times New Roman" w:cs="Times New Roman"/>
                <w:color w:val="000000"/>
              </w:rPr>
              <w:t xml:space="preserve"> -1 дана, </w:t>
            </w:r>
            <w:proofErr w:type="spellStart"/>
            <w:r w:rsidRPr="00A635BD">
              <w:rPr>
                <w:rFonts w:ascii="Times New Roman" w:eastAsia="Times New Roman" w:hAnsi="Times New Roman" w:cs="Times New Roman"/>
                <w:color w:val="000000"/>
              </w:rPr>
              <w:t>қорғаныс</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бетпердесі</w:t>
            </w:r>
            <w:proofErr w:type="spellEnd"/>
            <w:r w:rsidRPr="00A635BD">
              <w:rPr>
                <w:rFonts w:ascii="Times New Roman" w:eastAsia="Times New Roman" w:hAnsi="Times New Roman" w:cs="Times New Roman"/>
                <w:color w:val="000000"/>
              </w:rPr>
              <w:t xml:space="preserve"> (респиратор) – дана, </w:t>
            </w:r>
            <w:proofErr w:type="spellStart"/>
            <w:r w:rsidRPr="00A635BD">
              <w:rPr>
                <w:rFonts w:ascii="Times New Roman" w:eastAsia="Times New Roman" w:hAnsi="Times New Roman" w:cs="Times New Roman"/>
                <w:color w:val="000000"/>
              </w:rPr>
              <w:t>латексті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қолғаптар</w:t>
            </w:r>
            <w:proofErr w:type="spellEnd"/>
            <w:r w:rsidRPr="00A635BD">
              <w:rPr>
                <w:rFonts w:ascii="Times New Roman" w:eastAsia="Times New Roman" w:hAnsi="Times New Roman" w:cs="Times New Roman"/>
                <w:color w:val="000000"/>
              </w:rPr>
              <w:t xml:space="preserve">- дана, </w:t>
            </w:r>
            <w:proofErr w:type="spellStart"/>
            <w:r w:rsidRPr="00A635BD">
              <w:rPr>
                <w:rFonts w:ascii="Times New Roman" w:eastAsia="Times New Roman" w:hAnsi="Times New Roman" w:cs="Times New Roman"/>
                <w:color w:val="000000"/>
              </w:rPr>
              <w:t>резеңке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етік</w:t>
            </w:r>
            <w:proofErr w:type="spellEnd"/>
            <w:r w:rsidRPr="00A635BD">
              <w:rPr>
                <w:rFonts w:ascii="Times New Roman" w:eastAsia="Times New Roman" w:hAnsi="Times New Roman" w:cs="Times New Roman"/>
                <w:color w:val="000000"/>
              </w:rPr>
              <w:t xml:space="preserve"> – 1 дана, </w:t>
            </w:r>
            <w:proofErr w:type="spellStart"/>
            <w:r w:rsidRPr="00A635BD">
              <w:rPr>
                <w:rFonts w:ascii="Times New Roman" w:eastAsia="Times New Roman" w:hAnsi="Times New Roman" w:cs="Times New Roman"/>
                <w:color w:val="000000"/>
              </w:rPr>
              <w:t>жинтыққа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сөмке</w:t>
            </w:r>
            <w:proofErr w:type="spellEnd"/>
            <w:r w:rsidRPr="00A635BD">
              <w:rPr>
                <w:rFonts w:ascii="Times New Roman" w:eastAsia="Times New Roman" w:hAnsi="Times New Roman" w:cs="Times New Roman"/>
                <w:color w:val="000000"/>
              </w:rPr>
              <w:t xml:space="preserve"> (СМС, 40 г) -1 дана </w:t>
            </w:r>
            <w:proofErr w:type="spellStart"/>
            <w:r w:rsidRPr="00A635BD">
              <w:rPr>
                <w:rFonts w:ascii="Times New Roman" w:eastAsia="Times New Roman" w:hAnsi="Times New Roman" w:cs="Times New Roman"/>
                <w:color w:val="000000"/>
              </w:rPr>
              <w:t>тығыздығы</w:t>
            </w:r>
            <w:proofErr w:type="spellEnd"/>
            <w:r w:rsidRPr="00A635BD">
              <w:rPr>
                <w:rFonts w:ascii="Times New Roman" w:eastAsia="Times New Roman" w:hAnsi="Times New Roman" w:cs="Times New Roman"/>
                <w:color w:val="000000"/>
              </w:rPr>
              <w:t xml:space="preserve"> 74.</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13</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11000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143000</w:t>
            </w:r>
          </w:p>
        </w:tc>
      </w:tr>
      <w:tr w:rsidR="00A635BD" w:rsidRPr="00A635BD" w:rsidTr="00A635BD">
        <w:trPr>
          <w:trHeight w:val="24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lastRenderedPageBreak/>
              <w:t>7</w:t>
            </w:r>
          </w:p>
        </w:tc>
        <w:tc>
          <w:tcPr>
            <w:tcW w:w="8674" w:type="dxa"/>
            <w:tcBorders>
              <w:top w:val="nil"/>
              <w:left w:val="nil"/>
              <w:bottom w:val="single" w:sz="4" w:space="0" w:color="auto"/>
              <w:right w:val="single" w:sz="4" w:space="0" w:color="auto"/>
            </w:tcBorders>
            <w:shd w:val="clear" w:color="000000" w:fill="FFFFFF"/>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Бір</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рет</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пайдаланатын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қорғаныс</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киімі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Обаға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қарсы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жиынтық</w:t>
            </w:r>
            <w:proofErr w:type="spellEnd"/>
            <w:r w:rsidRPr="00A635BD">
              <w:rPr>
                <w:rFonts w:ascii="Times New Roman" w:eastAsia="Times New Roman" w:hAnsi="Times New Roman" w:cs="Times New Roman"/>
                <w:color w:val="000000"/>
              </w:rPr>
              <w:t>:</w:t>
            </w:r>
            <w:r w:rsidRPr="00A635BD">
              <w:rPr>
                <w:rFonts w:ascii="Times New Roman" w:eastAsia="Times New Roman" w:hAnsi="Times New Roman" w:cs="Times New Roman"/>
                <w:color w:val="000000"/>
              </w:rPr>
              <w:br/>
              <w:t>- капюшон (шлем-</w:t>
            </w:r>
            <w:proofErr w:type="spellStart"/>
            <w:r w:rsidRPr="00A635BD">
              <w:rPr>
                <w:rFonts w:ascii="Times New Roman" w:eastAsia="Times New Roman" w:hAnsi="Times New Roman" w:cs="Times New Roman"/>
                <w:color w:val="000000"/>
              </w:rPr>
              <w:t>шәпке</w:t>
            </w:r>
            <w:proofErr w:type="spellEnd"/>
            <w:r w:rsidRPr="00A635BD">
              <w:rPr>
                <w:rFonts w:ascii="Times New Roman" w:eastAsia="Times New Roman" w:hAnsi="Times New Roman" w:cs="Times New Roman"/>
                <w:color w:val="000000"/>
              </w:rPr>
              <w:t>) (СМС, 40г) -1 дана;</w:t>
            </w:r>
            <w:r w:rsidRPr="00A635BD">
              <w:rPr>
                <w:rFonts w:ascii="Times New Roman" w:eastAsia="Times New Roman" w:hAnsi="Times New Roman" w:cs="Times New Roman"/>
                <w:color w:val="000000"/>
              </w:rPr>
              <w:br/>
              <w:t>-</w:t>
            </w:r>
            <w:proofErr w:type="spellStart"/>
            <w:r w:rsidRPr="00A635BD">
              <w:rPr>
                <w:rFonts w:ascii="Times New Roman" w:eastAsia="Times New Roman" w:hAnsi="Times New Roman" w:cs="Times New Roman"/>
                <w:color w:val="000000"/>
              </w:rPr>
              <w:t>хирургиялық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жоғары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қорғанысты</w:t>
            </w:r>
            <w:proofErr w:type="spellEnd"/>
            <w:r w:rsidRPr="00A635BD">
              <w:rPr>
                <w:rFonts w:ascii="Times New Roman" w:eastAsia="Times New Roman" w:hAnsi="Times New Roman" w:cs="Times New Roman"/>
                <w:color w:val="000000"/>
              </w:rPr>
              <w:t xml:space="preserve"> халат (СМС, 40 г) -1 дана;</w:t>
            </w:r>
            <w:r w:rsidRPr="00A635BD">
              <w:rPr>
                <w:rFonts w:ascii="Times New Roman" w:eastAsia="Times New Roman" w:hAnsi="Times New Roman" w:cs="Times New Roman"/>
                <w:color w:val="000000"/>
              </w:rPr>
              <w:br/>
              <w:t xml:space="preserve">- </w:t>
            </w:r>
            <w:proofErr w:type="spellStart"/>
            <w:r w:rsidRPr="00A635BD">
              <w:rPr>
                <w:rFonts w:ascii="Times New Roman" w:eastAsia="Times New Roman" w:hAnsi="Times New Roman" w:cs="Times New Roman"/>
                <w:color w:val="000000"/>
              </w:rPr>
              <w:t>биік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бахила</w:t>
            </w:r>
            <w:proofErr w:type="spellEnd"/>
            <w:r w:rsidRPr="00A635BD">
              <w:rPr>
                <w:rFonts w:ascii="Times New Roman" w:eastAsia="Times New Roman" w:hAnsi="Times New Roman" w:cs="Times New Roman"/>
                <w:color w:val="000000"/>
              </w:rPr>
              <w:t xml:space="preserve">- (СМС, 40 г) -1 </w:t>
            </w:r>
            <w:proofErr w:type="spellStart"/>
            <w:r w:rsidRPr="00A635BD">
              <w:rPr>
                <w:rFonts w:ascii="Times New Roman" w:eastAsia="Times New Roman" w:hAnsi="Times New Roman" w:cs="Times New Roman"/>
                <w:color w:val="000000"/>
              </w:rPr>
              <w:t>жұп</w:t>
            </w:r>
            <w:proofErr w:type="spellEnd"/>
            <w:r w:rsidRPr="00A635BD">
              <w:rPr>
                <w:rFonts w:ascii="Times New Roman" w:eastAsia="Times New Roman" w:hAnsi="Times New Roman" w:cs="Times New Roman"/>
                <w:color w:val="000000"/>
              </w:rPr>
              <w:t>;</w:t>
            </w:r>
            <w:r w:rsidRPr="00A635BD">
              <w:rPr>
                <w:rFonts w:ascii="Times New Roman" w:eastAsia="Times New Roman" w:hAnsi="Times New Roman" w:cs="Times New Roman"/>
                <w:color w:val="000000"/>
              </w:rPr>
              <w:br/>
              <w:t>-</w:t>
            </w:r>
            <w:proofErr w:type="spellStart"/>
            <w:r w:rsidRPr="00A635BD">
              <w:rPr>
                <w:rFonts w:ascii="Times New Roman" w:eastAsia="Times New Roman" w:hAnsi="Times New Roman" w:cs="Times New Roman"/>
                <w:color w:val="000000"/>
              </w:rPr>
              <w:t>шалбар</w:t>
            </w:r>
            <w:proofErr w:type="spellEnd"/>
            <w:r w:rsidRPr="00A635BD">
              <w:rPr>
                <w:rFonts w:ascii="Times New Roman" w:eastAsia="Times New Roman" w:hAnsi="Times New Roman" w:cs="Times New Roman"/>
                <w:color w:val="000000"/>
              </w:rPr>
              <w:t xml:space="preserve"> (СМС, 40 г) -1 дана;</w:t>
            </w:r>
            <w:r w:rsidRPr="00A635BD">
              <w:rPr>
                <w:rFonts w:ascii="Times New Roman" w:eastAsia="Times New Roman" w:hAnsi="Times New Roman" w:cs="Times New Roman"/>
                <w:color w:val="000000"/>
              </w:rPr>
              <w:br/>
              <w:t>-</w:t>
            </w:r>
            <w:proofErr w:type="spellStart"/>
            <w:r w:rsidRPr="00A635BD">
              <w:rPr>
                <w:rFonts w:ascii="Times New Roman" w:eastAsia="Times New Roman" w:hAnsi="Times New Roman" w:cs="Times New Roman"/>
                <w:color w:val="000000"/>
              </w:rPr>
              <w:t>қолғаптар</w:t>
            </w:r>
            <w:proofErr w:type="spellEnd"/>
            <w:r w:rsidRPr="00A635BD">
              <w:rPr>
                <w:rFonts w:ascii="Times New Roman" w:eastAsia="Times New Roman" w:hAnsi="Times New Roman" w:cs="Times New Roman"/>
                <w:color w:val="000000"/>
              </w:rPr>
              <w:t xml:space="preserve"> (СМС, 40 г) -1 дана;</w:t>
            </w:r>
            <w:r w:rsidRPr="00A635BD">
              <w:rPr>
                <w:rFonts w:ascii="Times New Roman" w:eastAsia="Times New Roman" w:hAnsi="Times New Roman" w:cs="Times New Roman"/>
                <w:color w:val="000000"/>
              </w:rPr>
              <w:br/>
              <w:t>-</w:t>
            </w:r>
            <w:proofErr w:type="spellStart"/>
            <w:r w:rsidRPr="00A635BD">
              <w:rPr>
                <w:rFonts w:ascii="Times New Roman" w:eastAsia="Times New Roman" w:hAnsi="Times New Roman" w:cs="Times New Roman"/>
                <w:color w:val="000000"/>
              </w:rPr>
              <w:t>алжапқыш</w:t>
            </w:r>
            <w:proofErr w:type="spellEnd"/>
            <w:r w:rsidRPr="00A635BD">
              <w:rPr>
                <w:rFonts w:ascii="Times New Roman" w:eastAsia="Times New Roman" w:hAnsi="Times New Roman" w:cs="Times New Roman"/>
                <w:color w:val="000000"/>
              </w:rPr>
              <w:t xml:space="preserve"> (полиэтилен, 30 </w:t>
            </w:r>
            <w:proofErr w:type="spellStart"/>
            <w:r w:rsidRPr="00A635BD">
              <w:rPr>
                <w:rFonts w:ascii="Times New Roman" w:eastAsia="Times New Roman" w:hAnsi="Times New Roman" w:cs="Times New Roman"/>
                <w:color w:val="000000"/>
              </w:rPr>
              <w:t>мкр</w:t>
            </w:r>
            <w:proofErr w:type="spellEnd"/>
            <w:r w:rsidRPr="00A635BD">
              <w:rPr>
                <w:rFonts w:ascii="Times New Roman" w:eastAsia="Times New Roman" w:hAnsi="Times New Roman" w:cs="Times New Roman"/>
                <w:color w:val="000000"/>
              </w:rPr>
              <w:t>) -1 дана.</w:t>
            </w:r>
            <w:r w:rsidRPr="00A635BD">
              <w:rPr>
                <w:rFonts w:ascii="Times New Roman" w:eastAsia="Times New Roman" w:hAnsi="Times New Roman" w:cs="Times New Roman"/>
                <w:color w:val="000000"/>
              </w:rPr>
              <w:br/>
            </w:r>
            <w:proofErr w:type="spellStart"/>
            <w:r w:rsidRPr="00A635BD">
              <w:rPr>
                <w:rFonts w:ascii="Times New Roman" w:eastAsia="Times New Roman" w:hAnsi="Times New Roman" w:cs="Times New Roman"/>
                <w:color w:val="000000"/>
              </w:rPr>
              <w:t>Обаға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қарсы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жиынтық</w:t>
            </w:r>
            <w:proofErr w:type="spellEnd"/>
            <w:r w:rsidRPr="00A635BD">
              <w:rPr>
                <w:rFonts w:ascii="Times New Roman" w:eastAsia="Times New Roman" w:hAnsi="Times New Roman" w:cs="Times New Roman"/>
                <w:color w:val="000000"/>
              </w:rPr>
              <w:t xml:space="preserve"> (60 м/2)</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106</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4000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424000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8</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Істік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заттарды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утильге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шығаруға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контейнер, 10 л Б класс, картон</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2000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185</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370000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9</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Істік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заттарды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утильге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шығаруға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контейнер, 5 л Б класс, картон</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1000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115</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115000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10</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Лекопластырь</w:t>
            </w:r>
            <w:proofErr w:type="spellEnd"/>
            <w:r w:rsidRPr="00A635BD">
              <w:rPr>
                <w:rFonts w:ascii="Times New Roman" w:eastAsia="Times New Roman" w:hAnsi="Times New Roman" w:cs="Times New Roman"/>
                <w:color w:val="000000"/>
              </w:rPr>
              <w:t xml:space="preserve"> 2*500</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қорап</w:t>
            </w:r>
            <w:proofErr w:type="spellEnd"/>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142</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42600</w:t>
            </w:r>
          </w:p>
        </w:tc>
      </w:tr>
      <w:tr w:rsidR="00A635BD" w:rsidRPr="00A635BD" w:rsidTr="00A635BD">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11</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 xml:space="preserve">Пластмасса </w:t>
            </w:r>
            <w:proofErr w:type="spellStart"/>
            <w:r w:rsidRPr="00A635BD">
              <w:rPr>
                <w:rFonts w:ascii="Times New Roman" w:eastAsia="Times New Roman" w:hAnsi="Times New Roman" w:cs="Times New Roman"/>
                <w:color w:val="000000"/>
              </w:rPr>
              <w:t>бетперде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көзді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дем</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алу</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жолдарын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және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шаңнан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механикалық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заттардан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биологиялық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сұйықтықтардан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қорғауға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106</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1385</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146810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12</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Дәке</w:t>
            </w:r>
            <w:proofErr w:type="spellEnd"/>
            <w:r w:rsidRPr="00A635BD">
              <w:rPr>
                <w:rFonts w:ascii="Times New Roman" w:eastAsia="Times New Roman" w:hAnsi="Times New Roman" w:cs="Times New Roman"/>
                <w:color w:val="000000"/>
              </w:rPr>
              <w:t xml:space="preserve"> (10м)</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қорап</w:t>
            </w:r>
            <w:proofErr w:type="spellEnd"/>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50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521</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26050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13</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Draeger</w:t>
            </w:r>
            <w:proofErr w:type="spellEnd"/>
            <w:r w:rsidRPr="00A635BD">
              <w:rPr>
                <w:rFonts w:ascii="Times New Roman" w:eastAsia="Times New Roman" w:hAnsi="Times New Roman" w:cs="Times New Roman"/>
                <w:color w:val="000000"/>
              </w:rPr>
              <w:t xml:space="preserve"> 5510/5820/6510/6810/6820 алкотест </w:t>
            </w:r>
            <w:proofErr w:type="spellStart"/>
            <w:r w:rsidRPr="00A635BD">
              <w:rPr>
                <w:rFonts w:ascii="Times New Roman" w:eastAsia="Times New Roman" w:hAnsi="Times New Roman" w:cs="Times New Roman"/>
                <w:color w:val="000000"/>
              </w:rPr>
              <w:t>ушін</w:t>
            </w:r>
            <w:proofErr w:type="spellEnd"/>
            <w:r w:rsidRPr="00A635BD">
              <w:rPr>
                <w:rFonts w:ascii="Times New Roman" w:eastAsia="Times New Roman" w:hAnsi="Times New Roman" w:cs="Times New Roman"/>
                <w:color w:val="000000"/>
              </w:rPr>
              <w:t xml:space="preserve"> мундштук, </w:t>
            </w:r>
            <w:proofErr w:type="spellStart"/>
            <w:r w:rsidRPr="00A635BD">
              <w:rPr>
                <w:rFonts w:ascii="Times New Roman" w:eastAsia="Times New Roman" w:hAnsi="Times New Roman" w:cs="Times New Roman"/>
                <w:color w:val="000000"/>
              </w:rPr>
              <w:t>қорапта</w:t>
            </w:r>
            <w:proofErr w:type="spellEnd"/>
            <w:r w:rsidRPr="00A635BD">
              <w:rPr>
                <w:rFonts w:ascii="Times New Roman" w:eastAsia="Times New Roman" w:hAnsi="Times New Roman" w:cs="Times New Roman"/>
                <w:color w:val="000000"/>
              </w:rPr>
              <w:t xml:space="preserve"> 100 дана</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3000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62,5</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187500</w:t>
            </w:r>
          </w:p>
        </w:tc>
      </w:tr>
      <w:tr w:rsidR="00A635BD" w:rsidRPr="00A635BD" w:rsidTr="00A635BD">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14</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Желдеткіші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жоқ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көзілдірік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терлетпейтін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көзілдірік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бетке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нық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тұрады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жалпақ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лентасымен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басқа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бекітіледі</w:t>
            </w:r>
            <w:proofErr w:type="spellEnd"/>
            <w:r w:rsidRPr="00A635BD">
              <w:rPr>
                <w:rFonts w:ascii="Times New Roman" w:eastAsia="Times New Roman" w:hAnsi="Times New Roman" w:cs="Times New Roman"/>
                <w:color w:val="000000"/>
              </w:rPr>
              <w:t xml:space="preserve">. </w:t>
            </w:r>
            <w:proofErr w:type="spellStart"/>
            <w:proofErr w:type="gramStart"/>
            <w:r w:rsidRPr="00A635BD">
              <w:rPr>
                <w:rFonts w:ascii="Times New Roman" w:eastAsia="Times New Roman" w:hAnsi="Times New Roman" w:cs="Times New Roman"/>
                <w:color w:val="000000"/>
              </w:rPr>
              <w:t>Оптикалық</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ашық</w:t>
            </w:r>
            <w:proofErr w:type="spellEnd"/>
            <w:proofErr w:type="gram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материалдан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жасалған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қорғануға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панорамалық</w:t>
            </w:r>
            <w:proofErr w:type="spellEnd"/>
            <w:r w:rsidRPr="00A635BD">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9</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1500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13500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15</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 xml:space="preserve">Б </w:t>
            </w:r>
            <w:proofErr w:type="spellStart"/>
            <w:r w:rsidRPr="00A635BD">
              <w:rPr>
                <w:rFonts w:ascii="Times New Roman" w:eastAsia="Times New Roman" w:hAnsi="Times New Roman" w:cs="Times New Roman"/>
                <w:color w:val="000000"/>
              </w:rPr>
              <w:t>класына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пакеттер</w:t>
            </w:r>
            <w:proofErr w:type="spellEnd"/>
            <w:r w:rsidRPr="00A635BD">
              <w:rPr>
                <w:rFonts w:ascii="Times New Roman" w:eastAsia="Times New Roman" w:hAnsi="Times New Roman" w:cs="Times New Roman"/>
                <w:color w:val="000000"/>
              </w:rPr>
              <w:t xml:space="preserve"> 700*800</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2000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35</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70000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16</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 xml:space="preserve">В </w:t>
            </w:r>
            <w:proofErr w:type="spellStart"/>
            <w:r w:rsidRPr="00A635BD">
              <w:rPr>
                <w:rFonts w:ascii="Times New Roman" w:eastAsia="Times New Roman" w:hAnsi="Times New Roman" w:cs="Times New Roman"/>
                <w:color w:val="000000"/>
              </w:rPr>
              <w:t>класына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proofErr w:type="gramStart"/>
            <w:r w:rsidRPr="00A635BD">
              <w:rPr>
                <w:rFonts w:ascii="Times New Roman" w:eastAsia="Times New Roman" w:hAnsi="Times New Roman" w:cs="Times New Roman"/>
                <w:color w:val="000000"/>
              </w:rPr>
              <w:t>пакеттер</w:t>
            </w:r>
            <w:proofErr w:type="spellEnd"/>
            <w:r w:rsidRPr="00A635BD">
              <w:rPr>
                <w:rFonts w:ascii="Times New Roman" w:eastAsia="Times New Roman" w:hAnsi="Times New Roman" w:cs="Times New Roman"/>
                <w:color w:val="000000"/>
              </w:rPr>
              <w:t xml:space="preserve">  700</w:t>
            </w:r>
            <w:proofErr w:type="gramEnd"/>
            <w:r w:rsidRPr="00A635BD">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1000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35</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35000</w:t>
            </w:r>
          </w:p>
        </w:tc>
      </w:tr>
      <w:tr w:rsidR="00A635BD" w:rsidRPr="00A635BD" w:rsidTr="00A635B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17</w:t>
            </w:r>
          </w:p>
        </w:tc>
        <w:tc>
          <w:tcPr>
            <w:tcW w:w="8674" w:type="dxa"/>
            <w:tcBorders>
              <w:top w:val="nil"/>
              <w:left w:val="nil"/>
              <w:bottom w:val="single" w:sz="4" w:space="0" w:color="auto"/>
              <w:right w:val="single" w:sz="4" w:space="0" w:color="auto"/>
            </w:tcBorders>
            <w:shd w:val="clear" w:color="000000" w:fill="FFFFFF"/>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Дезибоксқа</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майлықтар</w:t>
            </w:r>
            <w:proofErr w:type="spellEnd"/>
            <w:r w:rsidRPr="00A635BD">
              <w:rPr>
                <w:rFonts w:ascii="Times New Roman" w:eastAsia="Times New Roman" w:hAnsi="Times New Roman" w:cs="Times New Roman"/>
                <w:color w:val="000000"/>
              </w:rPr>
              <w:t xml:space="preserve"> №160</w:t>
            </w:r>
          </w:p>
        </w:tc>
        <w:tc>
          <w:tcPr>
            <w:tcW w:w="1275" w:type="dxa"/>
            <w:tcBorders>
              <w:top w:val="nil"/>
              <w:left w:val="nil"/>
              <w:bottom w:val="single" w:sz="4" w:space="0" w:color="auto"/>
              <w:right w:val="single" w:sz="4" w:space="0" w:color="auto"/>
            </w:tcBorders>
            <w:shd w:val="clear" w:color="auto" w:fill="auto"/>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bottom"/>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200</w:t>
            </w:r>
          </w:p>
        </w:tc>
        <w:tc>
          <w:tcPr>
            <w:tcW w:w="1565" w:type="dxa"/>
            <w:tcBorders>
              <w:top w:val="nil"/>
              <w:left w:val="nil"/>
              <w:bottom w:val="single" w:sz="4" w:space="0" w:color="auto"/>
              <w:right w:val="single" w:sz="4" w:space="0" w:color="auto"/>
            </w:tcBorders>
            <w:shd w:val="clear" w:color="auto" w:fill="auto"/>
            <w:vAlign w:val="bottom"/>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3800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760000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18</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Спиртті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майлықтар</w:t>
            </w:r>
            <w:proofErr w:type="spellEnd"/>
            <w:r w:rsidRPr="00A635BD">
              <w:rPr>
                <w:rFonts w:ascii="Times New Roman" w:eastAsia="Times New Roman" w:hAnsi="Times New Roman" w:cs="Times New Roman"/>
                <w:color w:val="000000"/>
              </w:rPr>
              <w:t xml:space="preserve"> 65*60</w:t>
            </w:r>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2000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5,57</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11140</w:t>
            </w:r>
          </w:p>
        </w:tc>
      </w:tr>
      <w:tr w:rsidR="00A635BD" w:rsidRPr="00A635BD" w:rsidTr="00A635B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19</w:t>
            </w:r>
          </w:p>
        </w:tc>
        <w:tc>
          <w:tcPr>
            <w:tcW w:w="8674"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Ерітінді</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енгізуге</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арналған</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бір</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реттік</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системалар</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дана</w:t>
            </w:r>
          </w:p>
        </w:tc>
        <w:tc>
          <w:tcPr>
            <w:tcW w:w="112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5000</w:t>
            </w:r>
          </w:p>
        </w:tc>
        <w:tc>
          <w:tcPr>
            <w:tcW w:w="1565"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48</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240000</w:t>
            </w:r>
          </w:p>
        </w:tc>
      </w:tr>
      <w:tr w:rsidR="00A635BD" w:rsidRPr="00A635BD" w:rsidTr="00A635B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20</w:t>
            </w:r>
          </w:p>
        </w:tc>
        <w:tc>
          <w:tcPr>
            <w:tcW w:w="8674" w:type="dxa"/>
            <w:tcBorders>
              <w:top w:val="nil"/>
              <w:left w:val="nil"/>
              <w:bottom w:val="single" w:sz="4" w:space="0" w:color="auto"/>
              <w:right w:val="single" w:sz="4" w:space="0" w:color="auto"/>
            </w:tcBorders>
            <w:shd w:val="clear" w:color="000000" w:fill="FFFFFF"/>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 xml:space="preserve">Тест </w:t>
            </w:r>
            <w:proofErr w:type="spellStart"/>
            <w:r w:rsidRPr="00A635BD">
              <w:rPr>
                <w:rFonts w:ascii="Times New Roman" w:eastAsia="Times New Roman" w:hAnsi="Times New Roman" w:cs="Times New Roman"/>
                <w:color w:val="000000"/>
              </w:rPr>
              <w:t>жолақтары</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Accu-Chek</w:t>
            </w:r>
            <w:proofErr w:type="spellEnd"/>
            <w:r w:rsidRPr="00A635BD">
              <w:rPr>
                <w:rFonts w:ascii="Times New Roman" w:eastAsia="Times New Roman" w:hAnsi="Times New Roman" w:cs="Times New Roman"/>
                <w:color w:val="000000"/>
              </w:rPr>
              <w:t xml:space="preserve"> </w:t>
            </w:r>
            <w:proofErr w:type="spellStart"/>
            <w:r w:rsidRPr="00A635BD">
              <w:rPr>
                <w:rFonts w:ascii="Times New Roman" w:eastAsia="Times New Roman" w:hAnsi="Times New Roman" w:cs="Times New Roman"/>
                <w:color w:val="000000"/>
              </w:rPr>
              <w:t>Active</w:t>
            </w:r>
            <w:proofErr w:type="spellEnd"/>
            <w:r w:rsidRPr="00A635BD">
              <w:rPr>
                <w:rFonts w:ascii="Times New Roman" w:eastAsia="Times New Roman" w:hAnsi="Times New Roman" w:cs="Times New Roman"/>
                <w:color w:val="000000"/>
              </w:rPr>
              <w:t xml:space="preserve"> №50</w:t>
            </w:r>
          </w:p>
        </w:tc>
        <w:tc>
          <w:tcPr>
            <w:tcW w:w="1275" w:type="dxa"/>
            <w:tcBorders>
              <w:top w:val="nil"/>
              <w:left w:val="nil"/>
              <w:bottom w:val="single" w:sz="4" w:space="0" w:color="auto"/>
              <w:right w:val="single" w:sz="4" w:space="0" w:color="auto"/>
            </w:tcBorders>
            <w:shd w:val="clear" w:color="auto" w:fill="auto"/>
            <w:hideMark/>
          </w:tcPr>
          <w:p w:rsidR="00A635BD" w:rsidRPr="00A635BD" w:rsidRDefault="00A635BD" w:rsidP="00A635BD">
            <w:pPr>
              <w:spacing w:after="0" w:line="240" w:lineRule="auto"/>
              <w:jc w:val="center"/>
              <w:rPr>
                <w:rFonts w:ascii="Times New Roman" w:eastAsia="Times New Roman" w:hAnsi="Times New Roman" w:cs="Times New Roman"/>
                <w:color w:val="000000"/>
              </w:rPr>
            </w:pPr>
            <w:proofErr w:type="spellStart"/>
            <w:r w:rsidRPr="00A635BD">
              <w:rPr>
                <w:rFonts w:ascii="Times New Roman" w:eastAsia="Times New Roman" w:hAnsi="Times New Roman" w:cs="Times New Roman"/>
                <w:color w:val="000000"/>
              </w:rPr>
              <w:t>қорап</w:t>
            </w:r>
            <w:proofErr w:type="spellEnd"/>
          </w:p>
        </w:tc>
        <w:tc>
          <w:tcPr>
            <w:tcW w:w="1121" w:type="dxa"/>
            <w:tcBorders>
              <w:top w:val="nil"/>
              <w:left w:val="nil"/>
              <w:bottom w:val="single" w:sz="4" w:space="0" w:color="auto"/>
              <w:right w:val="single" w:sz="4" w:space="0" w:color="auto"/>
            </w:tcBorders>
            <w:shd w:val="clear" w:color="auto" w:fill="auto"/>
            <w:vAlign w:val="bottom"/>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10</w:t>
            </w:r>
          </w:p>
        </w:tc>
        <w:tc>
          <w:tcPr>
            <w:tcW w:w="1565" w:type="dxa"/>
            <w:tcBorders>
              <w:top w:val="nil"/>
              <w:left w:val="nil"/>
              <w:bottom w:val="single" w:sz="4" w:space="0" w:color="auto"/>
              <w:right w:val="single" w:sz="4" w:space="0" w:color="auto"/>
            </w:tcBorders>
            <w:shd w:val="clear" w:color="auto" w:fill="auto"/>
            <w:vAlign w:val="bottom"/>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7000</w:t>
            </w:r>
          </w:p>
        </w:tc>
        <w:tc>
          <w:tcPr>
            <w:tcW w:w="1981" w:type="dxa"/>
            <w:tcBorders>
              <w:top w:val="nil"/>
              <w:left w:val="nil"/>
              <w:bottom w:val="single" w:sz="4" w:space="0" w:color="auto"/>
              <w:right w:val="single" w:sz="4" w:space="0" w:color="auto"/>
            </w:tcBorders>
            <w:shd w:val="clear" w:color="auto" w:fill="auto"/>
            <w:vAlign w:val="center"/>
            <w:hideMark/>
          </w:tcPr>
          <w:p w:rsidR="00A635BD" w:rsidRPr="00A635BD" w:rsidRDefault="00A635BD" w:rsidP="00A635BD">
            <w:pPr>
              <w:spacing w:after="0" w:line="240" w:lineRule="auto"/>
              <w:jc w:val="center"/>
              <w:rPr>
                <w:rFonts w:ascii="Times New Roman" w:eastAsia="Times New Roman" w:hAnsi="Times New Roman" w:cs="Times New Roman"/>
                <w:color w:val="000000"/>
              </w:rPr>
            </w:pPr>
            <w:r w:rsidRPr="00A635BD">
              <w:rPr>
                <w:rFonts w:ascii="Times New Roman" w:eastAsia="Times New Roman" w:hAnsi="Times New Roman" w:cs="Times New Roman"/>
                <w:color w:val="000000"/>
              </w:rPr>
              <w:t>70000</w:t>
            </w:r>
          </w:p>
        </w:tc>
      </w:tr>
      <w:tr w:rsidR="00A635BD" w:rsidRPr="00A635BD" w:rsidTr="00A635BD">
        <w:trPr>
          <w:trHeight w:val="300"/>
        </w:trPr>
        <w:tc>
          <w:tcPr>
            <w:tcW w:w="1359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635BD" w:rsidRPr="00A635BD" w:rsidRDefault="00A635BD" w:rsidP="00A635BD">
            <w:pPr>
              <w:spacing w:after="0" w:line="240" w:lineRule="auto"/>
              <w:jc w:val="right"/>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БАРЛЫҒЫ</w:t>
            </w:r>
          </w:p>
        </w:tc>
        <w:tc>
          <w:tcPr>
            <w:tcW w:w="1981" w:type="dxa"/>
            <w:tcBorders>
              <w:top w:val="nil"/>
              <w:left w:val="nil"/>
              <w:bottom w:val="single" w:sz="4" w:space="0" w:color="auto"/>
              <w:right w:val="single" w:sz="4" w:space="0" w:color="auto"/>
            </w:tcBorders>
            <w:shd w:val="clear" w:color="auto" w:fill="auto"/>
            <w:hideMark/>
          </w:tcPr>
          <w:p w:rsidR="00A635BD" w:rsidRPr="00A635BD" w:rsidRDefault="00A635BD" w:rsidP="00A635BD">
            <w:pPr>
              <w:spacing w:after="0" w:line="240" w:lineRule="auto"/>
              <w:jc w:val="center"/>
              <w:rPr>
                <w:rFonts w:ascii="Times New Roman" w:eastAsia="Times New Roman" w:hAnsi="Times New Roman" w:cs="Times New Roman"/>
                <w:b/>
                <w:bCs/>
                <w:color w:val="000000"/>
              </w:rPr>
            </w:pPr>
            <w:r w:rsidRPr="00A635BD">
              <w:rPr>
                <w:rFonts w:ascii="Times New Roman" w:eastAsia="Times New Roman" w:hAnsi="Times New Roman" w:cs="Times New Roman"/>
                <w:b/>
                <w:bCs/>
                <w:color w:val="000000"/>
              </w:rPr>
              <w:t>2959600</w:t>
            </w:r>
          </w:p>
        </w:tc>
      </w:tr>
    </w:tbl>
    <w:p w:rsidR="002903B3" w:rsidRDefault="002903B3"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A635BD"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2 959 600</w:t>
      </w:r>
      <w:r w:rsidR="000138AB" w:rsidRPr="00B12EDF">
        <w:rPr>
          <w:rFonts w:ascii="Times New Roman" w:hAnsi="Times New Roman" w:cs="Times New Roman"/>
          <w:sz w:val="24"/>
          <w:szCs w:val="24"/>
          <w:u w:val="single"/>
        </w:rPr>
        <w:t xml:space="preserve"> (</w:t>
      </w:r>
      <w:r w:rsidR="00A75183">
        <w:rPr>
          <w:rFonts w:ascii="Times New Roman" w:hAnsi="Times New Roman" w:cs="Times New Roman"/>
          <w:sz w:val="24"/>
          <w:szCs w:val="24"/>
          <w:u w:val="single"/>
          <w:lang w:val="kk-KZ"/>
        </w:rPr>
        <w:t xml:space="preserve">екі </w:t>
      </w:r>
      <w:r>
        <w:rPr>
          <w:rFonts w:ascii="Times New Roman" w:hAnsi="Times New Roman" w:cs="Times New Roman"/>
          <w:sz w:val="24"/>
          <w:szCs w:val="24"/>
          <w:u w:val="single"/>
          <w:lang w:val="kk-KZ"/>
        </w:rPr>
        <w:t>миллион тоғыз жүз елу тоғыз мың алты жүз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A635BD">
      <w:pPr>
        <w:pStyle w:val="a3"/>
        <w:spacing w:after="0" w:line="240" w:lineRule="auto"/>
        <w:ind w:left="0" w:firstLine="709"/>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636"/>
        <w:gridCol w:w="3866"/>
        <w:gridCol w:w="9363"/>
        <w:gridCol w:w="1860"/>
      </w:tblGrid>
      <w:tr w:rsidR="00813903" w:rsidTr="00A635BD">
        <w:tc>
          <w:tcPr>
            <w:tcW w:w="636" w:type="dxa"/>
          </w:tcPr>
          <w:p w:rsidR="00813903" w:rsidRDefault="00813903" w:rsidP="00747C27">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w:t>
            </w:r>
          </w:p>
        </w:tc>
        <w:tc>
          <w:tcPr>
            <w:tcW w:w="3866" w:type="dxa"/>
          </w:tcPr>
          <w:p w:rsidR="00813903" w:rsidRDefault="00D45DA7" w:rsidP="00747C27">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9363" w:type="dxa"/>
          </w:tcPr>
          <w:p w:rsidR="00813903" w:rsidRDefault="00D45DA7" w:rsidP="00747C27">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1860" w:type="dxa"/>
          </w:tcPr>
          <w:p w:rsidR="00813903" w:rsidRDefault="00D45DA7" w:rsidP="00747C27">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A635BD"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«РОСФАРМА»</w:t>
            </w:r>
            <w:r w:rsidR="00245820">
              <w:rPr>
                <w:rFonts w:ascii="Times New Roman" w:hAnsi="Times New Roman" w:cs="Times New Roman"/>
                <w:iCs/>
                <w:color w:val="000000"/>
                <w:sz w:val="24"/>
                <w:szCs w:val="24"/>
                <w:lang w:val="kk-KZ"/>
              </w:rPr>
              <w:t xml:space="preserve"> ЖШС</w:t>
            </w:r>
          </w:p>
        </w:tc>
        <w:tc>
          <w:tcPr>
            <w:tcW w:w="9363" w:type="dxa"/>
          </w:tcPr>
          <w:p w:rsidR="00A635BD" w:rsidRDefault="00444C2F" w:rsidP="00A635BD">
            <w:pPr>
              <w:jc w:val="center"/>
              <w:rPr>
                <w:rFonts w:ascii="Times New Roman" w:hAnsi="Times New Roman" w:cs="Times New Roman"/>
                <w:iCs/>
                <w:color w:val="000000"/>
                <w:sz w:val="24"/>
                <w:szCs w:val="24"/>
                <w:lang w:val="kk-KZ"/>
              </w:rPr>
            </w:pPr>
            <w:bookmarkStart w:id="5" w:name="_Hlk9264681"/>
            <w:r>
              <w:rPr>
                <w:rFonts w:ascii="Times New Roman" w:hAnsi="Times New Roman" w:cs="Times New Roman"/>
                <w:iCs/>
                <w:color w:val="000000"/>
                <w:sz w:val="24"/>
                <w:szCs w:val="24"/>
                <w:lang w:val="kk-KZ"/>
              </w:rPr>
              <w:t>Акмола обласы</w:t>
            </w:r>
            <w:r w:rsidR="00A635BD">
              <w:rPr>
                <w:rFonts w:ascii="Times New Roman" w:hAnsi="Times New Roman" w:cs="Times New Roman"/>
                <w:iCs/>
                <w:color w:val="000000"/>
                <w:sz w:val="24"/>
                <w:szCs w:val="24"/>
                <w:lang w:val="kk-KZ"/>
              </w:rPr>
              <w:t>, Нур-Султан</w:t>
            </w:r>
            <w:r>
              <w:rPr>
                <w:rFonts w:ascii="Times New Roman" w:hAnsi="Times New Roman" w:cs="Times New Roman"/>
                <w:iCs/>
                <w:color w:val="000000"/>
                <w:sz w:val="24"/>
                <w:szCs w:val="24"/>
                <w:lang w:val="kk-KZ"/>
              </w:rPr>
              <w:t xml:space="preserve"> қ-сы</w:t>
            </w:r>
            <w:r w:rsidR="00A635BD">
              <w:rPr>
                <w:rFonts w:ascii="Times New Roman" w:hAnsi="Times New Roman" w:cs="Times New Roman"/>
                <w:iCs/>
                <w:color w:val="000000"/>
                <w:sz w:val="24"/>
                <w:szCs w:val="24"/>
                <w:lang w:val="kk-KZ"/>
              </w:rPr>
              <w:t>,</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Шы</w:t>
            </w:r>
            <w:r w:rsidR="00444C2F">
              <w:rPr>
                <w:rFonts w:ascii="Times New Roman" w:hAnsi="Times New Roman" w:cs="Times New Roman"/>
                <w:iCs/>
                <w:color w:val="000000"/>
                <w:sz w:val="24"/>
                <w:szCs w:val="24"/>
                <w:lang w:val="kk-KZ"/>
              </w:rPr>
              <w:t>нтас к-сі</w:t>
            </w:r>
            <w:r>
              <w:rPr>
                <w:rFonts w:ascii="Times New Roman" w:hAnsi="Times New Roman" w:cs="Times New Roman"/>
                <w:iCs/>
                <w:color w:val="000000"/>
                <w:sz w:val="24"/>
                <w:szCs w:val="24"/>
                <w:lang w:val="kk-KZ"/>
              </w:rPr>
              <w:t xml:space="preserve"> 2/1</w:t>
            </w:r>
            <w:bookmarkEnd w:id="5"/>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15.05.2019</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9:02</w:t>
            </w:r>
          </w:p>
        </w:tc>
      </w:tr>
      <w:tr w:rsidR="00A635BD"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«Арша»</w:t>
            </w:r>
            <w:r w:rsidR="00245820">
              <w:rPr>
                <w:rFonts w:ascii="Times New Roman" w:hAnsi="Times New Roman" w:cs="Times New Roman"/>
                <w:iCs/>
                <w:color w:val="000000"/>
                <w:sz w:val="24"/>
                <w:szCs w:val="24"/>
                <w:lang w:val="kk-KZ"/>
              </w:rPr>
              <w:t xml:space="preserve"> ЖШС</w:t>
            </w:r>
          </w:p>
        </w:tc>
        <w:tc>
          <w:tcPr>
            <w:tcW w:w="9363" w:type="dxa"/>
          </w:tcPr>
          <w:p w:rsidR="00444C2F"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Акмол</w:t>
            </w:r>
            <w:r w:rsidR="00444C2F">
              <w:rPr>
                <w:rFonts w:ascii="Times New Roman" w:hAnsi="Times New Roman" w:cs="Times New Roman"/>
                <w:iCs/>
                <w:color w:val="000000"/>
                <w:sz w:val="24"/>
                <w:szCs w:val="24"/>
                <w:lang w:val="kk-KZ"/>
              </w:rPr>
              <w:t>а</w:t>
            </w:r>
            <w:r>
              <w:rPr>
                <w:rFonts w:ascii="Times New Roman" w:hAnsi="Times New Roman" w:cs="Times New Roman"/>
                <w:iCs/>
                <w:color w:val="000000"/>
                <w:sz w:val="24"/>
                <w:szCs w:val="24"/>
                <w:lang w:val="kk-KZ"/>
              </w:rPr>
              <w:t xml:space="preserve"> облас</w:t>
            </w:r>
            <w:r w:rsidR="00444C2F">
              <w:rPr>
                <w:rFonts w:ascii="Times New Roman" w:hAnsi="Times New Roman" w:cs="Times New Roman"/>
                <w:iCs/>
                <w:color w:val="000000"/>
                <w:sz w:val="24"/>
                <w:szCs w:val="24"/>
                <w:lang w:val="kk-KZ"/>
              </w:rPr>
              <w:t>ы</w:t>
            </w:r>
            <w:r>
              <w:rPr>
                <w:rFonts w:ascii="Times New Roman" w:hAnsi="Times New Roman" w:cs="Times New Roman"/>
                <w:iCs/>
                <w:color w:val="000000"/>
                <w:sz w:val="24"/>
                <w:szCs w:val="24"/>
                <w:lang w:val="kk-KZ"/>
              </w:rPr>
              <w:t>, Кокшетау</w:t>
            </w:r>
            <w:r w:rsidR="00444C2F">
              <w:rPr>
                <w:rFonts w:ascii="Times New Roman" w:hAnsi="Times New Roman" w:cs="Times New Roman"/>
                <w:iCs/>
                <w:color w:val="000000"/>
                <w:sz w:val="24"/>
                <w:szCs w:val="24"/>
                <w:lang w:val="kk-KZ"/>
              </w:rPr>
              <w:t xml:space="preserve"> қ-сы,</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 м-н Васильковский 12</w:t>
            </w:r>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15.05.2019</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14:08</w:t>
            </w:r>
          </w:p>
        </w:tc>
      </w:tr>
      <w:tr w:rsidR="00A635BD" w:rsidRPr="004F1142"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Гелика</w:t>
            </w:r>
            <w:proofErr w:type="spellEnd"/>
            <w:r>
              <w:rPr>
                <w:rFonts w:ascii="Times New Roman" w:hAnsi="Times New Roman" w:cs="Times New Roman"/>
                <w:iCs/>
                <w:color w:val="000000"/>
                <w:sz w:val="24"/>
                <w:szCs w:val="24"/>
              </w:rPr>
              <w:t>»</w:t>
            </w:r>
            <w:r w:rsidR="00245820">
              <w:rPr>
                <w:rFonts w:ascii="Times New Roman" w:hAnsi="Times New Roman" w:cs="Times New Roman"/>
                <w:iCs/>
                <w:color w:val="000000"/>
                <w:sz w:val="24"/>
                <w:szCs w:val="24"/>
                <w:lang w:val="kk-KZ"/>
              </w:rPr>
              <w:t xml:space="preserve"> ЖШС</w:t>
            </w:r>
          </w:p>
        </w:tc>
        <w:tc>
          <w:tcPr>
            <w:tcW w:w="9363" w:type="dxa"/>
          </w:tcPr>
          <w:p w:rsidR="00245820"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A635BD" w:rsidRPr="004F1142"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Pr>
                <w:rFonts w:ascii="Times New Roman" w:hAnsi="Times New Roman" w:cs="Times New Roman"/>
                <w:iCs/>
                <w:color w:val="000000"/>
                <w:sz w:val="24"/>
                <w:szCs w:val="24"/>
                <w:lang w:val="kk-KZ"/>
              </w:rPr>
              <w:t xml:space="preserve">, </w:t>
            </w:r>
            <w:r w:rsidR="00A635BD">
              <w:rPr>
                <w:rFonts w:ascii="Times New Roman" w:hAnsi="Times New Roman" w:cs="Times New Roman"/>
                <w:iCs/>
                <w:color w:val="000000"/>
                <w:sz w:val="24"/>
                <w:szCs w:val="24"/>
                <w:lang w:val="kk-KZ"/>
              </w:rPr>
              <w:t>Маяковского</w:t>
            </w:r>
            <w:r>
              <w:rPr>
                <w:rFonts w:ascii="Times New Roman" w:hAnsi="Times New Roman" w:cs="Times New Roman"/>
                <w:iCs/>
                <w:color w:val="000000"/>
                <w:sz w:val="24"/>
                <w:szCs w:val="24"/>
                <w:lang w:val="kk-KZ"/>
              </w:rPr>
              <w:t xml:space="preserve"> к-сі</w:t>
            </w:r>
            <w:r w:rsidR="00A635BD">
              <w:rPr>
                <w:rFonts w:ascii="Times New Roman" w:hAnsi="Times New Roman" w:cs="Times New Roman"/>
                <w:iCs/>
                <w:color w:val="000000"/>
                <w:sz w:val="24"/>
                <w:szCs w:val="24"/>
                <w:lang w:val="kk-KZ"/>
              </w:rPr>
              <w:t xml:space="preserve"> 95</w:t>
            </w:r>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15.05.2019</w:t>
            </w:r>
          </w:p>
          <w:p w:rsidR="00A635BD" w:rsidRPr="004F1142"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15:22</w:t>
            </w:r>
          </w:p>
        </w:tc>
      </w:tr>
      <w:tr w:rsidR="00245820" w:rsidTr="00A635BD">
        <w:tc>
          <w:tcPr>
            <w:tcW w:w="636" w:type="dxa"/>
          </w:tcPr>
          <w:p w:rsidR="00245820" w:rsidRDefault="00245820" w:rsidP="0024582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3866" w:type="dxa"/>
          </w:tcPr>
          <w:p w:rsidR="00245820" w:rsidRPr="00245820" w:rsidRDefault="00245820" w:rsidP="00245820">
            <w:pPr>
              <w:jc w:val="center"/>
              <w:rPr>
                <w:rFonts w:ascii="Times New Roman" w:hAnsi="Times New Roman" w:cs="Times New Roman"/>
                <w:iCs/>
                <w:color w:val="000000"/>
                <w:sz w:val="24"/>
                <w:szCs w:val="24"/>
                <w:lang w:val="kk-KZ"/>
              </w:rPr>
            </w:pPr>
            <w:r w:rsidRPr="00B856A3">
              <w:rPr>
                <w:rFonts w:ascii="Times New Roman" w:hAnsi="Times New Roman" w:cs="Times New Roman"/>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9363" w:type="dxa"/>
          </w:tcPr>
          <w:p w:rsidR="00245820"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245820"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 Жамбыл атындағы көшесі 123</w:t>
            </w:r>
          </w:p>
        </w:tc>
        <w:tc>
          <w:tcPr>
            <w:tcW w:w="1860" w:type="dxa"/>
          </w:tcPr>
          <w:p w:rsidR="00245820" w:rsidRPr="0073184E" w:rsidRDefault="00245820" w:rsidP="00245820">
            <w:pPr>
              <w:jc w:val="center"/>
              <w:rPr>
                <w:rFonts w:ascii="Times New Roman" w:hAnsi="Times New Roman" w:cs="Times New Roman"/>
                <w:iCs/>
                <w:color w:val="000000"/>
                <w:sz w:val="24"/>
                <w:szCs w:val="24"/>
                <w:lang w:val="kk-KZ"/>
              </w:rPr>
            </w:pPr>
            <w:r w:rsidRPr="0073184E">
              <w:rPr>
                <w:rFonts w:ascii="Times New Roman" w:hAnsi="Times New Roman" w:cs="Times New Roman"/>
                <w:iCs/>
                <w:color w:val="000000"/>
                <w:sz w:val="24"/>
                <w:szCs w:val="24"/>
                <w:lang w:val="kk-KZ"/>
              </w:rPr>
              <w:t>17.05.2019</w:t>
            </w:r>
          </w:p>
          <w:p w:rsidR="00245820" w:rsidRPr="004F1142" w:rsidRDefault="00245820" w:rsidP="00245820">
            <w:pPr>
              <w:jc w:val="center"/>
              <w:rPr>
                <w:rFonts w:ascii="Times New Roman" w:hAnsi="Times New Roman" w:cs="Times New Roman"/>
                <w:iCs/>
                <w:color w:val="000000"/>
                <w:sz w:val="24"/>
                <w:szCs w:val="24"/>
                <w:lang w:val="kk-KZ"/>
              </w:rPr>
            </w:pPr>
            <w:r w:rsidRPr="0073184E">
              <w:rPr>
                <w:rFonts w:ascii="Times New Roman" w:hAnsi="Times New Roman" w:cs="Times New Roman"/>
                <w:iCs/>
                <w:color w:val="000000"/>
                <w:sz w:val="24"/>
                <w:szCs w:val="24"/>
                <w:lang w:val="kk-KZ"/>
              </w:rPr>
              <w:t>11:43</w:t>
            </w:r>
          </w:p>
        </w:tc>
      </w:tr>
      <w:tr w:rsidR="00A635BD"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«КМ Проект </w:t>
            </w:r>
            <w:r>
              <w:rPr>
                <w:rFonts w:ascii="Times New Roman" w:hAnsi="Times New Roman" w:cs="Times New Roman"/>
                <w:iCs/>
                <w:color w:val="000000"/>
                <w:sz w:val="24"/>
                <w:szCs w:val="24"/>
                <w:lang w:val="en-US"/>
              </w:rPr>
              <w:t>KZ</w:t>
            </w:r>
            <w:r>
              <w:rPr>
                <w:rFonts w:ascii="Times New Roman" w:hAnsi="Times New Roman" w:cs="Times New Roman"/>
                <w:iCs/>
                <w:color w:val="000000"/>
                <w:sz w:val="24"/>
                <w:szCs w:val="24"/>
              </w:rPr>
              <w:t>»</w:t>
            </w:r>
            <w:r w:rsidR="00245820">
              <w:rPr>
                <w:rFonts w:ascii="Times New Roman" w:hAnsi="Times New Roman" w:cs="Times New Roman"/>
                <w:iCs/>
                <w:color w:val="000000"/>
                <w:sz w:val="24"/>
                <w:szCs w:val="24"/>
                <w:lang w:val="kk-KZ"/>
              </w:rPr>
              <w:t xml:space="preserve"> ЖШС</w:t>
            </w:r>
          </w:p>
        </w:tc>
        <w:tc>
          <w:tcPr>
            <w:tcW w:w="9363" w:type="dxa"/>
          </w:tcPr>
          <w:p w:rsidR="00245820" w:rsidRDefault="00245820" w:rsidP="00A635BD">
            <w:pPr>
              <w:jc w:val="center"/>
              <w:rPr>
                <w:rFonts w:ascii="Times New Roman" w:hAnsi="Times New Roman" w:cs="Times New Roman"/>
                <w:iCs/>
                <w:color w:val="000000"/>
                <w:sz w:val="24"/>
                <w:szCs w:val="24"/>
                <w:lang w:val="kk-KZ"/>
              </w:rPr>
            </w:pPr>
            <w:proofErr w:type="spellStart"/>
            <w:r w:rsidRPr="00245820">
              <w:rPr>
                <w:rFonts w:ascii="Times New Roman" w:hAnsi="Times New Roman" w:cs="Times New Roman"/>
                <w:iCs/>
                <w:color w:val="000000"/>
                <w:sz w:val="24"/>
                <w:szCs w:val="24"/>
              </w:rPr>
              <w:t>Оңтүстік</w:t>
            </w:r>
            <w:proofErr w:type="spellEnd"/>
            <w:r>
              <w:rPr>
                <w:rFonts w:ascii="Times New Roman" w:hAnsi="Times New Roman" w:cs="Times New Roman"/>
                <w:iCs/>
                <w:color w:val="000000"/>
                <w:sz w:val="24"/>
                <w:szCs w:val="24"/>
                <w:lang w:val="kk-KZ"/>
              </w:rPr>
              <w:t xml:space="preserve"> </w:t>
            </w:r>
            <w:r w:rsidRPr="00245820">
              <w:rPr>
                <w:rFonts w:ascii="Times New Roman" w:hAnsi="Times New Roman" w:cs="Times New Roman"/>
                <w:iCs/>
                <w:color w:val="000000"/>
                <w:sz w:val="24"/>
                <w:szCs w:val="24"/>
                <w:lang w:val="kk-KZ"/>
              </w:rPr>
              <w:t>Қазақстан облысы</w:t>
            </w:r>
            <w:r>
              <w:rPr>
                <w:rFonts w:ascii="Times New Roman" w:hAnsi="Times New Roman" w:cs="Times New Roman"/>
                <w:iCs/>
                <w:color w:val="000000"/>
                <w:sz w:val="24"/>
                <w:szCs w:val="24"/>
                <w:lang w:val="kk-KZ"/>
              </w:rPr>
              <w:t>,</w:t>
            </w:r>
          </w:p>
          <w:p w:rsidR="00A635BD" w:rsidRPr="00F17731" w:rsidRDefault="00245820" w:rsidP="00A635B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 xml:space="preserve"> </w:t>
            </w:r>
            <w:r w:rsidR="00A635BD">
              <w:rPr>
                <w:rFonts w:ascii="Times New Roman" w:hAnsi="Times New Roman" w:cs="Times New Roman"/>
                <w:iCs/>
                <w:color w:val="000000"/>
                <w:sz w:val="24"/>
                <w:szCs w:val="24"/>
              </w:rPr>
              <w:t>Алматы</w:t>
            </w:r>
            <w:r>
              <w:rPr>
                <w:rFonts w:ascii="Times New Roman" w:hAnsi="Times New Roman" w:cs="Times New Roman"/>
                <w:iCs/>
                <w:color w:val="000000"/>
                <w:sz w:val="24"/>
                <w:szCs w:val="24"/>
                <w:lang w:val="kk-KZ"/>
              </w:rPr>
              <w:t xml:space="preserve"> қ-сы</w:t>
            </w:r>
            <w:r w:rsidR="00A635BD">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 xml:space="preserve"> </w:t>
            </w:r>
            <w:r w:rsidR="00A635BD">
              <w:rPr>
                <w:rFonts w:ascii="Times New Roman" w:hAnsi="Times New Roman" w:cs="Times New Roman"/>
                <w:iCs/>
                <w:color w:val="000000"/>
                <w:sz w:val="24"/>
                <w:szCs w:val="24"/>
              </w:rPr>
              <w:t>Ратушного</w:t>
            </w:r>
            <w:r>
              <w:rPr>
                <w:rFonts w:ascii="Times New Roman" w:hAnsi="Times New Roman" w:cs="Times New Roman"/>
                <w:iCs/>
                <w:color w:val="000000"/>
                <w:sz w:val="24"/>
                <w:szCs w:val="24"/>
                <w:lang w:val="kk-KZ"/>
              </w:rPr>
              <w:t xml:space="preserve"> к-сі</w:t>
            </w:r>
            <w:r w:rsidR="00A635BD">
              <w:rPr>
                <w:rFonts w:ascii="Times New Roman" w:hAnsi="Times New Roman" w:cs="Times New Roman"/>
                <w:iCs/>
                <w:color w:val="000000"/>
                <w:sz w:val="24"/>
                <w:szCs w:val="24"/>
              </w:rPr>
              <w:t>, 16</w:t>
            </w:r>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11:46</w:t>
            </w:r>
          </w:p>
        </w:tc>
      </w:tr>
      <w:tr w:rsidR="00A635BD"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Реамол</w:t>
            </w:r>
            <w:proofErr w:type="spellEnd"/>
            <w:r>
              <w:rPr>
                <w:rFonts w:ascii="Times New Roman" w:hAnsi="Times New Roman" w:cs="Times New Roman"/>
                <w:iCs/>
                <w:color w:val="000000"/>
                <w:sz w:val="24"/>
                <w:szCs w:val="24"/>
              </w:rPr>
              <w:t>-СК»</w:t>
            </w:r>
            <w:r w:rsidR="00245820">
              <w:rPr>
                <w:rFonts w:ascii="Times New Roman" w:hAnsi="Times New Roman" w:cs="Times New Roman"/>
                <w:iCs/>
                <w:color w:val="000000"/>
                <w:sz w:val="24"/>
                <w:szCs w:val="24"/>
                <w:lang w:val="kk-KZ"/>
              </w:rPr>
              <w:t xml:space="preserve"> ЖШС</w:t>
            </w:r>
          </w:p>
        </w:tc>
        <w:tc>
          <w:tcPr>
            <w:tcW w:w="9363" w:type="dxa"/>
          </w:tcPr>
          <w:p w:rsidR="00245820"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A635BD"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sidR="00A635BD" w:rsidRPr="00245820">
              <w:rPr>
                <w:rFonts w:ascii="Times New Roman" w:hAnsi="Times New Roman" w:cs="Times New Roman"/>
                <w:iCs/>
                <w:color w:val="000000"/>
                <w:sz w:val="24"/>
                <w:szCs w:val="24"/>
                <w:lang w:val="kk-KZ"/>
              </w:rPr>
              <w:t>,</w:t>
            </w:r>
            <w:r>
              <w:rPr>
                <w:rFonts w:ascii="Times New Roman" w:hAnsi="Times New Roman" w:cs="Times New Roman"/>
                <w:iCs/>
                <w:color w:val="000000"/>
                <w:sz w:val="24"/>
                <w:szCs w:val="24"/>
                <w:lang w:val="kk-KZ"/>
              </w:rPr>
              <w:t xml:space="preserve"> </w:t>
            </w:r>
            <w:r w:rsidR="00A635BD" w:rsidRPr="00245820">
              <w:rPr>
                <w:rFonts w:ascii="Times New Roman" w:hAnsi="Times New Roman" w:cs="Times New Roman"/>
                <w:iCs/>
                <w:color w:val="000000"/>
                <w:sz w:val="24"/>
                <w:szCs w:val="24"/>
                <w:lang w:val="kk-KZ"/>
              </w:rPr>
              <w:t>Смирнов</w:t>
            </w:r>
            <w:r>
              <w:rPr>
                <w:rFonts w:ascii="Times New Roman" w:hAnsi="Times New Roman" w:cs="Times New Roman"/>
                <w:iCs/>
                <w:color w:val="000000"/>
                <w:sz w:val="24"/>
                <w:szCs w:val="24"/>
                <w:lang w:val="kk-KZ"/>
              </w:rPr>
              <w:t xml:space="preserve"> к-сі</w:t>
            </w:r>
            <w:r w:rsidR="00A635BD" w:rsidRPr="00245820">
              <w:rPr>
                <w:rFonts w:ascii="Times New Roman" w:hAnsi="Times New Roman" w:cs="Times New Roman"/>
                <w:iCs/>
                <w:color w:val="000000"/>
                <w:sz w:val="24"/>
                <w:szCs w:val="24"/>
                <w:lang w:val="kk-KZ"/>
              </w:rPr>
              <w:t>, 60</w:t>
            </w:r>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14:42</w:t>
            </w:r>
          </w:p>
        </w:tc>
      </w:tr>
      <w:tr w:rsidR="00A635BD"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«Профи-СК»</w:t>
            </w:r>
            <w:r w:rsidR="00245820">
              <w:rPr>
                <w:rFonts w:ascii="Times New Roman" w:hAnsi="Times New Roman" w:cs="Times New Roman"/>
                <w:iCs/>
                <w:color w:val="000000"/>
                <w:sz w:val="24"/>
                <w:szCs w:val="24"/>
                <w:lang w:val="kk-KZ"/>
              </w:rPr>
              <w:t xml:space="preserve"> ЖШС</w:t>
            </w:r>
          </w:p>
        </w:tc>
        <w:tc>
          <w:tcPr>
            <w:tcW w:w="9363" w:type="dxa"/>
          </w:tcPr>
          <w:p w:rsidR="00245820" w:rsidRPr="00245820" w:rsidRDefault="00245820" w:rsidP="00245820">
            <w:pPr>
              <w:jc w:val="center"/>
              <w:rPr>
                <w:rFonts w:ascii="Times New Roman" w:hAnsi="Times New Roman" w:cs="Times New Roman"/>
                <w:iCs/>
                <w:color w:val="000000"/>
                <w:sz w:val="24"/>
                <w:szCs w:val="24"/>
                <w:lang w:val="kk-KZ"/>
              </w:rPr>
            </w:pPr>
            <w:bookmarkStart w:id="6" w:name="_Hlk9264786"/>
            <w:r w:rsidRPr="00245820">
              <w:rPr>
                <w:rFonts w:ascii="Times New Roman" w:hAnsi="Times New Roman" w:cs="Times New Roman"/>
                <w:iCs/>
                <w:color w:val="000000"/>
                <w:sz w:val="24"/>
                <w:szCs w:val="24"/>
                <w:lang w:val="kk-KZ"/>
              </w:rPr>
              <w:t xml:space="preserve">Солтүстік Қазақстан облысы, </w:t>
            </w:r>
          </w:p>
          <w:p w:rsidR="00A635BD"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sidR="00A635BD" w:rsidRPr="00245820">
              <w:rPr>
                <w:rFonts w:ascii="Times New Roman" w:hAnsi="Times New Roman" w:cs="Times New Roman"/>
                <w:iCs/>
                <w:color w:val="000000"/>
                <w:sz w:val="24"/>
                <w:szCs w:val="24"/>
                <w:lang w:val="kk-KZ"/>
              </w:rPr>
              <w:t>,</w:t>
            </w:r>
            <w:r>
              <w:rPr>
                <w:rFonts w:ascii="Times New Roman" w:hAnsi="Times New Roman" w:cs="Times New Roman"/>
                <w:iCs/>
                <w:color w:val="000000"/>
                <w:sz w:val="24"/>
                <w:szCs w:val="24"/>
                <w:lang w:val="kk-KZ"/>
              </w:rPr>
              <w:t xml:space="preserve"> </w:t>
            </w:r>
            <w:r w:rsidR="00A635BD" w:rsidRPr="00245820">
              <w:rPr>
                <w:rFonts w:ascii="Times New Roman" w:hAnsi="Times New Roman" w:cs="Times New Roman"/>
                <w:iCs/>
                <w:color w:val="000000"/>
                <w:sz w:val="24"/>
                <w:szCs w:val="24"/>
                <w:lang w:val="kk-KZ"/>
              </w:rPr>
              <w:t>Н.Назарбаев</w:t>
            </w:r>
            <w:r>
              <w:rPr>
                <w:rFonts w:ascii="Times New Roman" w:hAnsi="Times New Roman" w:cs="Times New Roman"/>
                <w:iCs/>
                <w:color w:val="000000"/>
                <w:sz w:val="24"/>
                <w:szCs w:val="24"/>
                <w:lang w:val="kk-KZ"/>
              </w:rPr>
              <w:t xml:space="preserve"> к-сі</w:t>
            </w:r>
            <w:r w:rsidR="00A635BD" w:rsidRPr="00245820">
              <w:rPr>
                <w:rFonts w:ascii="Times New Roman" w:hAnsi="Times New Roman" w:cs="Times New Roman"/>
                <w:iCs/>
                <w:color w:val="000000"/>
                <w:sz w:val="24"/>
                <w:szCs w:val="24"/>
                <w:lang w:val="kk-KZ"/>
              </w:rPr>
              <w:t xml:space="preserve"> 163-87</w:t>
            </w:r>
            <w:bookmarkEnd w:id="6"/>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17.05.2019</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15:16</w:t>
            </w:r>
          </w:p>
        </w:tc>
      </w:tr>
      <w:tr w:rsidR="00A635BD"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Теникс</w:t>
            </w:r>
            <w:proofErr w:type="spellEnd"/>
            <w:r>
              <w:rPr>
                <w:rFonts w:ascii="Times New Roman" w:hAnsi="Times New Roman" w:cs="Times New Roman"/>
                <w:iCs/>
                <w:color w:val="000000"/>
                <w:sz w:val="24"/>
                <w:szCs w:val="24"/>
              </w:rPr>
              <w:t>-СК»</w:t>
            </w:r>
            <w:r w:rsidR="00245820">
              <w:rPr>
                <w:rFonts w:ascii="Times New Roman" w:hAnsi="Times New Roman" w:cs="Times New Roman"/>
                <w:iCs/>
                <w:color w:val="000000"/>
                <w:sz w:val="24"/>
                <w:szCs w:val="24"/>
                <w:lang w:val="kk-KZ"/>
              </w:rPr>
              <w:t xml:space="preserve"> ЖШС</w:t>
            </w:r>
          </w:p>
        </w:tc>
        <w:tc>
          <w:tcPr>
            <w:tcW w:w="9363" w:type="dxa"/>
          </w:tcPr>
          <w:p w:rsidR="00245820"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 xml:space="preserve">Солтүстік Қазақстан облысы, </w:t>
            </w:r>
          </w:p>
          <w:p w:rsidR="00A635BD" w:rsidRPr="00245820" w:rsidRDefault="00245820" w:rsidP="00245820">
            <w:pPr>
              <w:jc w:val="center"/>
              <w:rPr>
                <w:rFonts w:ascii="Times New Roman" w:hAnsi="Times New Roman" w:cs="Times New Roman"/>
                <w:iCs/>
                <w:color w:val="000000"/>
                <w:sz w:val="24"/>
                <w:szCs w:val="24"/>
                <w:lang w:val="kk-KZ"/>
              </w:rPr>
            </w:pPr>
            <w:r w:rsidRPr="00245820">
              <w:rPr>
                <w:rFonts w:ascii="Times New Roman" w:hAnsi="Times New Roman" w:cs="Times New Roman"/>
                <w:iCs/>
                <w:color w:val="000000"/>
                <w:sz w:val="24"/>
                <w:szCs w:val="24"/>
                <w:lang w:val="kk-KZ"/>
              </w:rPr>
              <w:t>Петропавл қаласы</w:t>
            </w:r>
            <w:r w:rsidR="00A635BD" w:rsidRPr="00245820">
              <w:rPr>
                <w:rFonts w:ascii="Times New Roman" w:hAnsi="Times New Roman" w:cs="Times New Roman"/>
                <w:iCs/>
                <w:color w:val="000000"/>
                <w:sz w:val="24"/>
                <w:szCs w:val="24"/>
                <w:lang w:val="kk-KZ"/>
              </w:rPr>
              <w:t>, Жамбыл</w:t>
            </w:r>
            <w:r>
              <w:rPr>
                <w:rFonts w:ascii="Times New Roman" w:hAnsi="Times New Roman" w:cs="Times New Roman"/>
                <w:iCs/>
                <w:color w:val="000000"/>
                <w:sz w:val="24"/>
                <w:szCs w:val="24"/>
                <w:lang w:val="kk-KZ"/>
              </w:rPr>
              <w:t xml:space="preserve"> к-сі</w:t>
            </w:r>
            <w:r w:rsidR="00A635BD" w:rsidRPr="00245820">
              <w:rPr>
                <w:rFonts w:ascii="Times New Roman" w:hAnsi="Times New Roman" w:cs="Times New Roman"/>
                <w:iCs/>
                <w:color w:val="000000"/>
                <w:sz w:val="24"/>
                <w:szCs w:val="24"/>
                <w:lang w:val="kk-KZ"/>
              </w:rPr>
              <w:t xml:space="preserve">, 249 </w:t>
            </w:r>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20.05.2019</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9:00</w:t>
            </w:r>
          </w:p>
        </w:tc>
      </w:tr>
      <w:tr w:rsidR="00A635BD" w:rsidTr="00A635BD">
        <w:tc>
          <w:tcPr>
            <w:tcW w:w="636"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w:t>
            </w:r>
          </w:p>
        </w:tc>
        <w:tc>
          <w:tcPr>
            <w:tcW w:w="3866" w:type="dxa"/>
          </w:tcPr>
          <w:p w:rsidR="00A635BD" w:rsidRPr="00245820"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ЖанаМедФарм</w:t>
            </w:r>
            <w:proofErr w:type="spellEnd"/>
            <w:r>
              <w:rPr>
                <w:rFonts w:ascii="Times New Roman" w:hAnsi="Times New Roman" w:cs="Times New Roman"/>
                <w:iCs/>
                <w:color w:val="000000"/>
                <w:sz w:val="24"/>
                <w:szCs w:val="24"/>
              </w:rPr>
              <w:t>»</w:t>
            </w:r>
            <w:r w:rsidR="00245820">
              <w:rPr>
                <w:rFonts w:ascii="Times New Roman" w:hAnsi="Times New Roman" w:cs="Times New Roman"/>
                <w:iCs/>
                <w:color w:val="000000"/>
                <w:sz w:val="24"/>
                <w:szCs w:val="24"/>
                <w:lang w:val="kk-KZ"/>
              </w:rPr>
              <w:t xml:space="preserve"> ЖШС</w:t>
            </w:r>
          </w:p>
        </w:tc>
        <w:tc>
          <w:tcPr>
            <w:tcW w:w="9363" w:type="dxa"/>
          </w:tcPr>
          <w:p w:rsidR="00245820" w:rsidRPr="00245820" w:rsidRDefault="00245820" w:rsidP="00245820">
            <w:pPr>
              <w:jc w:val="center"/>
              <w:rPr>
                <w:rFonts w:ascii="Times New Roman" w:hAnsi="Times New Roman" w:cs="Times New Roman"/>
                <w:iCs/>
                <w:color w:val="000000"/>
                <w:sz w:val="24"/>
                <w:szCs w:val="24"/>
                <w:lang w:val="kk-KZ"/>
              </w:rPr>
            </w:pPr>
            <w:bookmarkStart w:id="7" w:name="_Hlk9265014"/>
            <w:r w:rsidRPr="00245820">
              <w:rPr>
                <w:rFonts w:ascii="Times New Roman" w:hAnsi="Times New Roman" w:cs="Times New Roman"/>
                <w:iCs/>
                <w:color w:val="000000"/>
                <w:sz w:val="24"/>
                <w:szCs w:val="24"/>
                <w:lang w:val="kk-KZ"/>
              </w:rPr>
              <w:t xml:space="preserve">Солтүстік Қазақстан облысы, </w:t>
            </w:r>
          </w:p>
          <w:p w:rsidR="00A635BD" w:rsidRPr="001D3B94" w:rsidRDefault="00245820" w:rsidP="00245820">
            <w:pPr>
              <w:jc w:val="center"/>
              <w:rPr>
                <w:rFonts w:ascii="Times New Roman" w:hAnsi="Times New Roman" w:cs="Times New Roman"/>
                <w:iCs/>
                <w:color w:val="000000"/>
                <w:sz w:val="24"/>
                <w:szCs w:val="24"/>
              </w:rPr>
            </w:pPr>
            <w:r w:rsidRPr="00245820">
              <w:rPr>
                <w:rFonts w:ascii="Times New Roman" w:hAnsi="Times New Roman" w:cs="Times New Roman"/>
                <w:iCs/>
                <w:color w:val="000000"/>
                <w:sz w:val="24"/>
                <w:szCs w:val="24"/>
                <w:lang w:val="kk-KZ"/>
              </w:rPr>
              <w:t>Петропавл қаласы</w:t>
            </w:r>
            <w:r w:rsidR="00A635BD" w:rsidRPr="001761F9">
              <w:rPr>
                <w:rFonts w:ascii="Times New Roman" w:hAnsi="Times New Roman" w:cs="Times New Roman"/>
                <w:iCs/>
                <w:color w:val="000000"/>
                <w:sz w:val="24"/>
                <w:szCs w:val="24"/>
              </w:rPr>
              <w:t xml:space="preserve">, </w:t>
            </w:r>
            <w:r w:rsidR="00A635BD">
              <w:rPr>
                <w:rFonts w:ascii="Times New Roman" w:hAnsi="Times New Roman" w:cs="Times New Roman"/>
                <w:iCs/>
                <w:color w:val="000000"/>
                <w:sz w:val="24"/>
                <w:szCs w:val="24"/>
              </w:rPr>
              <w:t>Пушкин</w:t>
            </w:r>
            <w:r>
              <w:rPr>
                <w:rFonts w:ascii="Times New Roman" w:hAnsi="Times New Roman" w:cs="Times New Roman"/>
                <w:iCs/>
                <w:color w:val="000000"/>
                <w:sz w:val="24"/>
                <w:szCs w:val="24"/>
                <w:lang w:val="kk-KZ"/>
              </w:rPr>
              <w:t xml:space="preserve"> к-сі</w:t>
            </w:r>
            <w:r w:rsidR="00A635BD">
              <w:rPr>
                <w:rFonts w:ascii="Times New Roman" w:hAnsi="Times New Roman" w:cs="Times New Roman"/>
                <w:iCs/>
                <w:color w:val="000000"/>
                <w:sz w:val="24"/>
                <w:szCs w:val="24"/>
              </w:rPr>
              <w:t>,158</w:t>
            </w:r>
            <w:bookmarkEnd w:id="7"/>
          </w:p>
        </w:tc>
        <w:tc>
          <w:tcPr>
            <w:tcW w:w="1860" w:type="dxa"/>
          </w:tcPr>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20.05.2019</w:t>
            </w:r>
          </w:p>
          <w:p w:rsidR="00A635BD" w:rsidRDefault="00A635BD" w:rsidP="00A635B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9:15</w:t>
            </w: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7"/>
        <w:gridCol w:w="1073"/>
        <w:gridCol w:w="1889"/>
        <w:gridCol w:w="1269"/>
        <w:gridCol w:w="1414"/>
        <w:gridCol w:w="2269"/>
        <w:gridCol w:w="1306"/>
        <w:gridCol w:w="1328"/>
        <w:gridCol w:w="1305"/>
        <w:gridCol w:w="1326"/>
        <w:gridCol w:w="1989"/>
      </w:tblGrid>
      <w:tr w:rsidR="00C622C6" w:rsidRPr="00B12EDF" w:rsidTr="00C622C6">
        <w:tc>
          <w:tcPr>
            <w:tcW w:w="557" w:type="dxa"/>
          </w:tcPr>
          <w:p w:rsidR="00C622C6" w:rsidRPr="00B12EDF" w:rsidRDefault="00C622C6" w:rsidP="00C622C6">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1073" w:type="dxa"/>
          </w:tcPr>
          <w:p w:rsidR="00C622C6" w:rsidRDefault="00C622C6" w:rsidP="00C622C6">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 xml:space="preserve">от </w:t>
            </w:r>
          </w:p>
          <w:p w:rsidR="00C622C6" w:rsidRPr="00B12EDF" w:rsidRDefault="00C622C6" w:rsidP="00C622C6">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p>
        </w:tc>
        <w:tc>
          <w:tcPr>
            <w:tcW w:w="1889" w:type="dxa"/>
          </w:tcPr>
          <w:p w:rsidR="00C622C6" w:rsidRPr="00C622C6" w:rsidRDefault="00C622C6" w:rsidP="00C622C6">
            <w:pPr>
              <w:jc w:val="center"/>
              <w:rPr>
                <w:rFonts w:ascii="Times New Roman" w:hAnsi="Times New Roman" w:cs="Times New Roman"/>
                <w:b/>
                <w:iCs/>
                <w:color w:val="000000"/>
                <w:szCs w:val="24"/>
                <w:lang w:val="kk-KZ"/>
              </w:rPr>
            </w:pPr>
            <w:r w:rsidRPr="00C622C6">
              <w:rPr>
                <w:rFonts w:ascii="Times New Roman" w:hAnsi="Times New Roman" w:cs="Times New Roman"/>
                <w:b/>
                <w:iCs/>
                <w:color w:val="000000"/>
                <w:sz w:val="24"/>
                <w:szCs w:val="24"/>
              </w:rPr>
              <w:t>«РОСФАРМА»</w:t>
            </w:r>
            <w:r w:rsidRPr="00C622C6">
              <w:rPr>
                <w:rFonts w:ascii="Times New Roman" w:hAnsi="Times New Roman" w:cs="Times New Roman"/>
                <w:b/>
                <w:iCs/>
                <w:color w:val="000000"/>
                <w:sz w:val="24"/>
                <w:szCs w:val="24"/>
                <w:lang w:val="kk-KZ"/>
              </w:rPr>
              <w:t xml:space="preserve"> ЖШС</w:t>
            </w:r>
          </w:p>
        </w:tc>
        <w:tc>
          <w:tcPr>
            <w:tcW w:w="1296" w:type="dxa"/>
          </w:tcPr>
          <w:p w:rsidR="00C622C6" w:rsidRPr="00C622C6" w:rsidRDefault="00C622C6" w:rsidP="00C622C6">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 xml:space="preserve"> «Арша»</w:t>
            </w:r>
            <w:r>
              <w:rPr>
                <w:rFonts w:ascii="Times New Roman" w:hAnsi="Times New Roman" w:cs="Times New Roman"/>
                <w:b/>
                <w:iCs/>
                <w:color w:val="000000"/>
                <w:szCs w:val="24"/>
                <w:lang w:val="kk-KZ"/>
              </w:rPr>
              <w:t xml:space="preserve"> </w:t>
            </w:r>
            <w:r w:rsidRPr="00C622C6">
              <w:rPr>
                <w:rFonts w:ascii="Times New Roman" w:hAnsi="Times New Roman" w:cs="Times New Roman"/>
                <w:b/>
                <w:iCs/>
                <w:color w:val="000000"/>
                <w:szCs w:val="24"/>
                <w:lang w:val="kk-KZ"/>
              </w:rPr>
              <w:t>ЖШС</w:t>
            </w:r>
          </w:p>
        </w:tc>
        <w:tc>
          <w:tcPr>
            <w:tcW w:w="1440" w:type="dxa"/>
          </w:tcPr>
          <w:p w:rsidR="00C622C6" w:rsidRPr="00C622C6" w:rsidRDefault="00C622C6" w:rsidP="00C622C6">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 xml:space="preserve"> «</w:t>
            </w:r>
            <w:proofErr w:type="spellStart"/>
            <w:r w:rsidRPr="00747C27">
              <w:rPr>
                <w:rFonts w:ascii="Times New Roman" w:hAnsi="Times New Roman" w:cs="Times New Roman"/>
                <w:b/>
                <w:iCs/>
                <w:color w:val="000000"/>
                <w:szCs w:val="24"/>
              </w:rPr>
              <w:t>Гелика</w:t>
            </w:r>
            <w:proofErr w:type="spellEnd"/>
            <w:r w:rsidRPr="00747C27">
              <w:rPr>
                <w:rFonts w:ascii="Times New Roman" w:hAnsi="Times New Roman" w:cs="Times New Roman"/>
                <w:b/>
                <w:iCs/>
                <w:color w:val="000000"/>
                <w:szCs w:val="24"/>
              </w:rPr>
              <w:t>»</w:t>
            </w:r>
            <w:r>
              <w:rPr>
                <w:rFonts w:ascii="Times New Roman" w:hAnsi="Times New Roman" w:cs="Times New Roman"/>
                <w:b/>
                <w:iCs/>
                <w:color w:val="000000"/>
                <w:szCs w:val="24"/>
                <w:lang w:val="kk-KZ"/>
              </w:rPr>
              <w:t xml:space="preserve"> </w:t>
            </w:r>
            <w:r w:rsidRPr="00C622C6">
              <w:rPr>
                <w:rFonts w:ascii="Times New Roman" w:hAnsi="Times New Roman" w:cs="Times New Roman"/>
                <w:b/>
                <w:iCs/>
                <w:color w:val="000000"/>
                <w:szCs w:val="24"/>
                <w:lang w:val="kk-KZ"/>
              </w:rPr>
              <w:t>ЖШС</w:t>
            </w:r>
          </w:p>
        </w:tc>
        <w:tc>
          <w:tcPr>
            <w:tcW w:w="2114" w:type="dxa"/>
          </w:tcPr>
          <w:p w:rsidR="00C622C6" w:rsidRPr="00C622C6" w:rsidRDefault="00C622C6" w:rsidP="00C622C6">
            <w:pPr>
              <w:jc w:val="center"/>
              <w:rPr>
                <w:rFonts w:ascii="Times New Roman" w:hAnsi="Times New Roman" w:cs="Times New Roman"/>
                <w:b/>
                <w:iCs/>
                <w:color w:val="000000"/>
                <w:sz w:val="24"/>
                <w:szCs w:val="24"/>
                <w:lang w:val="kk-KZ"/>
              </w:rPr>
            </w:pPr>
            <w:r w:rsidRPr="00C622C6">
              <w:rPr>
                <w:rFonts w:ascii="Times New Roman" w:hAnsi="Times New Roman" w:cs="Times New Roman"/>
                <w:b/>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1343" w:type="dxa"/>
          </w:tcPr>
          <w:p w:rsidR="00C622C6" w:rsidRPr="00C622C6" w:rsidRDefault="00C622C6" w:rsidP="00C622C6">
            <w:pPr>
              <w:jc w:val="center"/>
              <w:rPr>
                <w:rFonts w:ascii="Times New Roman" w:hAnsi="Times New Roman" w:cs="Times New Roman"/>
                <w:b/>
                <w:iCs/>
                <w:color w:val="000000"/>
                <w:szCs w:val="24"/>
                <w:lang w:val="kk-KZ"/>
              </w:rPr>
            </w:pPr>
            <w:r w:rsidRPr="00C622C6">
              <w:rPr>
                <w:rFonts w:ascii="Times New Roman" w:hAnsi="Times New Roman" w:cs="Times New Roman"/>
                <w:b/>
                <w:iCs/>
                <w:color w:val="000000"/>
                <w:szCs w:val="24"/>
                <w:lang w:val="kk-KZ"/>
              </w:rPr>
              <w:t xml:space="preserve"> </w:t>
            </w:r>
            <w:r w:rsidRPr="00747C27">
              <w:rPr>
                <w:rFonts w:ascii="Times New Roman" w:hAnsi="Times New Roman" w:cs="Times New Roman"/>
                <w:b/>
                <w:iCs/>
                <w:color w:val="000000"/>
                <w:szCs w:val="24"/>
              </w:rPr>
              <w:t xml:space="preserve">«КМ Проект </w:t>
            </w:r>
            <w:r w:rsidRPr="00747C27">
              <w:rPr>
                <w:rFonts w:ascii="Times New Roman" w:hAnsi="Times New Roman" w:cs="Times New Roman"/>
                <w:b/>
                <w:iCs/>
                <w:color w:val="000000"/>
                <w:szCs w:val="24"/>
                <w:lang w:val="en-US"/>
              </w:rPr>
              <w:t>KZ</w:t>
            </w:r>
            <w:r w:rsidRPr="00747C27">
              <w:rPr>
                <w:rFonts w:ascii="Times New Roman" w:hAnsi="Times New Roman" w:cs="Times New Roman"/>
                <w:b/>
                <w:iCs/>
                <w:color w:val="000000"/>
                <w:szCs w:val="24"/>
              </w:rPr>
              <w:t>»</w:t>
            </w:r>
            <w:r>
              <w:rPr>
                <w:rFonts w:ascii="Times New Roman" w:hAnsi="Times New Roman" w:cs="Times New Roman"/>
                <w:b/>
                <w:iCs/>
                <w:color w:val="000000"/>
                <w:szCs w:val="24"/>
                <w:lang w:val="kk-KZ"/>
              </w:rPr>
              <w:t xml:space="preserve"> </w:t>
            </w:r>
            <w:r w:rsidRPr="00C622C6">
              <w:rPr>
                <w:rFonts w:ascii="Times New Roman" w:hAnsi="Times New Roman" w:cs="Times New Roman"/>
                <w:b/>
                <w:iCs/>
                <w:color w:val="000000"/>
                <w:szCs w:val="24"/>
                <w:lang w:val="kk-KZ"/>
              </w:rPr>
              <w:t>ЖШС</w:t>
            </w:r>
          </w:p>
        </w:tc>
        <w:tc>
          <w:tcPr>
            <w:tcW w:w="1349" w:type="dxa"/>
          </w:tcPr>
          <w:p w:rsidR="00C622C6" w:rsidRPr="00C622C6" w:rsidRDefault="00C622C6" w:rsidP="00C622C6">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 xml:space="preserve"> «</w:t>
            </w:r>
            <w:proofErr w:type="spellStart"/>
            <w:r w:rsidRPr="00747C27">
              <w:rPr>
                <w:rFonts w:ascii="Times New Roman" w:hAnsi="Times New Roman" w:cs="Times New Roman"/>
                <w:b/>
                <w:iCs/>
                <w:color w:val="000000"/>
                <w:szCs w:val="24"/>
              </w:rPr>
              <w:t>Реамол</w:t>
            </w:r>
            <w:proofErr w:type="spellEnd"/>
            <w:r w:rsidRPr="00747C27">
              <w:rPr>
                <w:rFonts w:ascii="Times New Roman" w:hAnsi="Times New Roman" w:cs="Times New Roman"/>
                <w:b/>
                <w:iCs/>
                <w:color w:val="000000"/>
                <w:szCs w:val="24"/>
              </w:rPr>
              <w:t>-СК»</w:t>
            </w:r>
            <w:r>
              <w:rPr>
                <w:rFonts w:ascii="Times New Roman" w:hAnsi="Times New Roman" w:cs="Times New Roman"/>
                <w:b/>
                <w:iCs/>
                <w:color w:val="000000"/>
                <w:szCs w:val="24"/>
                <w:lang w:val="kk-KZ"/>
              </w:rPr>
              <w:t xml:space="preserve"> </w:t>
            </w:r>
            <w:r w:rsidRPr="00C622C6">
              <w:rPr>
                <w:rFonts w:ascii="Times New Roman" w:hAnsi="Times New Roman" w:cs="Times New Roman"/>
                <w:b/>
                <w:iCs/>
                <w:color w:val="000000"/>
                <w:szCs w:val="24"/>
                <w:lang w:val="kk-KZ"/>
              </w:rPr>
              <w:t>ЖШС</w:t>
            </w:r>
          </w:p>
        </w:tc>
        <w:tc>
          <w:tcPr>
            <w:tcW w:w="1328" w:type="dxa"/>
          </w:tcPr>
          <w:p w:rsidR="00C622C6" w:rsidRPr="00C622C6" w:rsidRDefault="00C622C6" w:rsidP="00C622C6">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 xml:space="preserve"> «Профи-СК»</w:t>
            </w:r>
            <w:r>
              <w:rPr>
                <w:rFonts w:ascii="Times New Roman" w:hAnsi="Times New Roman" w:cs="Times New Roman"/>
                <w:b/>
                <w:iCs/>
                <w:color w:val="000000"/>
                <w:szCs w:val="24"/>
                <w:lang w:val="kk-KZ"/>
              </w:rPr>
              <w:t xml:space="preserve"> </w:t>
            </w:r>
            <w:r w:rsidRPr="00C622C6">
              <w:rPr>
                <w:rFonts w:ascii="Times New Roman" w:hAnsi="Times New Roman" w:cs="Times New Roman"/>
                <w:b/>
                <w:iCs/>
                <w:color w:val="000000"/>
                <w:szCs w:val="24"/>
                <w:lang w:val="kk-KZ"/>
              </w:rPr>
              <w:t>ЖШС</w:t>
            </w:r>
          </w:p>
        </w:tc>
        <w:tc>
          <w:tcPr>
            <w:tcW w:w="1347" w:type="dxa"/>
          </w:tcPr>
          <w:p w:rsidR="00C622C6" w:rsidRPr="00C622C6" w:rsidRDefault="00C622C6" w:rsidP="00C622C6">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 xml:space="preserve"> «</w:t>
            </w:r>
            <w:proofErr w:type="spellStart"/>
            <w:r w:rsidRPr="00747C27">
              <w:rPr>
                <w:rFonts w:ascii="Times New Roman" w:hAnsi="Times New Roman" w:cs="Times New Roman"/>
                <w:b/>
                <w:iCs/>
                <w:color w:val="000000"/>
                <w:szCs w:val="24"/>
              </w:rPr>
              <w:t>Теникс</w:t>
            </w:r>
            <w:proofErr w:type="spellEnd"/>
            <w:r w:rsidRPr="00747C27">
              <w:rPr>
                <w:rFonts w:ascii="Times New Roman" w:hAnsi="Times New Roman" w:cs="Times New Roman"/>
                <w:b/>
                <w:iCs/>
                <w:color w:val="000000"/>
                <w:szCs w:val="24"/>
              </w:rPr>
              <w:t>-СК»</w:t>
            </w:r>
            <w:r>
              <w:rPr>
                <w:rFonts w:ascii="Times New Roman" w:hAnsi="Times New Roman" w:cs="Times New Roman"/>
                <w:b/>
                <w:iCs/>
                <w:color w:val="000000"/>
                <w:szCs w:val="24"/>
                <w:lang w:val="kk-KZ"/>
              </w:rPr>
              <w:t xml:space="preserve"> </w:t>
            </w:r>
            <w:r w:rsidRPr="00C622C6">
              <w:rPr>
                <w:rFonts w:ascii="Times New Roman" w:hAnsi="Times New Roman" w:cs="Times New Roman"/>
                <w:b/>
                <w:iCs/>
                <w:color w:val="000000"/>
                <w:szCs w:val="24"/>
                <w:lang w:val="kk-KZ"/>
              </w:rPr>
              <w:t>ЖШС</w:t>
            </w:r>
          </w:p>
        </w:tc>
        <w:tc>
          <w:tcPr>
            <w:tcW w:w="1989" w:type="dxa"/>
          </w:tcPr>
          <w:p w:rsidR="00C622C6" w:rsidRPr="00C622C6" w:rsidRDefault="00C622C6" w:rsidP="00C622C6">
            <w:pPr>
              <w:jc w:val="center"/>
              <w:rPr>
                <w:rFonts w:ascii="Times New Roman" w:hAnsi="Times New Roman" w:cs="Times New Roman"/>
                <w:b/>
                <w:iCs/>
                <w:color w:val="000000"/>
                <w:szCs w:val="24"/>
                <w:lang w:val="kk-KZ"/>
              </w:rPr>
            </w:pPr>
            <w:r w:rsidRPr="00747C27">
              <w:rPr>
                <w:rFonts w:ascii="Times New Roman" w:hAnsi="Times New Roman" w:cs="Times New Roman"/>
                <w:b/>
                <w:iCs/>
                <w:color w:val="000000"/>
                <w:szCs w:val="24"/>
              </w:rPr>
              <w:t>«</w:t>
            </w:r>
            <w:proofErr w:type="spellStart"/>
            <w:r w:rsidRPr="00747C27">
              <w:rPr>
                <w:rFonts w:ascii="Times New Roman" w:hAnsi="Times New Roman" w:cs="Times New Roman"/>
                <w:b/>
                <w:iCs/>
                <w:color w:val="000000"/>
                <w:szCs w:val="24"/>
              </w:rPr>
              <w:t>ЖанаМедФарм</w:t>
            </w:r>
            <w:proofErr w:type="spellEnd"/>
            <w:r w:rsidRPr="00747C27">
              <w:rPr>
                <w:rFonts w:ascii="Times New Roman" w:hAnsi="Times New Roman" w:cs="Times New Roman"/>
                <w:b/>
                <w:iCs/>
                <w:color w:val="000000"/>
                <w:szCs w:val="24"/>
              </w:rPr>
              <w:t>»</w:t>
            </w:r>
            <w:r>
              <w:rPr>
                <w:rFonts w:ascii="Times New Roman" w:hAnsi="Times New Roman" w:cs="Times New Roman"/>
                <w:b/>
                <w:iCs/>
                <w:color w:val="000000"/>
                <w:szCs w:val="24"/>
                <w:lang w:val="kk-KZ"/>
              </w:rPr>
              <w:t xml:space="preserve"> </w:t>
            </w:r>
            <w:r w:rsidRPr="00C622C6">
              <w:rPr>
                <w:rFonts w:ascii="Times New Roman" w:hAnsi="Times New Roman" w:cs="Times New Roman"/>
                <w:b/>
                <w:iCs/>
                <w:color w:val="000000"/>
                <w:szCs w:val="24"/>
                <w:lang w:val="kk-KZ"/>
              </w:rPr>
              <w:t>ЖШС</w:t>
            </w:r>
          </w:p>
        </w:tc>
      </w:tr>
      <w:tr w:rsidR="00C622C6" w:rsidRPr="00B12EDF" w:rsidTr="00C622C6">
        <w:tc>
          <w:tcPr>
            <w:tcW w:w="557" w:type="dxa"/>
          </w:tcPr>
          <w:p w:rsidR="00C622C6" w:rsidRPr="00B12EDF" w:rsidRDefault="00C622C6" w:rsidP="00C622C6">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1073" w:type="dxa"/>
          </w:tcPr>
          <w:p w:rsidR="00C622C6" w:rsidRPr="00B12EDF" w:rsidRDefault="00C622C6" w:rsidP="00C622C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13170</w:t>
            </w: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12848</w:t>
            </w: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073" w:type="dxa"/>
          </w:tcPr>
          <w:p w:rsidR="00C622C6" w:rsidRDefault="00C622C6" w:rsidP="00C622C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255</w:t>
            </w: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lastRenderedPageBreak/>
              <w:t>3</w:t>
            </w:r>
          </w:p>
        </w:tc>
        <w:tc>
          <w:tcPr>
            <w:tcW w:w="1073" w:type="dxa"/>
          </w:tcPr>
          <w:p w:rsidR="00C622C6" w:rsidRDefault="00C622C6" w:rsidP="00C622C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73" w:type="dxa"/>
          </w:tcPr>
          <w:p w:rsidR="00C622C6" w:rsidRDefault="00C622C6" w:rsidP="00C622C6">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5500</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073" w:type="dxa"/>
          </w:tcPr>
          <w:p w:rsidR="00C622C6" w:rsidRPr="00814239"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5</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460</w:t>
            </w: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1200</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6</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11000</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10900</w:t>
            </w: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7</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4000</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3900</w:t>
            </w: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8</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147,32</w:t>
            </w: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182</w:t>
            </w: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146,80</w:t>
            </w: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9</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98,60</w:t>
            </w: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112</w:t>
            </w: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97,40</w:t>
            </w: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10</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142</w:t>
            </w: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11</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11</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12</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518</w:t>
            </w: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521</w:t>
            </w: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13</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13</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14</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15</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23,60</w:t>
            </w: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w:t>
            </w: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w:t>
            </w: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22</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23,10</w:t>
            </w: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16</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16</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23,60</w:t>
            </w: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w:t>
            </w: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30</w:t>
            </w: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22</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23,10</w:t>
            </w: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17</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17</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3800</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18</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18</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5,57</w:t>
            </w: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19</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19</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41,88</w:t>
            </w: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38,85</w:t>
            </w: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41,73</w:t>
            </w: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48</w:t>
            </w: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46,70</w:t>
            </w: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38,68</w:t>
            </w:r>
          </w:p>
        </w:tc>
      </w:tr>
      <w:tr w:rsidR="00C622C6" w:rsidRPr="00B12EDF" w:rsidTr="00C622C6">
        <w:tc>
          <w:tcPr>
            <w:tcW w:w="557" w:type="dxa"/>
          </w:tcPr>
          <w:p w:rsidR="00C622C6"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20</w:t>
            </w:r>
          </w:p>
        </w:tc>
        <w:tc>
          <w:tcPr>
            <w:tcW w:w="1073" w:type="dxa"/>
          </w:tcPr>
          <w:p w:rsidR="00C622C6" w:rsidRPr="00245820" w:rsidRDefault="00C622C6" w:rsidP="00C622C6">
            <w:pPr>
              <w:jc w:val="center"/>
              <w:rPr>
                <w:rFonts w:ascii="Times New Roman" w:hAnsi="Times New Roman" w:cs="Times New Roman"/>
                <w:iCs/>
                <w:color w:val="000000"/>
                <w:sz w:val="24"/>
                <w:szCs w:val="24"/>
                <w:lang w:val="kk-KZ"/>
              </w:rPr>
            </w:pPr>
            <w:r w:rsidRPr="00814239">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20</w:t>
            </w:r>
          </w:p>
        </w:tc>
        <w:tc>
          <w:tcPr>
            <w:tcW w:w="188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296"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440"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2114" w:type="dxa"/>
          </w:tcPr>
          <w:p w:rsidR="00C622C6" w:rsidRPr="00B12EDF" w:rsidRDefault="00C622C6" w:rsidP="00C622C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6000</w:t>
            </w:r>
          </w:p>
        </w:tc>
        <w:tc>
          <w:tcPr>
            <w:tcW w:w="1343"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9"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28"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347" w:type="dxa"/>
          </w:tcPr>
          <w:p w:rsidR="00C622C6" w:rsidRPr="00B12EDF" w:rsidRDefault="00C622C6" w:rsidP="00C622C6">
            <w:pPr>
              <w:jc w:val="center"/>
              <w:rPr>
                <w:rFonts w:ascii="Times New Roman" w:hAnsi="Times New Roman" w:cs="Times New Roman"/>
                <w:iCs/>
                <w:color w:val="000000"/>
                <w:sz w:val="24"/>
                <w:szCs w:val="24"/>
                <w:lang w:val="kk-KZ"/>
              </w:rPr>
            </w:pPr>
          </w:p>
        </w:tc>
        <w:tc>
          <w:tcPr>
            <w:tcW w:w="1989" w:type="dxa"/>
          </w:tcPr>
          <w:p w:rsidR="00C622C6" w:rsidRPr="00B12EDF" w:rsidRDefault="00C622C6" w:rsidP="00C622C6">
            <w:pPr>
              <w:jc w:val="center"/>
              <w:rPr>
                <w:rFonts w:ascii="Times New Roman" w:hAnsi="Times New Roman" w:cs="Times New Roman"/>
                <w:iCs/>
                <w:color w:val="000000"/>
                <w:sz w:val="24"/>
                <w:szCs w:val="24"/>
                <w:lang w:val="kk-KZ"/>
              </w:rPr>
            </w:pPr>
          </w:p>
        </w:tc>
      </w:tr>
    </w:tbl>
    <w:p w:rsidR="00EE0FBC" w:rsidRDefault="00EE0FBC" w:rsidP="00A635BD">
      <w:pPr>
        <w:pStyle w:val="a3"/>
        <w:numPr>
          <w:ilvl w:val="0"/>
          <w:numId w:val="12"/>
        </w:numPr>
        <w:spacing w:after="0" w:line="240" w:lineRule="auto"/>
        <w:jc w:val="both"/>
        <w:rPr>
          <w:rFonts w:ascii="Times New Roman" w:hAnsi="Times New Roman" w:cs="Times New Roman"/>
          <w:b/>
          <w:sz w:val="24"/>
          <w:szCs w:val="24"/>
          <w:lang w:val="kk-KZ"/>
        </w:rPr>
      </w:pPr>
      <w:r w:rsidRPr="00A635BD">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A635BD" w:rsidRPr="001761F9" w:rsidRDefault="00A635BD" w:rsidP="00A635BD">
      <w:pPr>
        <w:pStyle w:val="a3"/>
        <w:numPr>
          <w:ilvl w:val="0"/>
          <w:numId w:val="19"/>
        </w:num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761F9">
        <w:rPr>
          <w:rFonts w:ascii="Times New Roman" w:hAnsi="Times New Roman" w:cs="Times New Roman"/>
          <w:iCs/>
          <w:color w:val="000000"/>
          <w:sz w:val="24"/>
          <w:szCs w:val="24"/>
        </w:rPr>
        <w:t>«</w:t>
      </w:r>
      <w:proofErr w:type="spellStart"/>
      <w:r w:rsidRPr="001761F9">
        <w:rPr>
          <w:rFonts w:ascii="Times New Roman" w:hAnsi="Times New Roman" w:cs="Times New Roman"/>
          <w:iCs/>
          <w:color w:val="000000"/>
          <w:sz w:val="24"/>
          <w:szCs w:val="24"/>
        </w:rPr>
        <w:t>ЖанаМедФарм</w:t>
      </w:r>
      <w:proofErr w:type="spellEnd"/>
      <w:r w:rsidRPr="001761F9">
        <w:rPr>
          <w:rFonts w:ascii="Times New Roman" w:hAnsi="Times New Roman" w:cs="Times New Roman"/>
          <w:iCs/>
          <w:color w:val="000000"/>
          <w:sz w:val="24"/>
          <w:szCs w:val="24"/>
        </w:rPr>
        <w:t>»</w:t>
      </w:r>
      <w:r w:rsidR="00C622C6">
        <w:rPr>
          <w:rFonts w:ascii="Times New Roman" w:hAnsi="Times New Roman" w:cs="Times New Roman"/>
          <w:iCs/>
          <w:color w:val="000000"/>
          <w:sz w:val="24"/>
          <w:szCs w:val="24"/>
          <w:lang w:val="kk-KZ"/>
        </w:rPr>
        <w:t xml:space="preserve"> </w:t>
      </w:r>
      <w:r w:rsidR="00C622C6">
        <w:rPr>
          <w:rFonts w:ascii="Times New Roman" w:hAnsi="Times New Roman" w:cs="Times New Roman"/>
          <w:iCs/>
          <w:color w:val="000000"/>
          <w:sz w:val="24"/>
          <w:szCs w:val="24"/>
          <w:lang w:val="kk-KZ"/>
        </w:rPr>
        <w:t>ЖШС</w:t>
      </w:r>
    </w:p>
    <w:p w:rsidR="00A635BD" w:rsidRPr="001761F9" w:rsidRDefault="00A635BD" w:rsidP="00A635BD">
      <w:pPr>
        <w:pStyle w:val="a3"/>
        <w:numPr>
          <w:ilvl w:val="0"/>
          <w:numId w:val="19"/>
        </w:numPr>
        <w:spacing w:after="0" w:line="240" w:lineRule="auto"/>
        <w:jc w:val="both"/>
        <w:rPr>
          <w:rFonts w:ascii="Times New Roman" w:hAnsi="Times New Roman" w:cs="Times New Roman"/>
          <w:b/>
          <w:sz w:val="24"/>
          <w:szCs w:val="24"/>
          <w:lang w:val="kk-KZ"/>
        </w:rPr>
      </w:pPr>
      <w:r>
        <w:rPr>
          <w:rFonts w:ascii="Times New Roman" w:hAnsi="Times New Roman" w:cs="Times New Roman"/>
          <w:iCs/>
          <w:color w:val="000000"/>
          <w:sz w:val="24"/>
          <w:szCs w:val="24"/>
        </w:rPr>
        <w:t xml:space="preserve"> «Профи-СК»</w:t>
      </w:r>
      <w:r w:rsidR="00C622C6">
        <w:rPr>
          <w:rFonts w:ascii="Times New Roman" w:hAnsi="Times New Roman" w:cs="Times New Roman"/>
          <w:iCs/>
          <w:color w:val="000000"/>
          <w:sz w:val="24"/>
          <w:szCs w:val="24"/>
          <w:lang w:val="kk-KZ"/>
        </w:rPr>
        <w:t xml:space="preserve"> </w:t>
      </w:r>
      <w:r w:rsidR="00C622C6">
        <w:rPr>
          <w:rFonts w:ascii="Times New Roman" w:hAnsi="Times New Roman" w:cs="Times New Roman"/>
          <w:iCs/>
          <w:color w:val="000000"/>
          <w:sz w:val="24"/>
          <w:szCs w:val="24"/>
          <w:lang w:val="kk-KZ"/>
        </w:rPr>
        <w:t>ЖШС</w:t>
      </w:r>
    </w:p>
    <w:p w:rsidR="00EE0FBC" w:rsidRPr="00E23FC9"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5650BF" w:rsidRPr="00AB177A" w:rsidRDefault="00245820" w:rsidP="00072F32">
      <w:pPr>
        <w:pStyle w:val="a3"/>
        <w:numPr>
          <w:ilvl w:val="0"/>
          <w:numId w:val="20"/>
        </w:numPr>
        <w:spacing w:after="0" w:line="240" w:lineRule="auto"/>
        <w:rPr>
          <w:rFonts w:ascii="Times New Roman" w:hAnsi="Times New Roman" w:cs="Times New Roman"/>
          <w:i/>
          <w:sz w:val="24"/>
          <w:szCs w:val="24"/>
          <w:lang w:val="kk-KZ"/>
        </w:rPr>
      </w:pPr>
      <w:r w:rsidRPr="00AB177A">
        <w:rPr>
          <w:rFonts w:ascii="Times New Roman" w:hAnsi="Times New Roman" w:cs="Times New Roman"/>
          <w:b/>
          <w:i/>
          <w:sz w:val="24"/>
          <w:szCs w:val="24"/>
          <w:lang w:val="kk-KZ"/>
        </w:rPr>
        <w:t xml:space="preserve">Лот №1 </w:t>
      </w:r>
      <w:r w:rsidR="00AB177A" w:rsidRPr="00AB177A">
        <w:rPr>
          <w:rFonts w:ascii="Times New Roman" w:hAnsi="Times New Roman" w:cs="Times New Roman"/>
          <w:i/>
          <w:sz w:val="24"/>
          <w:szCs w:val="24"/>
          <w:lang w:val="kk-KZ"/>
        </w:rPr>
        <w:t>төмен баға ұсынысы болуына байланысты</w:t>
      </w:r>
      <w:r w:rsidR="00AB177A" w:rsidRPr="00AB177A">
        <w:rPr>
          <w:rFonts w:ascii="Times New Roman" w:hAnsi="Times New Roman" w:cs="Times New Roman"/>
          <w:b/>
          <w:i/>
          <w:sz w:val="24"/>
          <w:szCs w:val="24"/>
          <w:lang w:val="kk-KZ"/>
        </w:rPr>
        <w:t xml:space="preserve">, </w:t>
      </w:r>
      <w:bookmarkStart w:id="8" w:name="_Hlk9264453"/>
      <w:r w:rsidR="00AB177A" w:rsidRPr="00AB177A">
        <w:rPr>
          <w:rFonts w:ascii="Times New Roman" w:hAnsi="Times New Roman" w:cs="Times New Roman"/>
          <w:b/>
          <w:i/>
          <w:sz w:val="24"/>
          <w:szCs w:val="24"/>
          <w:lang w:val="kk-KZ"/>
        </w:rPr>
        <w:t xml:space="preserve">Солтүстік Қазақстан облысы, Петропавл қаласы, Жамбыл к-сі, </w:t>
      </w:r>
      <w:r w:rsidR="00AB177A" w:rsidRPr="0074037E">
        <w:rPr>
          <w:rFonts w:ascii="Times New Roman" w:hAnsi="Times New Roman" w:cs="Times New Roman"/>
          <w:b/>
          <w:i/>
          <w:sz w:val="24"/>
          <w:szCs w:val="24"/>
          <w:lang w:val="kk-KZ"/>
        </w:rPr>
        <w:t>249</w:t>
      </w:r>
      <w:r w:rsidR="00AB177A" w:rsidRPr="0074037E">
        <w:rPr>
          <w:rFonts w:ascii="Times New Roman" w:hAnsi="Times New Roman" w:cs="Times New Roman"/>
          <w:i/>
          <w:sz w:val="24"/>
          <w:szCs w:val="24"/>
          <w:lang w:val="kk-KZ"/>
        </w:rPr>
        <w:t xml:space="preserve"> мекенжайында орналасқан</w:t>
      </w:r>
      <w:r w:rsidR="00AB177A" w:rsidRPr="00AB177A">
        <w:rPr>
          <w:rFonts w:ascii="Times New Roman" w:hAnsi="Times New Roman" w:cs="Times New Roman"/>
          <w:b/>
          <w:i/>
          <w:sz w:val="24"/>
          <w:szCs w:val="24"/>
          <w:lang w:val="kk-KZ"/>
        </w:rPr>
        <w:t xml:space="preserve"> </w:t>
      </w:r>
      <w:r w:rsidR="00AB177A" w:rsidRPr="00AB177A">
        <w:rPr>
          <w:rFonts w:ascii="Times New Roman" w:hAnsi="Times New Roman" w:cs="Times New Roman"/>
          <w:b/>
          <w:i/>
          <w:iCs/>
          <w:color w:val="000000"/>
          <w:sz w:val="24"/>
          <w:szCs w:val="24"/>
          <w:lang w:val="kk-KZ"/>
        </w:rPr>
        <w:t xml:space="preserve">«Теникс-СК» ЖШС </w:t>
      </w:r>
      <w:bookmarkEnd w:id="8"/>
      <w:r w:rsidR="00AB177A" w:rsidRPr="0074037E">
        <w:rPr>
          <w:rFonts w:ascii="Times New Roman" w:hAnsi="Times New Roman" w:cs="Times New Roman"/>
          <w:b/>
          <w:i/>
          <w:iCs/>
          <w:color w:val="000000"/>
          <w:sz w:val="24"/>
          <w:szCs w:val="24"/>
          <w:lang w:val="kk-KZ"/>
        </w:rPr>
        <w:t>жеңімпаз деп танылсын</w:t>
      </w:r>
      <w:r w:rsidR="00AB177A" w:rsidRPr="00AB177A">
        <w:rPr>
          <w:rFonts w:ascii="Times New Roman" w:hAnsi="Times New Roman" w:cs="Times New Roman"/>
          <w:i/>
          <w:iCs/>
          <w:color w:val="000000"/>
          <w:sz w:val="24"/>
          <w:szCs w:val="24"/>
          <w:lang w:val="kk-KZ"/>
        </w:rPr>
        <w:t xml:space="preserve">. Келісімшарт құны </w:t>
      </w:r>
      <w:r w:rsidR="00AB177A">
        <w:rPr>
          <w:rFonts w:ascii="Times New Roman" w:hAnsi="Times New Roman" w:cs="Times New Roman"/>
          <w:i/>
          <w:sz w:val="24"/>
          <w:szCs w:val="24"/>
          <w:lang w:val="kk-KZ"/>
        </w:rPr>
        <w:t>128</w:t>
      </w:r>
      <w:r w:rsidR="00AB177A">
        <w:rPr>
          <w:rFonts w:ascii="Times New Roman" w:hAnsi="Times New Roman" w:cs="Times New Roman"/>
          <w:i/>
          <w:sz w:val="24"/>
          <w:szCs w:val="24"/>
          <w:lang w:val="kk-KZ"/>
        </w:rPr>
        <w:t> </w:t>
      </w:r>
      <w:r w:rsidR="00AB177A">
        <w:rPr>
          <w:rFonts w:ascii="Times New Roman" w:hAnsi="Times New Roman" w:cs="Times New Roman"/>
          <w:i/>
          <w:sz w:val="24"/>
          <w:szCs w:val="24"/>
          <w:lang w:val="kk-KZ"/>
        </w:rPr>
        <w:t>480</w:t>
      </w:r>
      <w:r w:rsidR="00AB177A" w:rsidRPr="00713EBB">
        <w:rPr>
          <w:rFonts w:ascii="Times New Roman" w:hAnsi="Times New Roman" w:cs="Times New Roman"/>
          <w:i/>
          <w:sz w:val="24"/>
          <w:szCs w:val="24"/>
          <w:lang w:val="kk-KZ"/>
        </w:rPr>
        <w:t xml:space="preserve"> </w:t>
      </w:r>
      <w:r w:rsidR="00AB177A" w:rsidRPr="00AB177A">
        <w:rPr>
          <w:rFonts w:ascii="Times New Roman" w:hAnsi="Times New Roman" w:cs="Times New Roman"/>
          <w:i/>
          <w:iCs/>
          <w:color w:val="000000"/>
          <w:sz w:val="24"/>
          <w:szCs w:val="24"/>
          <w:lang w:val="kk-KZ"/>
        </w:rPr>
        <w:t xml:space="preserve">теңге (жүз </w:t>
      </w:r>
      <w:r w:rsidR="00AB177A">
        <w:rPr>
          <w:rFonts w:ascii="Times New Roman" w:hAnsi="Times New Roman" w:cs="Times New Roman"/>
          <w:i/>
          <w:iCs/>
          <w:color w:val="000000"/>
          <w:sz w:val="24"/>
          <w:szCs w:val="24"/>
          <w:lang w:val="kk-KZ"/>
        </w:rPr>
        <w:t>жиырма</w:t>
      </w:r>
      <w:r w:rsidR="00AB177A" w:rsidRPr="00AB177A">
        <w:rPr>
          <w:rFonts w:ascii="Times New Roman" w:hAnsi="Times New Roman" w:cs="Times New Roman"/>
          <w:i/>
          <w:iCs/>
          <w:color w:val="000000"/>
          <w:sz w:val="24"/>
          <w:szCs w:val="24"/>
          <w:lang w:val="kk-KZ"/>
        </w:rPr>
        <w:t xml:space="preserve"> сегіз мың</w:t>
      </w:r>
      <w:r w:rsidR="00AB177A">
        <w:rPr>
          <w:rFonts w:ascii="Times New Roman" w:hAnsi="Times New Roman" w:cs="Times New Roman"/>
          <w:i/>
          <w:iCs/>
          <w:color w:val="000000"/>
          <w:sz w:val="24"/>
          <w:szCs w:val="24"/>
          <w:lang w:val="kk-KZ"/>
        </w:rPr>
        <w:t xml:space="preserve"> төрт жүз сексен</w:t>
      </w:r>
      <w:r w:rsidR="00AB177A" w:rsidRPr="00AB177A">
        <w:rPr>
          <w:rFonts w:ascii="Times New Roman" w:hAnsi="Times New Roman" w:cs="Times New Roman"/>
          <w:i/>
          <w:iCs/>
          <w:color w:val="000000"/>
          <w:sz w:val="24"/>
          <w:szCs w:val="24"/>
          <w:lang w:val="kk-KZ"/>
        </w:rPr>
        <w:t>) теңге 00 тиын</w:t>
      </w:r>
      <w:r w:rsidR="00AB177A" w:rsidRPr="00AB177A">
        <w:rPr>
          <w:rFonts w:ascii="Times New Roman" w:hAnsi="Times New Roman" w:cs="Times New Roman"/>
          <w:i/>
          <w:iCs/>
          <w:color w:val="000000"/>
          <w:sz w:val="24"/>
          <w:szCs w:val="24"/>
          <w:lang w:val="kk-KZ"/>
        </w:rPr>
        <w:t>.</w:t>
      </w:r>
    </w:p>
    <w:p w:rsidR="00AB177A" w:rsidRDefault="00245820" w:rsidP="00245820">
      <w:pPr>
        <w:pStyle w:val="a3"/>
        <w:numPr>
          <w:ilvl w:val="0"/>
          <w:numId w:val="20"/>
        </w:numPr>
        <w:spacing w:after="0" w:line="240" w:lineRule="auto"/>
        <w:rPr>
          <w:rFonts w:ascii="Times New Roman" w:hAnsi="Times New Roman" w:cs="Times New Roman"/>
          <w:i/>
          <w:sz w:val="24"/>
          <w:szCs w:val="24"/>
          <w:lang w:val="kk-KZ"/>
        </w:rPr>
      </w:pPr>
      <w:r w:rsidRPr="00E167CD">
        <w:rPr>
          <w:rFonts w:ascii="Times New Roman" w:hAnsi="Times New Roman" w:cs="Times New Roman"/>
          <w:b/>
          <w:i/>
          <w:sz w:val="24"/>
          <w:szCs w:val="24"/>
          <w:lang w:val="kk-KZ"/>
        </w:rPr>
        <w:t>Лот№2</w:t>
      </w:r>
      <w:r>
        <w:rPr>
          <w:rFonts w:ascii="Times New Roman" w:hAnsi="Times New Roman" w:cs="Times New Roman"/>
          <w:i/>
          <w:sz w:val="24"/>
          <w:szCs w:val="24"/>
          <w:lang w:val="kk-KZ"/>
        </w:rPr>
        <w:t xml:space="preserve"> </w:t>
      </w:r>
      <w:r w:rsidR="00AB177A" w:rsidRPr="00B856A3">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AB177A" w:rsidRPr="00AB177A">
        <w:rPr>
          <w:rFonts w:ascii="Times New Roman" w:hAnsi="Times New Roman" w:cs="Times New Roman"/>
          <w:b/>
          <w:i/>
          <w:sz w:val="24"/>
          <w:szCs w:val="24"/>
          <w:lang w:val="kk-KZ"/>
        </w:rPr>
        <w:t xml:space="preserve">Солтүстік Қазақстан облысы, Петропавл қаласы, Жамбыл к-сі, 249 </w:t>
      </w:r>
      <w:r w:rsidR="00AB177A" w:rsidRPr="0074037E">
        <w:rPr>
          <w:rFonts w:ascii="Times New Roman" w:hAnsi="Times New Roman" w:cs="Times New Roman"/>
          <w:i/>
          <w:sz w:val="24"/>
          <w:szCs w:val="24"/>
          <w:lang w:val="kk-KZ"/>
        </w:rPr>
        <w:t>мекенжайында орналасқан</w:t>
      </w:r>
      <w:r w:rsidR="00AB177A" w:rsidRPr="00AB177A">
        <w:rPr>
          <w:rFonts w:ascii="Times New Roman" w:hAnsi="Times New Roman" w:cs="Times New Roman"/>
          <w:b/>
          <w:i/>
          <w:sz w:val="24"/>
          <w:szCs w:val="24"/>
          <w:lang w:val="kk-KZ"/>
        </w:rPr>
        <w:t xml:space="preserve"> </w:t>
      </w:r>
      <w:r w:rsidR="00AB177A" w:rsidRPr="00AB177A">
        <w:rPr>
          <w:rFonts w:ascii="Times New Roman" w:hAnsi="Times New Roman" w:cs="Times New Roman"/>
          <w:b/>
          <w:i/>
          <w:iCs/>
          <w:color w:val="000000"/>
          <w:sz w:val="24"/>
          <w:szCs w:val="24"/>
          <w:lang w:val="kk-KZ"/>
        </w:rPr>
        <w:t xml:space="preserve">«Теникс-СК» ЖШС </w:t>
      </w:r>
      <w:r w:rsidR="00AB177A" w:rsidRPr="00B856A3">
        <w:rPr>
          <w:rFonts w:ascii="Times New Roman" w:hAnsi="Times New Roman" w:cs="Times New Roman"/>
          <w:b/>
          <w:i/>
          <w:sz w:val="24"/>
          <w:szCs w:val="24"/>
          <w:lang w:val="kk-KZ"/>
        </w:rPr>
        <w:t>жеңімпаз деп танылсын</w:t>
      </w:r>
      <w:r w:rsidR="00AB177A" w:rsidRPr="00B856A3">
        <w:rPr>
          <w:rFonts w:ascii="Times New Roman" w:hAnsi="Times New Roman" w:cs="Times New Roman"/>
          <w:i/>
          <w:sz w:val="24"/>
          <w:szCs w:val="24"/>
          <w:lang w:val="kk-KZ"/>
        </w:rPr>
        <w:t xml:space="preserve">. Келісімшарт құны </w:t>
      </w:r>
      <w:r w:rsidR="00AB177A">
        <w:rPr>
          <w:rFonts w:ascii="Times New Roman" w:hAnsi="Times New Roman" w:cs="Times New Roman"/>
          <w:i/>
          <w:iCs/>
          <w:color w:val="000000" w:themeColor="text1"/>
          <w:sz w:val="24"/>
          <w:szCs w:val="18"/>
          <w:lang w:val="kk-KZ"/>
        </w:rPr>
        <w:t>12 750</w:t>
      </w:r>
      <w:r w:rsidR="00AB177A" w:rsidRPr="00EB054B">
        <w:rPr>
          <w:rFonts w:ascii="Times New Roman" w:hAnsi="Times New Roman" w:cs="Times New Roman"/>
          <w:i/>
          <w:iCs/>
          <w:color w:val="000000" w:themeColor="text1"/>
          <w:sz w:val="24"/>
          <w:szCs w:val="18"/>
          <w:lang w:val="kk-KZ"/>
        </w:rPr>
        <w:t xml:space="preserve"> </w:t>
      </w:r>
      <w:r w:rsidR="00AB177A" w:rsidRPr="0073184E">
        <w:rPr>
          <w:rFonts w:ascii="Times New Roman" w:hAnsi="Times New Roman" w:cs="Times New Roman"/>
          <w:i/>
          <w:sz w:val="24"/>
          <w:szCs w:val="24"/>
          <w:lang w:val="kk-KZ"/>
        </w:rPr>
        <w:t>(</w:t>
      </w:r>
      <w:r w:rsidR="00AB177A">
        <w:rPr>
          <w:rFonts w:ascii="Times New Roman" w:hAnsi="Times New Roman" w:cs="Times New Roman"/>
          <w:i/>
          <w:sz w:val="24"/>
          <w:szCs w:val="24"/>
          <w:lang w:val="kk-KZ"/>
        </w:rPr>
        <w:t xml:space="preserve">оң екі мың жеті </w:t>
      </w:r>
      <w:r w:rsidR="00AB177A">
        <w:rPr>
          <w:rFonts w:ascii="Times New Roman" w:hAnsi="Times New Roman" w:cs="Times New Roman"/>
          <w:i/>
          <w:sz w:val="24"/>
          <w:szCs w:val="24"/>
          <w:lang w:val="kk-KZ"/>
        </w:rPr>
        <w:t xml:space="preserve">жүз </w:t>
      </w:r>
      <w:r w:rsidR="00AB177A">
        <w:rPr>
          <w:rFonts w:ascii="Times New Roman" w:hAnsi="Times New Roman" w:cs="Times New Roman"/>
          <w:i/>
          <w:sz w:val="24"/>
          <w:szCs w:val="24"/>
          <w:lang w:val="kk-KZ"/>
        </w:rPr>
        <w:t>елу</w:t>
      </w:r>
      <w:r w:rsidR="00AB177A" w:rsidRPr="0073184E">
        <w:rPr>
          <w:rFonts w:ascii="Times New Roman" w:hAnsi="Times New Roman" w:cs="Times New Roman"/>
          <w:i/>
          <w:sz w:val="24"/>
          <w:szCs w:val="24"/>
          <w:lang w:val="kk-KZ"/>
        </w:rPr>
        <w:t xml:space="preserve">) теңғе </w:t>
      </w:r>
      <w:r w:rsidR="00AB177A">
        <w:rPr>
          <w:rFonts w:ascii="Times New Roman" w:hAnsi="Times New Roman" w:cs="Times New Roman"/>
          <w:i/>
          <w:sz w:val="24"/>
          <w:szCs w:val="24"/>
          <w:lang w:val="kk-KZ"/>
        </w:rPr>
        <w:t>0</w:t>
      </w:r>
      <w:r w:rsidR="00AB177A" w:rsidRPr="0073184E">
        <w:rPr>
          <w:rFonts w:ascii="Times New Roman" w:hAnsi="Times New Roman" w:cs="Times New Roman"/>
          <w:i/>
          <w:sz w:val="24"/>
          <w:szCs w:val="24"/>
          <w:lang w:val="kk-KZ"/>
        </w:rPr>
        <w:t>0 тиын</w:t>
      </w:r>
      <w:r w:rsidR="00AB177A" w:rsidRPr="00B856A3">
        <w:rPr>
          <w:rFonts w:ascii="Times New Roman" w:hAnsi="Times New Roman" w:cs="Times New Roman"/>
          <w:i/>
          <w:sz w:val="24"/>
          <w:szCs w:val="24"/>
          <w:lang w:val="kk-KZ"/>
        </w:rPr>
        <w:t>.</w:t>
      </w:r>
    </w:p>
    <w:p w:rsidR="00AB177A" w:rsidRPr="00AB177A" w:rsidRDefault="00245820" w:rsidP="00AB177A">
      <w:pPr>
        <w:pStyle w:val="a3"/>
        <w:numPr>
          <w:ilvl w:val="0"/>
          <w:numId w:val="20"/>
        </w:numPr>
        <w:spacing w:after="0" w:line="240" w:lineRule="auto"/>
        <w:rPr>
          <w:rFonts w:ascii="Times New Roman" w:hAnsi="Times New Roman" w:cs="Times New Roman"/>
          <w:b/>
          <w:i/>
          <w:iCs/>
          <w:sz w:val="24"/>
          <w:szCs w:val="24"/>
          <w:lang w:val="kk-KZ"/>
        </w:rPr>
      </w:pPr>
      <w:r>
        <w:rPr>
          <w:rFonts w:ascii="Times New Roman" w:hAnsi="Times New Roman" w:cs="Times New Roman"/>
          <w:b/>
          <w:i/>
          <w:sz w:val="24"/>
          <w:szCs w:val="24"/>
          <w:lang w:val="kk-KZ"/>
        </w:rPr>
        <w:t xml:space="preserve">Лот №4, Лот№ 17 </w:t>
      </w:r>
      <w:r w:rsidR="00AB177A" w:rsidRPr="00B856A3">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AB177A" w:rsidRPr="00AB177A">
        <w:rPr>
          <w:rFonts w:ascii="Times New Roman" w:hAnsi="Times New Roman" w:cs="Times New Roman"/>
          <w:b/>
          <w:i/>
          <w:iCs/>
          <w:sz w:val="24"/>
          <w:szCs w:val="24"/>
          <w:lang w:val="kk-KZ"/>
        </w:rPr>
        <w:t xml:space="preserve">Солтүстік Қазақстан облысы, </w:t>
      </w:r>
    </w:p>
    <w:p w:rsidR="00245820" w:rsidRDefault="00AB177A" w:rsidP="00AB177A">
      <w:pPr>
        <w:pStyle w:val="a3"/>
        <w:spacing w:after="0" w:line="240" w:lineRule="auto"/>
        <w:ind w:left="786"/>
        <w:rPr>
          <w:rFonts w:ascii="Times New Roman" w:hAnsi="Times New Roman" w:cs="Times New Roman"/>
          <w:i/>
          <w:sz w:val="24"/>
          <w:szCs w:val="24"/>
          <w:lang w:val="kk-KZ"/>
        </w:rPr>
      </w:pPr>
      <w:r w:rsidRPr="00AB177A">
        <w:rPr>
          <w:rFonts w:ascii="Times New Roman" w:hAnsi="Times New Roman" w:cs="Times New Roman"/>
          <w:b/>
          <w:i/>
          <w:iCs/>
          <w:sz w:val="24"/>
          <w:szCs w:val="24"/>
          <w:lang w:val="kk-KZ"/>
        </w:rPr>
        <w:t>Петропавл қаласы, Смирнов к-сі, 60</w:t>
      </w:r>
      <w:r w:rsidRPr="00AB177A">
        <w:rPr>
          <w:rFonts w:ascii="Times New Roman" w:hAnsi="Times New Roman" w:cs="Times New Roman"/>
          <w:b/>
          <w:i/>
          <w:sz w:val="24"/>
          <w:szCs w:val="24"/>
          <w:lang w:val="kk-KZ"/>
        </w:rPr>
        <w:t xml:space="preserve"> </w:t>
      </w:r>
      <w:r w:rsidRPr="0074037E">
        <w:rPr>
          <w:rFonts w:ascii="Times New Roman" w:hAnsi="Times New Roman" w:cs="Times New Roman"/>
          <w:i/>
          <w:sz w:val="24"/>
          <w:szCs w:val="24"/>
          <w:lang w:val="kk-KZ"/>
        </w:rPr>
        <w:t>мекенжайында орналасқан</w:t>
      </w:r>
      <w:r w:rsidRPr="00AB177A">
        <w:rPr>
          <w:rFonts w:ascii="Times New Roman" w:hAnsi="Times New Roman" w:cs="Times New Roman"/>
          <w:b/>
          <w:i/>
          <w:sz w:val="24"/>
          <w:szCs w:val="24"/>
          <w:lang w:val="kk-KZ"/>
        </w:rPr>
        <w:t xml:space="preserve"> </w:t>
      </w:r>
      <w:r w:rsidRPr="00AB177A">
        <w:rPr>
          <w:rFonts w:ascii="Times New Roman" w:hAnsi="Times New Roman" w:cs="Times New Roman"/>
          <w:b/>
          <w:i/>
          <w:iCs/>
          <w:color w:val="000000"/>
          <w:sz w:val="24"/>
          <w:szCs w:val="24"/>
          <w:lang w:val="kk-KZ"/>
        </w:rPr>
        <w:t>«</w:t>
      </w:r>
      <w:r w:rsidRPr="00DF09D5">
        <w:rPr>
          <w:rFonts w:ascii="Times New Roman" w:hAnsi="Times New Roman" w:cs="Times New Roman"/>
          <w:b/>
          <w:i/>
          <w:sz w:val="24"/>
          <w:szCs w:val="24"/>
          <w:lang w:val="kk-KZ"/>
        </w:rPr>
        <w:t>Реамол-СК</w:t>
      </w:r>
      <w:r w:rsidRPr="00AB177A">
        <w:rPr>
          <w:rFonts w:ascii="Times New Roman" w:hAnsi="Times New Roman" w:cs="Times New Roman"/>
          <w:b/>
          <w:i/>
          <w:iCs/>
          <w:color w:val="000000"/>
          <w:sz w:val="24"/>
          <w:szCs w:val="24"/>
          <w:lang w:val="kk-KZ"/>
        </w:rPr>
        <w:t xml:space="preserve">» ЖШС </w:t>
      </w:r>
      <w:r w:rsidRPr="00B856A3">
        <w:rPr>
          <w:rFonts w:ascii="Times New Roman" w:hAnsi="Times New Roman" w:cs="Times New Roman"/>
          <w:b/>
          <w:i/>
          <w:sz w:val="24"/>
          <w:szCs w:val="24"/>
          <w:lang w:val="kk-KZ"/>
        </w:rPr>
        <w:t>жеңімпаз деп танылсын</w:t>
      </w:r>
      <w:r w:rsidRPr="00B856A3">
        <w:rPr>
          <w:rFonts w:ascii="Times New Roman" w:hAnsi="Times New Roman" w:cs="Times New Roman"/>
          <w:i/>
          <w:sz w:val="24"/>
          <w:szCs w:val="24"/>
          <w:lang w:val="kk-KZ"/>
        </w:rPr>
        <w:t xml:space="preserve">. Келісімшарт құны </w:t>
      </w:r>
      <w:r>
        <w:rPr>
          <w:rFonts w:ascii="Times New Roman" w:hAnsi="Times New Roman" w:cs="Times New Roman"/>
          <w:i/>
          <w:iCs/>
          <w:color w:val="000000" w:themeColor="text1"/>
          <w:sz w:val="24"/>
          <w:szCs w:val="18"/>
          <w:lang w:val="kk-KZ"/>
        </w:rPr>
        <w:t>870 000</w:t>
      </w:r>
      <w:r w:rsidRPr="00EB054B">
        <w:rPr>
          <w:rFonts w:ascii="Times New Roman" w:hAnsi="Times New Roman" w:cs="Times New Roman"/>
          <w:i/>
          <w:iCs/>
          <w:color w:val="000000" w:themeColor="text1"/>
          <w:sz w:val="24"/>
          <w:szCs w:val="18"/>
          <w:lang w:val="kk-KZ"/>
        </w:rPr>
        <w:t xml:space="preserve"> </w:t>
      </w:r>
      <w:r w:rsidRPr="0073184E">
        <w:rPr>
          <w:rFonts w:ascii="Times New Roman" w:hAnsi="Times New Roman" w:cs="Times New Roman"/>
          <w:i/>
          <w:sz w:val="24"/>
          <w:szCs w:val="24"/>
          <w:lang w:val="kk-KZ"/>
        </w:rPr>
        <w:t>(</w:t>
      </w:r>
      <w:r>
        <w:rPr>
          <w:rFonts w:ascii="Times New Roman" w:hAnsi="Times New Roman" w:cs="Times New Roman"/>
          <w:i/>
          <w:sz w:val="24"/>
          <w:szCs w:val="24"/>
          <w:lang w:val="kk-KZ"/>
        </w:rPr>
        <w:t>сегіз жүз жетпіс мың</w:t>
      </w:r>
      <w:r w:rsidRPr="0073184E">
        <w:rPr>
          <w:rFonts w:ascii="Times New Roman" w:hAnsi="Times New Roman" w:cs="Times New Roman"/>
          <w:i/>
          <w:sz w:val="24"/>
          <w:szCs w:val="24"/>
          <w:lang w:val="kk-KZ"/>
        </w:rPr>
        <w:t xml:space="preserve">) теңғе </w:t>
      </w:r>
      <w:r>
        <w:rPr>
          <w:rFonts w:ascii="Times New Roman" w:hAnsi="Times New Roman" w:cs="Times New Roman"/>
          <w:i/>
          <w:sz w:val="24"/>
          <w:szCs w:val="24"/>
          <w:lang w:val="kk-KZ"/>
        </w:rPr>
        <w:t>0</w:t>
      </w:r>
      <w:r w:rsidRPr="0073184E">
        <w:rPr>
          <w:rFonts w:ascii="Times New Roman" w:hAnsi="Times New Roman" w:cs="Times New Roman"/>
          <w:i/>
          <w:sz w:val="24"/>
          <w:szCs w:val="24"/>
          <w:lang w:val="kk-KZ"/>
        </w:rPr>
        <w:t>0 тиын</w:t>
      </w:r>
      <w:r w:rsidRPr="00B856A3">
        <w:rPr>
          <w:rFonts w:ascii="Times New Roman" w:hAnsi="Times New Roman" w:cs="Times New Roman"/>
          <w:i/>
          <w:sz w:val="24"/>
          <w:szCs w:val="24"/>
          <w:lang w:val="kk-KZ"/>
        </w:rPr>
        <w:t>.</w:t>
      </w:r>
    </w:p>
    <w:p w:rsidR="00AB177A" w:rsidRPr="00AB177A" w:rsidRDefault="00245820" w:rsidP="00AB177A">
      <w:pPr>
        <w:pStyle w:val="a3"/>
        <w:numPr>
          <w:ilvl w:val="0"/>
          <w:numId w:val="20"/>
        </w:numPr>
        <w:spacing w:after="0" w:line="240" w:lineRule="auto"/>
        <w:rPr>
          <w:rFonts w:ascii="Times New Roman" w:hAnsi="Times New Roman" w:cs="Times New Roman"/>
          <w:i/>
          <w:sz w:val="24"/>
          <w:szCs w:val="24"/>
          <w:lang w:val="kk-KZ"/>
        </w:rPr>
      </w:pPr>
      <w:r w:rsidRPr="00AB177A">
        <w:rPr>
          <w:rFonts w:ascii="Times New Roman" w:hAnsi="Times New Roman" w:cs="Times New Roman"/>
          <w:b/>
          <w:i/>
          <w:sz w:val="24"/>
          <w:szCs w:val="24"/>
          <w:lang w:val="kk-KZ"/>
        </w:rPr>
        <w:lastRenderedPageBreak/>
        <w:t xml:space="preserve">Лот №5, Лот №12 </w:t>
      </w:r>
      <w:r w:rsidR="00AB177A" w:rsidRPr="00AB177A">
        <w:rPr>
          <w:rFonts w:ascii="Times New Roman" w:hAnsi="Times New Roman" w:cs="Times New Roman"/>
          <w:i/>
          <w:sz w:val="24"/>
          <w:szCs w:val="24"/>
          <w:lang w:val="kk-KZ"/>
        </w:rPr>
        <w:t>төмен баға ұсынысы болуына байланысты</w:t>
      </w:r>
      <w:r w:rsidR="00AB177A" w:rsidRPr="00AB177A">
        <w:rPr>
          <w:rFonts w:ascii="Times New Roman" w:hAnsi="Times New Roman" w:cs="Times New Roman"/>
          <w:b/>
          <w:i/>
          <w:sz w:val="24"/>
          <w:szCs w:val="24"/>
          <w:lang w:val="kk-KZ"/>
        </w:rPr>
        <w:t xml:space="preserve">, </w:t>
      </w:r>
      <w:r w:rsidR="00AB177A" w:rsidRPr="00AB177A">
        <w:rPr>
          <w:rFonts w:ascii="Times New Roman" w:hAnsi="Times New Roman" w:cs="Times New Roman"/>
          <w:b/>
          <w:i/>
          <w:iCs/>
          <w:sz w:val="24"/>
          <w:szCs w:val="24"/>
          <w:lang w:val="kk-KZ"/>
        </w:rPr>
        <w:t>Акмола обласы, Нур-Султан қ-сы,Шынтас к-сі 2</w:t>
      </w:r>
      <w:r w:rsidR="00AB177A" w:rsidRPr="0074037E">
        <w:rPr>
          <w:rFonts w:ascii="Times New Roman" w:hAnsi="Times New Roman" w:cs="Times New Roman"/>
          <w:b/>
          <w:i/>
          <w:iCs/>
          <w:sz w:val="24"/>
          <w:szCs w:val="24"/>
          <w:lang w:val="kk-KZ"/>
        </w:rPr>
        <w:t>/1</w:t>
      </w:r>
      <w:r w:rsidR="00AB177A" w:rsidRPr="0074037E">
        <w:rPr>
          <w:rFonts w:ascii="Times New Roman" w:hAnsi="Times New Roman" w:cs="Times New Roman"/>
          <w:i/>
          <w:sz w:val="24"/>
          <w:szCs w:val="24"/>
          <w:lang w:val="kk-KZ"/>
        </w:rPr>
        <w:t xml:space="preserve"> мекенжайында орналасқан</w:t>
      </w:r>
      <w:r w:rsidR="00AB177A" w:rsidRPr="00AB177A">
        <w:rPr>
          <w:rFonts w:ascii="Times New Roman" w:hAnsi="Times New Roman" w:cs="Times New Roman"/>
          <w:b/>
          <w:i/>
          <w:sz w:val="24"/>
          <w:szCs w:val="24"/>
          <w:lang w:val="kk-KZ"/>
        </w:rPr>
        <w:t xml:space="preserve"> </w:t>
      </w:r>
      <w:r w:rsidR="00AB177A" w:rsidRPr="00AB177A">
        <w:rPr>
          <w:rFonts w:ascii="Times New Roman" w:hAnsi="Times New Roman" w:cs="Times New Roman"/>
          <w:b/>
          <w:i/>
          <w:iCs/>
          <w:color w:val="000000"/>
          <w:sz w:val="24"/>
          <w:szCs w:val="24"/>
          <w:lang w:val="kk-KZ"/>
        </w:rPr>
        <w:t>«</w:t>
      </w:r>
      <w:r w:rsidR="00AB177A" w:rsidRPr="00AB177A">
        <w:rPr>
          <w:rFonts w:ascii="Times New Roman" w:hAnsi="Times New Roman" w:cs="Times New Roman"/>
          <w:b/>
          <w:i/>
          <w:sz w:val="24"/>
          <w:szCs w:val="24"/>
          <w:lang w:val="kk-KZ"/>
        </w:rPr>
        <w:t>РОСФАРМА</w:t>
      </w:r>
      <w:r w:rsidR="00AB177A" w:rsidRPr="00AB177A">
        <w:rPr>
          <w:rFonts w:ascii="Times New Roman" w:hAnsi="Times New Roman" w:cs="Times New Roman"/>
          <w:b/>
          <w:i/>
          <w:iCs/>
          <w:color w:val="000000"/>
          <w:sz w:val="24"/>
          <w:szCs w:val="24"/>
          <w:lang w:val="kk-KZ"/>
        </w:rPr>
        <w:t xml:space="preserve">» ЖШС </w:t>
      </w:r>
      <w:r w:rsidR="00AB177A" w:rsidRPr="0074037E">
        <w:rPr>
          <w:rFonts w:ascii="Times New Roman" w:hAnsi="Times New Roman" w:cs="Times New Roman"/>
          <w:b/>
          <w:i/>
          <w:iCs/>
          <w:color w:val="000000"/>
          <w:sz w:val="24"/>
          <w:szCs w:val="24"/>
          <w:lang w:val="kk-KZ"/>
        </w:rPr>
        <w:t>жеңімпаз деп танылсын</w:t>
      </w:r>
      <w:r w:rsidR="00AB177A" w:rsidRPr="00AB177A">
        <w:rPr>
          <w:rFonts w:ascii="Times New Roman" w:hAnsi="Times New Roman" w:cs="Times New Roman"/>
          <w:i/>
          <w:iCs/>
          <w:color w:val="000000"/>
          <w:sz w:val="24"/>
          <w:szCs w:val="24"/>
          <w:lang w:val="kk-KZ"/>
        </w:rPr>
        <w:t xml:space="preserve">. Келісімшарт құны </w:t>
      </w:r>
      <w:r w:rsidR="00AB177A">
        <w:rPr>
          <w:rFonts w:ascii="Times New Roman" w:hAnsi="Times New Roman" w:cs="Times New Roman"/>
          <w:i/>
          <w:sz w:val="24"/>
          <w:szCs w:val="24"/>
          <w:lang w:val="kk-KZ"/>
        </w:rPr>
        <w:t>35 100</w:t>
      </w:r>
      <w:r w:rsidR="00AB177A" w:rsidRPr="00AB177A">
        <w:rPr>
          <w:rFonts w:ascii="Times New Roman" w:hAnsi="Times New Roman" w:cs="Times New Roman"/>
          <w:i/>
          <w:sz w:val="24"/>
          <w:szCs w:val="24"/>
          <w:lang w:val="kk-KZ"/>
        </w:rPr>
        <w:t xml:space="preserve"> </w:t>
      </w:r>
      <w:r w:rsidR="00AB177A" w:rsidRPr="00AB177A">
        <w:rPr>
          <w:rFonts w:ascii="Times New Roman" w:hAnsi="Times New Roman" w:cs="Times New Roman"/>
          <w:i/>
          <w:iCs/>
          <w:color w:val="000000"/>
          <w:sz w:val="24"/>
          <w:szCs w:val="24"/>
          <w:lang w:val="kk-KZ"/>
        </w:rPr>
        <w:t>теңге (</w:t>
      </w:r>
      <w:r w:rsidR="00AB177A">
        <w:rPr>
          <w:rFonts w:ascii="Times New Roman" w:hAnsi="Times New Roman" w:cs="Times New Roman"/>
          <w:i/>
          <w:iCs/>
          <w:color w:val="000000"/>
          <w:sz w:val="24"/>
          <w:szCs w:val="24"/>
          <w:lang w:val="kk-KZ"/>
        </w:rPr>
        <w:t>отыз бес мың бір жүз</w:t>
      </w:r>
      <w:r w:rsidR="00AB177A" w:rsidRPr="00AB177A">
        <w:rPr>
          <w:rFonts w:ascii="Times New Roman" w:hAnsi="Times New Roman" w:cs="Times New Roman"/>
          <w:i/>
          <w:iCs/>
          <w:color w:val="000000"/>
          <w:sz w:val="24"/>
          <w:szCs w:val="24"/>
          <w:lang w:val="kk-KZ"/>
        </w:rPr>
        <w:t>) теңге 00 тиын.</w:t>
      </w:r>
    </w:p>
    <w:p w:rsidR="00AB177A" w:rsidRPr="00AB177A" w:rsidRDefault="00245820" w:rsidP="00AB177A">
      <w:pPr>
        <w:pStyle w:val="a3"/>
        <w:numPr>
          <w:ilvl w:val="0"/>
          <w:numId w:val="20"/>
        </w:numPr>
        <w:spacing w:after="0" w:line="240" w:lineRule="auto"/>
        <w:rPr>
          <w:rFonts w:ascii="Times New Roman" w:hAnsi="Times New Roman" w:cs="Times New Roman"/>
          <w:i/>
          <w:sz w:val="24"/>
          <w:szCs w:val="24"/>
          <w:lang w:val="kk-KZ"/>
        </w:rPr>
      </w:pPr>
      <w:r w:rsidRPr="00AB177A">
        <w:rPr>
          <w:rFonts w:ascii="Times New Roman" w:hAnsi="Times New Roman" w:cs="Times New Roman"/>
          <w:b/>
          <w:i/>
          <w:sz w:val="24"/>
          <w:szCs w:val="24"/>
          <w:lang w:val="kk-KZ"/>
        </w:rPr>
        <w:t xml:space="preserve">Лот №6, Лот №7 </w:t>
      </w:r>
      <w:bookmarkStart w:id="9" w:name="_Hlk9264867"/>
      <w:r w:rsidR="00AB177A" w:rsidRPr="00AB177A">
        <w:rPr>
          <w:rFonts w:ascii="Times New Roman" w:hAnsi="Times New Roman" w:cs="Times New Roman"/>
          <w:i/>
          <w:sz w:val="24"/>
          <w:szCs w:val="24"/>
          <w:lang w:val="kk-KZ"/>
        </w:rPr>
        <w:t>төмен баға ұсынысы болуына байланысты</w:t>
      </w:r>
      <w:r w:rsidR="00AB177A" w:rsidRPr="00AB177A">
        <w:rPr>
          <w:rFonts w:ascii="Times New Roman" w:hAnsi="Times New Roman" w:cs="Times New Roman"/>
          <w:b/>
          <w:i/>
          <w:sz w:val="24"/>
          <w:szCs w:val="24"/>
          <w:lang w:val="kk-KZ"/>
        </w:rPr>
        <w:t xml:space="preserve">, </w:t>
      </w:r>
      <w:r w:rsidR="00AB177A" w:rsidRPr="00AB177A">
        <w:rPr>
          <w:rFonts w:ascii="Times New Roman" w:hAnsi="Times New Roman" w:cs="Times New Roman"/>
          <w:b/>
          <w:i/>
          <w:iCs/>
          <w:sz w:val="24"/>
          <w:szCs w:val="24"/>
          <w:lang w:val="kk-KZ"/>
        </w:rPr>
        <w:t>Солтүстік Қазақстан облысы, Петропавл қаласы, Н.Назарбаев к-сі 163-87</w:t>
      </w:r>
      <w:r w:rsidR="00AB177A" w:rsidRPr="00AB177A">
        <w:rPr>
          <w:rFonts w:ascii="Times New Roman" w:hAnsi="Times New Roman" w:cs="Times New Roman"/>
          <w:b/>
          <w:i/>
          <w:sz w:val="24"/>
          <w:szCs w:val="24"/>
          <w:lang w:val="kk-KZ"/>
        </w:rPr>
        <w:t xml:space="preserve"> </w:t>
      </w:r>
      <w:r w:rsidR="00AB177A" w:rsidRPr="0074037E">
        <w:rPr>
          <w:rFonts w:ascii="Times New Roman" w:hAnsi="Times New Roman" w:cs="Times New Roman"/>
          <w:i/>
          <w:sz w:val="24"/>
          <w:szCs w:val="24"/>
          <w:lang w:val="kk-KZ"/>
        </w:rPr>
        <w:t>мекенжайында орналасқан</w:t>
      </w:r>
      <w:r w:rsidR="00AB177A" w:rsidRPr="00AB177A">
        <w:rPr>
          <w:rFonts w:ascii="Times New Roman" w:hAnsi="Times New Roman" w:cs="Times New Roman"/>
          <w:b/>
          <w:i/>
          <w:sz w:val="24"/>
          <w:szCs w:val="24"/>
          <w:lang w:val="kk-KZ"/>
        </w:rPr>
        <w:t xml:space="preserve"> </w:t>
      </w:r>
      <w:r w:rsidR="00AB177A" w:rsidRPr="00AB177A">
        <w:rPr>
          <w:rFonts w:ascii="Times New Roman" w:hAnsi="Times New Roman" w:cs="Times New Roman"/>
          <w:b/>
          <w:i/>
          <w:iCs/>
          <w:color w:val="000000"/>
          <w:sz w:val="24"/>
          <w:szCs w:val="24"/>
          <w:lang w:val="kk-KZ"/>
        </w:rPr>
        <w:t>«</w:t>
      </w:r>
      <w:r w:rsidR="00AB177A" w:rsidRPr="00AB177A">
        <w:rPr>
          <w:rFonts w:ascii="Times New Roman" w:hAnsi="Times New Roman" w:cs="Times New Roman"/>
          <w:b/>
          <w:i/>
          <w:sz w:val="24"/>
          <w:szCs w:val="24"/>
          <w:lang w:val="kk-KZ"/>
        </w:rPr>
        <w:t>Профи-СК</w:t>
      </w:r>
      <w:r w:rsidR="00AB177A" w:rsidRPr="00AB177A">
        <w:rPr>
          <w:rFonts w:ascii="Times New Roman" w:hAnsi="Times New Roman" w:cs="Times New Roman"/>
          <w:b/>
          <w:i/>
          <w:iCs/>
          <w:color w:val="000000"/>
          <w:sz w:val="24"/>
          <w:szCs w:val="24"/>
          <w:lang w:val="kk-KZ"/>
        </w:rPr>
        <w:t xml:space="preserve">» ЖШС </w:t>
      </w:r>
      <w:r w:rsidR="00AB177A" w:rsidRPr="0074037E">
        <w:rPr>
          <w:rFonts w:ascii="Times New Roman" w:hAnsi="Times New Roman" w:cs="Times New Roman"/>
          <w:b/>
          <w:i/>
          <w:iCs/>
          <w:color w:val="000000"/>
          <w:sz w:val="24"/>
          <w:szCs w:val="24"/>
          <w:lang w:val="kk-KZ"/>
        </w:rPr>
        <w:t>жеңімпаз деп танылсын</w:t>
      </w:r>
      <w:r w:rsidR="00AB177A" w:rsidRPr="00AB177A">
        <w:rPr>
          <w:rFonts w:ascii="Times New Roman" w:hAnsi="Times New Roman" w:cs="Times New Roman"/>
          <w:i/>
          <w:iCs/>
          <w:color w:val="000000"/>
          <w:sz w:val="24"/>
          <w:szCs w:val="24"/>
          <w:lang w:val="kk-KZ"/>
        </w:rPr>
        <w:t xml:space="preserve">. Келісімшарт құны </w:t>
      </w:r>
      <w:r w:rsidR="00AB177A">
        <w:rPr>
          <w:rFonts w:ascii="Times New Roman" w:hAnsi="Times New Roman" w:cs="Times New Roman"/>
          <w:i/>
          <w:sz w:val="24"/>
          <w:szCs w:val="24"/>
          <w:lang w:val="kk-KZ"/>
        </w:rPr>
        <w:t>555 100</w:t>
      </w:r>
      <w:r w:rsidR="00AB177A" w:rsidRPr="00AB177A">
        <w:rPr>
          <w:rFonts w:ascii="Times New Roman" w:hAnsi="Times New Roman" w:cs="Times New Roman"/>
          <w:i/>
          <w:sz w:val="24"/>
          <w:szCs w:val="24"/>
          <w:lang w:val="kk-KZ"/>
        </w:rPr>
        <w:t xml:space="preserve"> </w:t>
      </w:r>
      <w:r w:rsidR="00AB177A" w:rsidRPr="00AB177A">
        <w:rPr>
          <w:rFonts w:ascii="Times New Roman" w:hAnsi="Times New Roman" w:cs="Times New Roman"/>
          <w:i/>
          <w:iCs/>
          <w:color w:val="000000"/>
          <w:sz w:val="24"/>
          <w:szCs w:val="24"/>
          <w:lang w:val="kk-KZ"/>
        </w:rPr>
        <w:t>теңге (</w:t>
      </w:r>
      <w:r w:rsidR="00AB177A">
        <w:rPr>
          <w:rFonts w:ascii="Times New Roman" w:hAnsi="Times New Roman" w:cs="Times New Roman"/>
          <w:i/>
          <w:iCs/>
          <w:color w:val="000000"/>
          <w:sz w:val="24"/>
          <w:szCs w:val="24"/>
          <w:lang w:val="kk-KZ"/>
        </w:rPr>
        <w:t>бес жүз елу бес мың бір жүз</w:t>
      </w:r>
      <w:r w:rsidR="00AB177A" w:rsidRPr="00AB177A">
        <w:rPr>
          <w:rFonts w:ascii="Times New Roman" w:hAnsi="Times New Roman" w:cs="Times New Roman"/>
          <w:i/>
          <w:iCs/>
          <w:color w:val="000000"/>
          <w:sz w:val="24"/>
          <w:szCs w:val="24"/>
          <w:lang w:val="kk-KZ"/>
        </w:rPr>
        <w:t>) теңге 00 тиын.</w:t>
      </w:r>
    </w:p>
    <w:bookmarkEnd w:id="9"/>
    <w:p w:rsidR="0074037E" w:rsidRPr="0074037E" w:rsidRDefault="00245820" w:rsidP="0074037E">
      <w:pPr>
        <w:pStyle w:val="a3"/>
        <w:numPr>
          <w:ilvl w:val="0"/>
          <w:numId w:val="20"/>
        </w:numPr>
        <w:rPr>
          <w:rFonts w:ascii="Times New Roman" w:hAnsi="Times New Roman" w:cs="Times New Roman"/>
          <w:b/>
          <w:i/>
          <w:sz w:val="24"/>
          <w:szCs w:val="24"/>
          <w:lang w:val="kk-KZ"/>
        </w:rPr>
      </w:pPr>
      <w:r w:rsidRPr="0074037E">
        <w:rPr>
          <w:rFonts w:ascii="Times New Roman" w:hAnsi="Times New Roman" w:cs="Times New Roman"/>
          <w:b/>
          <w:i/>
          <w:sz w:val="24"/>
          <w:szCs w:val="24"/>
          <w:lang w:val="kk-KZ"/>
        </w:rPr>
        <w:t>Лот №8, Лот №9, Лот №19</w:t>
      </w:r>
      <w:r w:rsidR="0074037E" w:rsidRPr="0074037E">
        <w:rPr>
          <w:lang w:val="kk-KZ"/>
        </w:rPr>
        <w:t xml:space="preserve"> </w:t>
      </w:r>
      <w:r w:rsidR="0074037E" w:rsidRPr="0074037E">
        <w:rPr>
          <w:rFonts w:ascii="Times New Roman" w:hAnsi="Times New Roman" w:cs="Times New Roman"/>
          <w:i/>
          <w:sz w:val="24"/>
          <w:szCs w:val="24"/>
          <w:lang w:val="kk-KZ"/>
        </w:rPr>
        <w:t>төмен баға ұсынысы болуына байланысты</w:t>
      </w:r>
      <w:r w:rsidR="0074037E" w:rsidRPr="0074037E">
        <w:rPr>
          <w:rFonts w:ascii="Times New Roman" w:hAnsi="Times New Roman" w:cs="Times New Roman"/>
          <w:b/>
          <w:i/>
          <w:sz w:val="24"/>
          <w:szCs w:val="24"/>
          <w:lang w:val="kk-KZ"/>
        </w:rPr>
        <w:t xml:space="preserve">, Солтүстік Қазақстан облысы, Петропавл қаласы, Пушкин к-сі,158 </w:t>
      </w:r>
      <w:r w:rsidR="0074037E" w:rsidRPr="0074037E">
        <w:rPr>
          <w:rFonts w:ascii="Times New Roman" w:hAnsi="Times New Roman" w:cs="Times New Roman"/>
          <w:i/>
          <w:sz w:val="24"/>
          <w:szCs w:val="24"/>
          <w:lang w:val="kk-KZ"/>
        </w:rPr>
        <w:t>мекенжайында орналасқан</w:t>
      </w:r>
      <w:r w:rsidR="0074037E" w:rsidRPr="0074037E">
        <w:rPr>
          <w:rFonts w:ascii="Times New Roman" w:hAnsi="Times New Roman" w:cs="Times New Roman"/>
          <w:b/>
          <w:i/>
          <w:sz w:val="24"/>
          <w:szCs w:val="24"/>
          <w:lang w:val="kk-KZ"/>
        </w:rPr>
        <w:t xml:space="preserve"> «ЖанаМедФарм» ЖШС</w:t>
      </w:r>
      <w:r w:rsidR="0074037E" w:rsidRPr="0074037E">
        <w:rPr>
          <w:rFonts w:ascii="Times New Roman" w:hAnsi="Times New Roman" w:cs="Times New Roman"/>
          <w:i/>
          <w:sz w:val="24"/>
          <w:szCs w:val="24"/>
          <w:lang w:val="kk-KZ"/>
        </w:rPr>
        <w:t xml:space="preserve"> </w:t>
      </w:r>
      <w:r w:rsidR="0074037E" w:rsidRPr="0074037E">
        <w:rPr>
          <w:rFonts w:ascii="Times New Roman" w:hAnsi="Times New Roman" w:cs="Times New Roman"/>
          <w:b/>
          <w:i/>
          <w:sz w:val="24"/>
          <w:szCs w:val="24"/>
          <w:lang w:val="kk-KZ"/>
        </w:rPr>
        <w:t xml:space="preserve">жеңімпаз деп танылсын. </w:t>
      </w:r>
      <w:r w:rsidR="0074037E" w:rsidRPr="0074037E">
        <w:rPr>
          <w:rFonts w:ascii="Times New Roman" w:hAnsi="Times New Roman" w:cs="Times New Roman"/>
          <w:i/>
          <w:sz w:val="24"/>
          <w:szCs w:val="24"/>
          <w:lang w:val="kk-KZ"/>
        </w:rPr>
        <w:t xml:space="preserve">Келісімшарт құны </w:t>
      </w:r>
      <w:r w:rsidR="0074037E">
        <w:rPr>
          <w:rFonts w:ascii="Times New Roman" w:hAnsi="Times New Roman" w:cs="Times New Roman"/>
          <w:i/>
          <w:sz w:val="24"/>
          <w:szCs w:val="24"/>
          <w:lang w:val="kk-KZ"/>
        </w:rPr>
        <w:t>584 400</w:t>
      </w:r>
      <w:r w:rsidR="0074037E" w:rsidRPr="0074037E">
        <w:rPr>
          <w:rFonts w:ascii="Times New Roman" w:hAnsi="Times New Roman" w:cs="Times New Roman"/>
          <w:i/>
          <w:sz w:val="24"/>
          <w:szCs w:val="24"/>
          <w:lang w:val="kk-KZ"/>
        </w:rPr>
        <w:t xml:space="preserve"> теңге (бес жүз </w:t>
      </w:r>
      <w:r w:rsidR="0074037E">
        <w:rPr>
          <w:rFonts w:ascii="Times New Roman" w:hAnsi="Times New Roman" w:cs="Times New Roman"/>
          <w:i/>
          <w:sz w:val="24"/>
          <w:szCs w:val="24"/>
          <w:lang w:val="kk-KZ"/>
        </w:rPr>
        <w:t>сексен төрт мың төрт жүз</w:t>
      </w:r>
      <w:r w:rsidR="0074037E" w:rsidRPr="0074037E">
        <w:rPr>
          <w:rFonts w:ascii="Times New Roman" w:hAnsi="Times New Roman" w:cs="Times New Roman"/>
          <w:i/>
          <w:sz w:val="24"/>
          <w:szCs w:val="24"/>
          <w:lang w:val="kk-KZ"/>
        </w:rPr>
        <w:t>) теңге 00 тиын.</w:t>
      </w:r>
    </w:p>
    <w:p w:rsidR="0074037E" w:rsidRPr="0074037E" w:rsidRDefault="00245820" w:rsidP="00C21A06">
      <w:pPr>
        <w:pStyle w:val="a3"/>
        <w:numPr>
          <w:ilvl w:val="0"/>
          <w:numId w:val="20"/>
        </w:numPr>
        <w:spacing w:after="0" w:line="240" w:lineRule="auto"/>
        <w:rPr>
          <w:rFonts w:ascii="Times New Roman" w:hAnsi="Times New Roman" w:cs="Times New Roman"/>
          <w:i/>
          <w:sz w:val="24"/>
          <w:szCs w:val="24"/>
          <w:lang w:val="kk-KZ"/>
        </w:rPr>
      </w:pPr>
      <w:r w:rsidRPr="0074037E">
        <w:rPr>
          <w:rFonts w:ascii="Times New Roman" w:hAnsi="Times New Roman" w:cs="Times New Roman"/>
          <w:b/>
          <w:i/>
          <w:sz w:val="24"/>
          <w:szCs w:val="24"/>
          <w:lang w:val="kk-KZ"/>
        </w:rPr>
        <w:t xml:space="preserve">Лот №10, Лот №18, Лот №20 </w:t>
      </w:r>
      <w:r w:rsidR="0074037E" w:rsidRPr="0074037E">
        <w:rPr>
          <w:rFonts w:ascii="Times New Roman" w:hAnsi="Times New Roman" w:cs="Times New Roman"/>
          <w:i/>
          <w:sz w:val="24"/>
          <w:szCs w:val="24"/>
          <w:lang w:val="kk-KZ"/>
        </w:rPr>
        <w:t xml:space="preserve">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74037E" w:rsidRPr="0074037E">
        <w:rPr>
          <w:rFonts w:ascii="Times New Roman" w:hAnsi="Times New Roman" w:cs="Times New Roman"/>
          <w:b/>
          <w:i/>
          <w:sz w:val="24"/>
          <w:szCs w:val="24"/>
          <w:lang w:val="kk-KZ"/>
        </w:rPr>
        <w:t>Солтүстік Қазақстан облысы, Петропавл қаласы, Жамбыл атындағы көшесі 123</w:t>
      </w:r>
      <w:r w:rsidR="0074037E">
        <w:rPr>
          <w:rFonts w:ascii="Times New Roman" w:hAnsi="Times New Roman" w:cs="Times New Roman"/>
          <w:b/>
          <w:i/>
          <w:sz w:val="24"/>
          <w:szCs w:val="24"/>
          <w:lang w:val="kk-KZ"/>
        </w:rPr>
        <w:t xml:space="preserve"> </w:t>
      </w:r>
      <w:r w:rsidR="0074037E" w:rsidRPr="0074037E">
        <w:rPr>
          <w:rFonts w:ascii="Times New Roman" w:hAnsi="Times New Roman" w:cs="Times New Roman"/>
          <w:i/>
          <w:sz w:val="24"/>
          <w:szCs w:val="24"/>
          <w:lang w:val="kk-KZ"/>
        </w:rPr>
        <w:t>мекенжайында орналасқан</w:t>
      </w:r>
      <w:r w:rsidR="0074037E" w:rsidRPr="0074037E">
        <w:rPr>
          <w:rFonts w:ascii="Times New Roman" w:hAnsi="Times New Roman" w:cs="Times New Roman"/>
          <w:b/>
          <w:i/>
          <w:sz w:val="24"/>
          <w:szCs w:val="24"/>
          <w:lang w:val="kk-KZ"/>
        </w:rPr>
        <w:t xml:space="preserve"> </w:t>
      </w:r>
      <w:r w:rsidR="0074037E" w:rsidRPr="0074037E">
        <w:rPr>
          <w:rFonts w:ascii="Times New Roman" w:hAnsi="Times New Roman" w:cs="Times New Roman"/>
          <w:b/>
          <w:i/>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r w:rsidR="0074037E" w:rsidRPr="0074037E">
        <w:rPr>
          <w:rFonts w:ascii="Times New Roman" w:hAnsi="Times New Roman" w:cs="Times New Roman"/>
          <w:b/>
          <w:i/>
          <w:iCs/>
          <w:color w:val="000000"/>
          <w:sz w:val="24"/>
          <w:szCs w:val="24"/>
          <w:lang w:val="kk-KZ"/>
        </w:rPr>
        <w:t xml:space="preserve"> </w:t>
      </w:r>
      <w:r w:rsidR="0074037E" w:rsidRPr="0074037E">
        <w:rPr>
          <w:rFonts w:ascii="Times New Roman" w:hAnsi="Times New Roman" w:cs="Times New Roman"/>
          <w:b/>
          <w:i/>
          <w:sz w:val="24"/>
          <w:szCs w:val="24"/>
          <w:lang w:val="kk-KZ"/>
        </w:rPr>
        <w:t>жеңімпаз деп танылсын</w:t>
      </w:r>
      <w:r w:rsidR="0074037E" w:rsidRPr="0074037E">
        <w:rPr>
          <w:rFonts w:ascii="Times New Roman" w:hAnsi="Times New Roman" w:cs="Times New Roman"/>
          <w:i/>
          <w:sz w:val="24"/>
          <w:szCs w:val="24"/>
          <w:lang w:val="kk-KZ"/>
        </w:rPr>
        <w:t xml:space="preserve">. Келісімшарт құны </w:t>
      </w:r>
      <w:r w:rsidR="0074037E">
        <w:rPr>
          <w:rFonts w:ascii="Times New Roman" w:hAnsi="Times New Roman" w:cs="Times New Roman"/>
          <w:i/>
          <w:iCs/>
          <w:color w:val="000000" w:themeColor="text1"/>
          <w:sz w:val="24"/>
          <w:szCs w:val="18"/>
          <w:lang w:val="kk-KZ"/>
        </w:rPr>
        <w:t>113 740</w:t>
      </w:r>
      <w:r w:rsidR="0074037E" w:rsidRPr="0074037E">
        <w:rPr>
          <w:rFonts w:ascii="Times New Roman" w:hAnsi="Times New Roman" w:cs="Times New Roman"/>
          <w:i/>
          <w:iCs/>
          <w:color w:val="000000" w:themeColor="text1"/>
          <w:sz w:val="24"/>
          <w:szCs w:val="18"/>
          <w:lang w:val="kk-KZ"/>
        </w:rPr>
        <w:t xml:space="preserve"> </w:t>
      </w:r>
      <w:r w:rsidR="0074037E" w:rsidRPr="0074037E">
        <w:rPr>
          <w:rFonts w:ascii="Times New Roman" w:hAnsi="Times New Roman" w:cs="Times New Roman"/>
          <w:i/>
          <w:sz w:val="24"/>
          <w:szCs w:val="24"/>
          <w:lang w:val="kk-KZ"/>
        </w:rPr>
        <w:t>(</w:t>
      </w:r>
      <w:r w:rsidR="0074037E">
        <w:rPr>
          <w:rFonts w:ascii="Times New Roman" w:hAnsi="Times New Roman" w:cs="Times New Roman"/>
          <w:i/>
          <w:sz w:val="24"/>
          <w:szCs w:val="24"/>
          <w:lang w:val="kk-KZ"/>
        </w:rPr>
        <w:t>жүз оң үш мың жетпіс қырық</w:t>
      </w:r>
      <w:r w:rsidR="0074037E" w:rsidRPr="0074037E">
        <w:rPr>
          <w:rFonts w:ascii="Times New Roman" w:hAnsi="Times New Roman" w:cs="Times New Roman"/>
          <w:i/>
          <w:sz w:val="24"/>
          <w:szCs w:val="24"/>
          <w:lang w:val="kk-KZ"/>
        </w:rPr>
        <w:t>) теңғе 00 тиын.</w:t>
      </w:r>
    </w:p>
    <w:p w:rsidR="0074037E" w:rsidRDefault="00245820" w:rsidP="00AB177A">
      <w:pPr>
        <w:pStyle w:val="a3"/>
        <w:numPr>
          <w:ilvl w:val="0"/>
          <w:numId w:val="20"/>
        </w:num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Лот №15, Лот №16 </w:t>
      </w:r>
      <w:r w:rsidR="0074037E" w:rsidRPr="0074037E">
        <w:rPr>
          <w:rFonts w:ascii="Times New Roman" w:hAnsi="Times New Roman" w:cs="Times New Roman"/>
          <w:i/>
          <w:sz w:val="24"/>
          <w:szCs w:val="24"/>
          <w:lang w:val="kk-KZ"/>
        </w:rPr>
        <w:t>төмен баға ұсынысы болуына байланысты</w:t>
      </w:r>
      <w:r w:rsidR="0074037E" w:rsidRPr="0074037E">
        <w:rPr>
          <w:rFonts w:ascii="Times New Roman" w:hAnsi="Times New Roman" w:cs="Times New Roman"/>
          <w:b/>
          <w:i/>
          <w:sz w:val="24"/>
          <w:szCs w:val="24"/>
          <w:lang w:val="kk-KZ"/>
        </w:rPr>
        <w:t xml:space="preserve">, Солтүстік Қазақстан облысы, Петропавл қаласы, </w:t>
      </w:r>
      <w:r w:rsidR="0074037E" w:rsidRPr="00AB177A">
        <w:rPr>
          <w:rFonts w:ascii="Times New Roman" w:hAnsi="Times New Roman" w:cs="Times New Roman"/>
          <w:b/>
          <w:i/>
          <w:iCs/>
          <w:sz w:val="24"/>
          <w:szCs w:val="24"/>
          <w:lang w:val="kk-KZ"/>
        </w:rPr>
        <w:t>Смирнов к-сі, 60</w:t>
      </w:r>
      <w:r w:rsidR="0074037E" w:rsidRPr="00AB177A">
        <w:rPr>
          <w:rFonts w:ascii="Times New Roman" w:hAnsi="Times New Roman" w:cs="Times New Roman"/>
          <w:b/>
          <w:i/>
          <w:sz w:val="24"/>
          <w:szCs w:val="24"/>
          <w:lang w:val="kk-KZ"/>
        </w:rPr>
        <w:t xml:space="preserve"> </w:t>
      </w:r>
      <w:r w:rsidR="0074037E" w:rsidRPr="0074037E">
        <w:rPr>
          <w:rFonts w:ascii="Times New Roman" w:hAnsi="Times New Roman" w:cs="Times New Roman"/>
          <w:i/>
          <w:sz w:val="24"/>
          <w:szCs w:val="24"/>
          <w:lang w:val="kk-KZ"/>
        </w:rPr>
        <w:t>мекенжайында орналасқан</w:t>
      </w:r>
      <w:r w:rsidR="0074037E" w:rsidRPr="0074037E">
        <w:rPr>
          <w:rFonts w:ascii="Times New Roman" w:hAnsi="Times New Roman" w:cs="Times New Roman"/>
          <w:b/>
          <w:i/>
          <w:sz w:val="24"/>
          <w:szCs w:val="24"/>
          <w:lang w:val="kk-KZ"/>
        </w:rPr>
        <w:t xml:space="preserve"> </w:t>
      </w:r>
      <w:r w:rsidR="0074037E" w:rsidRPr="00AB177A">
        <w:rPr>
          <w:rFonts w:ascii="Times New Roman" w:hAnsi="Times New Roman" w:cs="Times New Roman"/>
          <w:b/>
          <w:i/>
          <w:iCs/>
          <w:color w:val="000000"/>
          <w:sz w:val="24"/>
          <w:szCs w:val="24"/>
          <w:lang w:val="kk-KZ"/>
        </w:rPr>
        <w:t>«</w:t>
      </w:r>
      <w:r w:rsidR="0074037E" w:rsidRPr="00DF09D5">
        <w:rPr>
          <w:rFonts w:ascii="Times New Roman" w:hAnsi="Times New Roman" w:cs="Times New Roman"/>
          <w:b/>
          <w:i/>
          <w:sz w:val="24"/>
          <w:szCs w:val="24"/>
          <w:lang w:val="kk-KZ"/>
        </w:rPr>
        <w:t>Реамол-СК</w:t>
      </w:r>
      <w:r w:rsidR="0074037E" w:rsidRPr="00AB177A">
        <w:rPr>
          <w:rFonts w:ascii="Times New Roman" w:hAnsi="Times New Roman" w:cs="Times New Roman"/>
          <w:b/>
          <w:i/>
          <w:iCs/>
          <w:color w:val="000000"/>
          <w:sz w:val="24"/>
          <w:szCs w:val="24"/>
          <w:lang w:val="kk-KZ"/>
        </w:rPr>
        <w:t xml:space="preserve">» ЖШС </w:t>
      </w:r>
      <w:r w:rsidR="0074037E" w:rsidRPr="0074037E">
        <w:rPr>
          <w:rFonts w:ascii="Times New Roman" w:hAnsi="Times New Roman" w:cs="Times New Roman"/>
          <w:b/>
          <w:i/>
          <w:sz w:val="24"/>
          <w:szCs w:val="24"/>
          <w:lang w:val="kk-KZ"/>
        </w:rPr>
        <w:t xml:space="preserve">жеңімпаз деп танылсын. </w:t>
      </w:r>
      <w:r w:rsidR="0074037E" w:rsidRPr="0074037E">
        <w:rPr>
          <w:rFonts w:ascii="Times New Roman" w:hAnsi="Times New Roman" w:cs="Times New Roman"/>
          <w:i/>
          <w:sz w:val="24"/>
          <w:szCs w:val="24"/>
          <w:lang w:val="kk-KZ"/>
        </w:rPr>
        <w:t xml:space="preserve">Келісімшарт құны </w:t>
      </w:r>
      <w:r w:rsidR="0074037E">
        <w:rPr>
          <w:rFonts w:ascii="Times New Roman" w:hAnsi="Times New Roman" w:cs="Times New Roman"/>
          <w:i/>
          <w:sz w:val="24"/>
          <w:szCs w:val="24"/>
          <w:lang w:val="kk-KZ"/>
        </w:rPr>
        <w:t>66</w:t>
      </w:r>
      <w:r w:rsidR="0074037E">
        <w:rPr>
          <w:rFonts w:ascii="Times New Roman" w:hAnsi="Times New Roman" w:cs="Times New Roman"/>
          <w:i/>
          <w:sz w:val="24"/>
          <w:szCs w:val="24"/>
          <w:lang w:val="kk-KZ"/>
        </w:rPr>
        <w:t xml:space="preserve"> </w:t>
      </w:r>
      <w:r w:rsidR="0074037E">
        <w:rPr>
          <w:rFonts w:ascii="Times New Roman" w:hAnsi="Times New Roman" w:cs="Times New Roman"/>
          <w:i/>
          <w:sz w:val="24"/>
          <w:szCs w:val="24"/>
          <w:lang w:val="kk-KZ"/>
        </w:rPr>
        <w:t>0</w:t>
      </w:r>
      <w:r w:rsidR="0074037E">
        <w:rPr>
          <w:rFonts w:ascii="Times New Roman" w:hAnsi="Times New Roman" w:cs="Times New Roman"/>
          <w:i/>
          <w:sz w:val="24"/>
          <w:szCs w:val="24"/>
          <w:lang w:val="kk-KZ"/>
        </w:rPr>
        <w:t>00</w:t>
      </w:r>
      <w:r w:rsidR="0074037E" w:rsidRPr="0074037E">
        <w:rPr>
          <w:rFonts w:ascii="Times New Roman" w:hAnsi="Times New Roman" w:cs="Times New Roman"/>
          <w:i/>
          <w:sz w:val="24"/>
          <w:szCs w:val="24"/>
          <w:lang w:val="kk-KZ"/>
        </w:rPr>
        <w:t xml:space="preserve"> теңге (</w:t>
      </w:r>
      <w:r w:rsidR="0074037E">
        <w:rPr>
          <w:rFonts w:ascii="Times New Roman" w:hAnsi="Times New Roman" w:cs="Times New Roman"/>
          <w:i/>
          <w:sz w:val="24"/>
          <w:szCs w:val="24"/>
          <w:lang w:val="kk-KZ"/>
        </w:rPr>
        <w:t>алпыс алты мың</w:t>
      </w:r>
      <w:r w:rsidR="0074037E" w:rsidRPr="0074037E">
        <w:rPr>
          <w:rFonts w:ascii="Times New Roman" w:hAnsi="Times New Roman" w:cs="Times New Roman"/>
          <w:i/>
          <w:sz w:val="24"/>
          <w:szCs w:val="24"/>
          <w:lang w:val="kk-KZ"/>
        </w:rPr>
        <w:t>) теңге 00 тиын.</w:t>
      </w:r>
    </w:p>
    <w:p w:rsidR="00245820" w:rsidRPr="00454F6A" w:rsidRDefault="00245820" w:rsidP="00AB177A">
      <w:pPr>
        <w:pStyle w:val="a3"/>
        <w:numPr>
          <w:ilvl w:val="0"/>
          <w:numId w:val="20"/>
        </w:numPr>
        <w:spacing w:after="0" w:line="240" w:lineRule="auto"/>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Лот №3, Лот №11, Лот № 13, Лот № 14 </w:t>
      </w:r>
      <w:r w:rsidRPr="00245820">
        <w:rPr>
          <w:rFonts w:ascii="Times New Roman" w:hAnsi="Times New Roman" w:cs="Times New Roman"/>
          <w:i/>
          <w:sz w:val="24"/>
          <w:szCs w:val="24"/>
          <w:lang w:val="kk-KZ"/>
        </w:rPr>
        <w:t>Баға ұсыныстарын ұсынбауларына байланысты іске асырылмады деп саналсын.</w:t>
      </w:r>
      <w:r>
        <w:rPr>
          <w:rFonts w:ascii="Times New Roman" w:hAnsi="Times New Roman" w:cs="Times New Roman"/>
          <w:i/>
          <w:sz w:val="24"/>
          <w:szCs w:val="24"/>
          <w:lang w:val="kk-KZ"/>
        </w:rPr>
        <w:t>.</w:t>
      </w:r>
    </w:p>
    <w:p w:rsidR="00814239" w:rsidRDefault="00814239" w:rsidP="008760CB">
      <w:pPr>
        <w:pStyle w:val="a3"/>
        <w:spacing w:after="0" w:line="240" w:lineRule="auto"/>
        <w:ind w:left="-774"/>
        <w:jc w:val="center"/>
        <w:rPr>
          <w:rFonts w:ascii="Times New Roman" w:hAnsi="Times New Roman" w:cs="Times New Roman"/>
          <w:b/>
          <w:sz w:val="24"/>
          <w:szCs w:val="24"/>
          <w:lang w:val="kk-KZ"/>
        </w:rPr>
      </w:pPr>
    </w:p>
    <w:p w:rsidR="0074037E" w:rsidRDefault="0074037E" w:rsidP="008760CB">
      <w:pPr>
        <w:pStyle w:val="a3"/>
        <w:spacing w:after="0" w:line="240" w:lineRule="auto"/>
        <w:ind w:left="-774"/>
        <w:jc w:val="center"/>
        <w:rPr>
          <w:rFonts w:ascii="Times New Roman" w:hAnsi="Times New Roman" w:cs="Times New Roman"/>
          <w:b/>
          <w:sz w:val="24"/>
          <w:szCs w:val="24"/>
          <w:lang w:val="kk-KZ"/>
        </w:rPr>
      </w:pPr>
    </w:p>
    <w:p w:rsidR="0074037E" w:rsidRDefault="0074037E" w:rsidP="008760CB">
      <w:pPr>
        <w:pStyle w:val="a3"/>
        <w:spacing w:after="0" w:line="240" w:lineRule="auto"/>
        <w:ind w:left="-774"/>
        <w:jc w:val="center"/>
        <w:rPr>
          <w:rFonts w:ascii="Times New Roman" w:hAnsi="Times New Roman" w:cs="Times New Roman"/>
          <w:b/>
          <w:sz w:val="24"/>
          <w:szCs w:val="24"/>
          <w:lang w:val="kk-KZ"/>
        </w:rPr>
      </w:pPr>
    </w:p>
    <w:p w:rsidR="0074037E" w:rsidRDefault="0074037E" w:rsidP="008760CB">
      <w:pPr>
        <w:pStyle w:val="a3"/>
        <w:spacing w:after="0" w:line="240" w:lineRule="auto"/>
        <w:ind w:left="-774"/>
        <w:jc w:val="center"/>
        <w:rPr>
          <w:rFonts w:ascii="Times New Roman" w:hAnsi="Times New Roman" w:cs="Times New Roman"/>
          <w:b/>
          <w:sz w:val="24"/>
          <w:szCs w:val="24"/>
          <w:lang w:val="kk-KZ"/>
        </w:rPr>
      </w:pPr>
      <w:bookmarkStart w:id="10" w:name="_GoBack"/>
      <w:bookmarkEnd w:id="10"/>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747C27">
      <w:pgSz w:w="16838" w:h="11906" w:orient="landscape"/>
      <w:pgMar w:top="709" w:right="536" w:bottom="56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ABC" w:rsidRDefault="00100ABC" w:rsidP="00094E6B">
      <w:pPr>
        <w:spacing w:after="0" w:line="240" w:lineRule="auto"/>
      </w:pPr>
      <w:r>
        <w:separator/>
      </w:r>
    </w:p>
  </w:endnote>
  <w:endnote w:type="continuationSeparator" w:id="0">
    <w:p w:rsidR="00100ABC" w:rsidRDefault="00100ABC"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ABC" w:rsidRDefault="00100ABC" w:rsidP="00094E6B">
      <w:pPr>
        <w:spacing w:after="0" w:line="240" w:lineRule="auto"/>
      </w:pPr>
      <w:r>
        <w:separator/>
      </w:r>
    </w:p>
  </w:footnote>
  <w:footnote w:type="continuationSeparator" w:id="0">
    <w:p w:rsidR="00100ABC" w:rsidRDefault="00100ABC"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4C19BA"/>
    <w:multiLevelType w:val="hybridMultilevel"/>
    <w:tmpl w:val="383A5B32"/>
    <w:lvl w:ilvl="0" w:tplc="0DCC9EB8">
      <w:start w:val="1"/>
      <w:numFmt w:val="decimal"/>
      <w:lvlText w:val="%1."/>
      <w:lvlJc w:val="left"/>
      <w:pPr>
        <w:ind w:left="78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 w15:restartNumberingAfterBreak="0">
    <w:nsid w:val="1314215F"/>
    <w:multiLevelType w:val="hybridMultilevel"/>
    <w:tmpl w:val="43FC8E70"/>
    <w:lvl w:ilvl="0" w:tplc="E438E5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5" w15:restartNumberingAfterBreak="0">
    <w:nsid w:val="327B45A8"/>
    <w:multiLevelType w:val="hybridMultilevel"/>
    <w:tmpl w:val="2DE4FDEC"/>
    <w:lvl w:ilvl="0" w:tplc="7E7CCD3E">
      <w:start w:val="7"/>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085ABA"/>
    <w:multiLevelType w:val="hybridMultilevel"/>
    <w:tmpl w:val="20F48FA0"/>
    <w:lvl w:ilvl="0" w:tplc="0DCC9EB8">
      <w:start w:val="1"/>
      <w:numFmt w:val="decimal"/>
      <w:lvlText w:val="%1."/>
      <w:lvlJc w:val="left"/>
      <w:pPr>
        <w:ind w:left="78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D802D0"/>
    <w:multiLevelType w:val="hybridMultilevel"/>
    <w:tmpl w:val="0D805426"/>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15:restartNumberingAfterBreak="0">
    <w:nsid w:val="55FE31E9"/>
    <w:multiLevelType w:val="hybridMultilevel"/>
    <w:tmpl w:val="6BBC9030"/>
    <w:lvl w:ilvl="0" w:tplc="0DCC9EB8">
      <w:start w:val="1"/>
      <w:numFmt w:val="decimal"/>
      <w:lvlText w:val="%1."/>
      <w:lvlJc w:val="left"/>
      <w:pPr>
        <w:ind w:left="78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6"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BF03743"/>
    <w:multiLevelType w:val="hybridMultilevel"/>
    <w:tmpl w:val="B95A6108"/>
    <w:lvl w:ilvl="0" w:tplc="0DCC9EB8">
      <w:start w:val="1"/>
      <w:numFmt w:val="decimal"/>
      <w:lvlText w:val="%1."/>
      <w:lvlJc w:val="left"/>
      <w:pPr>
        <w:ind w:left="78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71F0591F"/>
    <w:multiLevelType w:val="hybridMultilevel"/>
    <w:tmpl w:val="6FEADDB2"/>
    <w:lvl w:ilvl="0" w:tplc="EC8435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num>
  <w:num w:numId="3">
    <w:abstractNumId w:val="16"/>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5"/>
  </w:num>
  <w:num w:numId="9">
    <w:abstractNumId w:val="13"/>
  </w:num>
  <w:num w:numId="10">
    <w:abstractNumId w:val="14"/>
  </w:num>
  <w:num w:numId="11">
    <w:abstractNumId w:val="19"/>
  </w:num>
  <w:num w:numId="12">
    <w:abstractNumId w:val="5"/>
  </w:num>
  <w:num w:numId="13">
    <w:abstractNumId w:val="9"/>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8"/>
  </w:num>
  <w:num w:numId="19">
    <w:abstractNumId w:val="18"/>
  </w:num>
  <w:num w:numId="20">
    <w:abstractNumId w:val="6"/>
  </w:num>
  <w:num w:numId="21">
    <w:abstractNumId w:val="12"/>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730DC"/>
    <w:rsid w:val="00094E6B"/>
    <w:rsid w:val="000C3079"/>
    <w:rsid w:val="000C5672"/>
    <w:rsid w:val="000E664C"/>
    <w:rsid w:val="000F3466"/>
    <w:rsid w:val="00100ABC"/>
    <w:rsid w:val="001305D9"/>
    <w:rsid w:val="00145412"/>
    <w:rsid w:val="00170A19"/>
    <w:rsid w:val="00173988"/>
    <w:rsid w:val="001761F9"/>
    <w:rsid w:val="00183B3A"/>
    <w:rsid w:val="001A01F7"/>
    <w:rsid w:val="001B3067"/>
    <w:rsid w:val="001B3AA7"/>
    <w:rsid w:val="001C16AD"/>
    <w:rsid w:val="001D5D06"/>
    <w:rsid w:val="001E7427"/>
    <w:rsid w:val="00245820"/>
    <w:rsid w:val="00256524"/>
    <w:rsid w:val="002903B3"/>
    <w:rsid w:val="002A4168"/>
    <w:rsid w:val="002A5828"/>
    <w:rsid w:val="002E1D3E"/>
    <w:rsid w:val="002F3FB8"/>
    <w:rsid w:val="003122DB"/>
    <w:rsid w:val="003177D7"/>
    <w:rsid w:val="003546D2"/>
    <w:rsid w:val="00373240"/>
    <w:rsid w:val="00377AB4"/>
    <w:rsid w:val="00390042"/>
    <w:rsid w:val="003B3558"/>
    <w:rsid w:val="003D65E0"/>
    <w:rsid w:val="003E68F9"/>
    <w:rsid w:val="003E6988"/>
    <w:rsid w:val="003F12D9"/>
    <w:rsid w:val="003F6079"/>
    <w:rsid w:val="0041643C"/>
    <w:rsid w:val="004167B5"/>
    <w:rsid w:val="00423C18"/>
    <w:rsid w:val="0042646D"/>
    <w:rsid w:val="00444C2F"/>
    <w:rsid w:val="00454F6A"/>
    <w:rsid w:val="00473835"/>
    <w:rsid w:val="00480BF8"/>
    <w:rsid w:val="004B6A0F"/>
    <w:rsid w:val="004D0E00"/>
    <w:rsid w:val="004E5BCD"/>
    <w:rsid w:val="004F1142"/>
    <w:rsid w:val="00511FED"/>
    <w:rsid w:val="00535758"/>
    <w:rsid w:val="00540790"/>
    <w:rsid w:val="005650BF"/>
    <w:rsid w:val="005860D2"/>
    <w:rsid w:val="005864AF"/>
    <w:rsid w:val="005D7D94"/>
    <w:rsid w:val="005E3314"/>
    <w:rsid w:val="00641037"/>
    <w:rsid w:val="0066290A"/>
    <w:rsid w:val="0066677A"/>
    <w:rsid w:val="006772FC"/>
    <w:rsid w:val="0067790B"/>
    <w:rsid w:val="00687CF6"/>
    <w:rsid w:val="0069401B"/>
    <w:rsid w:val="00695E01"/>
    <w:rsid w:val="006B1E5D"/>
    <w:rsid w:val="006B4AB3"/>
    <w:rsid w:val="006C7F79"/>
    <w:rsid w:val="00702ACD"/>
    <w:rsid w:val="00703730"/>
    <w:rsid w:val="00711B71"/>
    <w:rsid w:val="00713D3D"/>
    <w:rsid w:val="00713EBB"/>
    <w:rsid w:val="007217B0"/>
    <w:rsid w:val="0074037E"/>
    <w:rsid w:val="00744A83"/>
    <w:rsid w:val="00744E6A"/>
    <w:rsid w:val="00747C27"/>
    <w:rsid w:val="00785298"/>
    <w:rsid w:val="007C158B"/>
    <w:rsid w:val="007C160F"/>
    <w:rsid w:val="007D74A8"/>
    <w:rsid w:val="007E5B4D"/>
    <w:rsid w:val="007F0C36"/>
    <w:rsid w:val="007F5084"/>
    <w:rsid w:val="00800285"/>
    <w:rsid w:val="00813903"/>
    <w:rsid w:val="00814239"/>
    <w:rsid w:val="0082192E"/>
    <w:rsid w:val="0082256E"/>
    <w:rsid w:val="0083109C"/>
    <w:rsid w:val="00861FD1"/>
    <w:rsid w:val="008760CB"/>
    <w:rsid w:val="00897021"/>
    <w:rsid w:val="008E3FBE"/>
    <w:rsid w:val="00904B4F"/>
    <w:rsid w:val="00912127"/>
    <w:rsid w:val="009131D3"/>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635BD"/>
    <w:rsid w:val="00A75183"/>
    <w:rsid w:val="00AA4991"/>
    <w:rsid w:val="00AB177A"/>
    <w:rsid w:val="00AC7AE1"/>
    <w:rsid w:val="00B12EDF"/>
    <w:rsid w:val="00B377D6"/>
    <w:rsid w:val="00B764D9"/>
    <w:rsid w:val="00B855BF"/>
    <w:rsid w:val="00BE245A"/>
    <w:rsid w:val="00C150AD"/>
    <w:rsid w:val="00C622C6"/>
    <w:rsid w:val="00C62CE9"/>
    <w:rsid w:val="00C65FB6"/>
    <w:rsid w:val="00C66771"/>
    <w:rsid w:val="00C7413D"/>
    <w:rsid w:val="00CA0230"/>
    <w:rsid w:val="00CA3DBF"/>
    <w:rsid w:val="00CA711C"/>
    <w:rsid w:val="00CC215C"/>
    <w:rsid w:val="00CD39CE"/>
    <w:rsid w:val="00CD747C"/>
    <w:rsid w:val="00CF1DDB"/>
    <w:rsid w:val="00D01BF7"/>
    <w:rsid w:val="00D1522F"/>
    <w:rsid w:val="00D27439"/>
    <w:rsid w:val="00D433E3"/>
    <w:rsid w:val="00D45DA7"/>
    <w:rsid w:val="00D5341F"/>
    <w:rsid w:val="00D72926"/>
    <w:rsid w:val="00D93230"/>
    <w:rsid w:val="00DB028F"/>
    <w:rsid w:val="00DD4443"/>
    <w:rsid w:val="00DF09D5"/>
    <w:rsid w:val="00E164A8"/>
    <w:rsid w:val="00E167CD"/>
    <w:rsid w:val="00E214EE"/>
    <w:rsid w:val="00E23FC9"/>
    <w:rsid w:val="00E24965"/>
    <w:rsid w:val="00E477E7"/>
    <w:rsid w:val="00E56E92"/>
    <w:rsid w:val="00E746BC"/>
    <w:rsid w:val="00E77E43"/>
    <w:rsid w:val="00ED3A40"/>
    <w:rsid w:val="00EE0FBC"/>
    <w:rsid w:val="00EE583F"/>
    <w:rsid w:val="00F033C3"/>
    <w:rsid w:val="00F03DD1"/>
    <w:rsid w:val="00F04865"/>
    <w:rsid w:val="00F17731"/>
    <w:rsid w:val="00F26633"/>
    <w:rsid w:val="00F366E5"/>
    <w:rsid w:val="00F52552"/>
    <w:rsid w:val="00F7752A"/>
    <w:rsid w:val="00F8594A"/>
    <w:rsid w:val="00FB673D"/>
    <w:rsid w:val="00FD47F1"/>
    <w:rsid w:val="00FE3C99"/>
    <w:rsid w:val="00FE766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C9E2"/>
  <w15:docId w15:val="{AA825947-7AD5-41D3-B60B-CA9B5B24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7A"/>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5394">
      <w:bodyDiv w:val="1"/>
      <w:marLeft w:val="0"/>
      <w:marRight w:val="0"/>
      <w:marTop w:val="0"/>
      <w:marBottom w:val="0"/>
      <w:divBdr>
        <w:top w:val="none" w:sz="0" w:space="0" w:color="auto"/>
        <w:left w:val="none" w:sz="0" w:space="0" w:color="auto"/>
        <w:bottom w:val="none" w:sz="0" w:space="0" w:color="auto"/>
        <w:right w:val="none" w:sz="0" w:space="0" w:color="auto"/>
      </w:divBdr>
    </w:div>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274949808">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1251-FC02-4509-85F9-D72FB5DD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2019-02-26T09:08:00Z</cp:lastPrinted>
  <dcterms:created xsi:type="dcterms:W3CDTF">2018-01-22T10:02:00Z</dcterms:created>
  <dcterms:modified xsi:type="dcterms:W3CDTF">2019-05-20T11:21:00Z</dcterms:modified>
</cp:coreProperties>
</file>