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Pr="00B12EDF" w:rsidRDefault="00592297" w:rsidP="00747D1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Pr>
          <w:rFonts w:ascii="Times New Roman" w:hAnsi="Times New Roman" w:cs="Times New Roman"/>
          <w:b/>
          <w:sz w:val="24"/>
          <w:szCs w:val="24"/>
          <w:lang w:val="kk-KZ"/>
        </w:rPr>
        <w:t xml:space="preserve">№ 017 </w:t>
      </w:r>
      <w:r w:rsidR="00747D1D" w:rsidRPr="00B12EDF">
        <w:rPr>
          <w:rFonts w:ascii="Times New Roman" w:hAnsi="Times New Roman" w:cs="Times New Roman"/>
          <w:b/>
          <w:sz w:val="24"/>
          <w:szCs w:val="24"/>
          <w:lang w:val="kk-KZ"/>
        </w:rPr>
        <w:t>хаттама</w:t>
      </w:r>
    </w:p>
    <w:p w:rsidR="00747D1D" w:rsidRPr="00B12EDF" w:rsidRDefault="00747D1D" w:rsidP="00747D1D">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592297">
        <w:rPr>
          <w:rFonts w:ascii="Times New Roman" w:eastAsiaTheme="minorEastAsia" w:hAnsi="Times New Roman" w:cs="Times New Roman"/>
          <w:iCs w:val="0"/>
          <w:color w:val="auto"/>
          <w:sz w:val="24"/>
          <w:szCs w:val="24"/>
          <w:u w:val="single"/>
          <w:lang w:val="kk-KZ"/>
        </w:rPr>
        <w:t>28</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02</w:t>
      </w:r>
      <w:r w:rsidRPr="00B12EDF">
        <w:rPr>
          <w:rFonts w:ascii="Times New Roman" w:eastAsiaTheme="minorEastAsia" w:hAnsi="Times New Roman" w:cs="Times New Roman"/>
          <w:iCs w:val="0"/>
          <w:color w:val="auto"/>
          <w:sz w:val="24"/>
          <w:szCs w:val="24"/>
          <w:u w:val="single"/>
          <w:lang w:val="kk-KZ"/>
        </w:rPr>
        <w:t xml:space="preserve"> №</w:t>
      </w:r>
      <w:r>
        <w:rPr>
          <w:rFonts w:ascii="Times New Roman" w:eastAsiaTheme="minorEastAsia" w:hAnsi="Times New Roman" w:cs="Times New Roman"/>
          <w:iCs w:val="0"/>
          <w:color w:val="auto"/>
          <w:sz w:val="24"/>
          <w:szCs w:val="24"/>
          <w:u w:val="single"/>
          <w:lang w:val="kk-KZ"/>
        </w:rPr>
        <w:t>01</w:t>
      </w:r>
      <w:r w:rsidR="00592297">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747D1D">
      <w:pPr>
        <w:spacing w:after="0" w:line="240" w:lineRule="auto"/>
        <w:rPr>
          <w:rFonts w:ascii="Times New Roman" w:hAnsi="Times New Roman" w:cs="Times New Roman"/>
          <w:sz w:val="24"/>
          <w:szCs w:val="24"/>
          <w:u w:val="single"/>
          <w:lang w:val="kk-KZ"/>
        </w:rPr>
      </w:pPr>
    </w:p>
    <w:p w:rsidR="00747D1D" w:rsidRPr="00B377D6" w:rsidRDefault="00747D1D" w:rsidP="00747D1D">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Pr>
          <w:rFonts w:ascii="Times New Roman" w:hAnsi="Times New Roman" w:cs="Times New Roman"/>
          <w:b/>
          <w:sz w:val="24"/>
          <w:szCs w:val="24"/>
          <w:u w:val="single"/>
          <w:lang w:val="kk-KZ"/>
        </w:rPr>
        <w:t>2</w:t>
      </w:r>
      <w:r w:rsidR="00853CE2">
        <w:rPr>
          <w:rFonts w:ascii="Times New Roman" w:hAnsi="Times New Roman" w:cs="Times New Roman"/>
          <w:b/>
          <w:sz w:val="24"/>
          <w:szCs w:val="24"/>
          <w:u w:val="single"/>
          <w:lang w:val="kk-KZ"/>
        </w:rPr>
        <w:t>6</w:t>
      </w:r>
      <w:r>
        <w:rPr>
          <w:rFonts w:ascii="Times New Roman" w:hAnsi="Times New Roman" w:cs="Times New Roman"/>
          <w:b/>
          <w:sz w:val="24"/>
          <w:szCs w:val="24"/>
          <w:u w:val="single"/>
          <w:lang w:val="kk-KZ"/>
        </w:rPr>
        <w:t xml:space="preserve"> наурыз</w:t>
      </w:r>
    </w:p>
    <w:p w:rsidR="00747D1D" w:rsidRPr="00B12EDF" w:rsidRDefault="00747D1D" w:rsidP="00747D1D">
      <w:pPr>
        <w:spacing w:after="0" w:line="240" w:lineRule="auto"/>
        <w:ind w:left="-1134"/>
        <w:rPr>
          <w:rFonts w:ascii="Times New Roman" w:hAnsi="Times New Roman" w:cs="Times New Roman"/>
          <w:sz w:val="24"/>
          <w:szCs w:val="24"/>
          <w:u w:val="single"/>
          <w:lang w:val="kk-KZ"/>
        </w:rPr>
      </w:pPr>
    </w:p>
    <w:p w:rsidR="00747D1D" w:rsidRPr="00B12EDF" w:rsidRDefault="00747D1D" w:rsidP="00747D1D">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2B31DC" w:rsidRPr="006F3FD5" w:rsidRDefault="002B31DC"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Декстроза 5% 400,0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B31DC" w:rsidRDefault="002B31DC" w:rsidP="002B31DC">
            <w:pPr>
              <w:ind w:right="-97"/>
              <w:jc w:val="center"/>
              <w:rPr>
                <w:lang w:val="kk-KZ"/>
              </w:rPr>
            </w:pPr>
            <w:r>
              <w:rPr>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DB5F37" w:rsidRDefault="002B31DC" w:rsidP="002B31DC">
            <w:pPr>
              <w:jc w:val="center"/>
              <w:rPr>
                <w:lang w:val="kk-KZ"/>
              </w:rPr>
            </w:pPr>
            <w:r>
              <w:rPr>
                <w:lang w:val="kk-KZ"/>
              </w:rPr>
              <w:t>60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136</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8 160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Натрия хлорид</w:t>
            </w:r>
            <w:r>
              <w:rPr>
                <w:sz w:val="20"/>
                <w:szCs w:val="20"/>
                <w:lang w:val="kk-KZ"/>
              </w:rPr>
              <w:t>і</w:t>
            </w:r>
            <w:r w:rsidRPr="00090DB9">
              <w:rPr>
                <w:sz w:val="20"/>
                <w:szCs w:val="20"/>
                <w:lang w:val="kk-KZ"/>
              </w:rPr>
              <w:t xml:space="preserve"> 0,9% 400,0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pPr>
            <w:r>
              <w:rPr>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60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177</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10 620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3</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Метронидазол 05% 100мл</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pPr>
            <w:r>
              <w:rPr>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109</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10 900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4</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Декстроза  40% 10,0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25</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474</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11 850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5</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Никотин</w:t>
            </w:r>
            <w:r>
              <w:rPr>
                <w:sz w:val="20"/>
                <w:szCs w:val="20"/>
                <w:lang w:val="kk-KZ"/>
              </w:rPr>
              <w:t xml:space="preserve"> қышқылы</w:t>
            </w:r>
            <w:r w:rsidRPr="00090DB9">
              <w:rPr>
                <w:sz w:val="20"/>
                <w:szCs w:val="20"/>
                <w:lang w:val="kk-KZ"/>
              </w:rPr>
              <w:t xml:space="preserve"> 1% 1,0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25</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277</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6 925</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6</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Метоклопрамид 0,5% 2,0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528</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2 640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7</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Пиридоксина гидрохлорид</w:t>
            </w:r>
            <w:r>
              <w:rPr>
                <w:sz w:val="20"/>
                <w:szCs w:val="20"/>
                <w:lang w:val="kk-KZ"/>
              </w:rPr>
              <w:t>і</w:t>
            </w:r>
            <w:r w:rsidRPr="00090DB9">
              <w:rPr>
                <w:sz w:val="20"/>
                <w:szCs w:val="20"/>
                <w:lang w:val="kk-KZ"/>
              </w:rPr>
              <w:t xml:space="preserve"> 5% 1,0 №10 </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70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180</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12 600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8</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Аскорбин</w:t>
            </w:r>
            <w:r>
              <w:rPr>
                <w:sz w:val="20"/>
                <w:szCs w:val="20"/>
                <w:lang w:val="kk-KZ"/>
              </w:rPr>
              <w:t xml:space="preserve"> қышқылы</w:t>
            </w:r>
            <w:r w:rsidRPr="00090DB9">
              <w:rPr>
                <w:sz w:val="20"/>
                <w:szCs w:val="20"/>
                <w:lang w:val="kk-KZ"/>
              </w:rPr>
              <w:t xml:space="preserve"> 5% 2,0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130</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6 500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9</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Спирт 70% 50мл</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57</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1 140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10</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Тетурам №50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625</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12 500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11</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Урсодекс №50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4 604</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92 080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12</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Панкрим №20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385</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7 700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13</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Карбамазепин 200мг №50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940</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9 400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14</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Pr>
                <w:sz w:val="20"/>
                <w:szCs w:val="20"/>
                <w:lang w:val="kk-KZ"/>
              </w:rPr>
              <w:t>Инфузиялық ерітінділерге арналған система</w:t>
            </w:r>
            <w:r w:rsidRPr="00090DB9">
              <w:rPr>
                <w:sz w:val="20"/>
                <w:szCs w:val="20"/>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41</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20 500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15</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Шприц 5,0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11</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5 500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16</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Шприц 10,0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17</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8 500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17</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Шприц 20,0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26</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5 200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pPr>
            <w:r>
              <w:t>18</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090DB9" w:rsidRDefault="002B31DC" w:rsidP="002B31DC">
            <w:pPr>
              <w:jc w:val="center"/>
              <w:rPr>
                <w:sz w:val="20"/>
                <w:szCs w:val="20"/>
                <w:lang w:val="kk-KZ"/>
              </w:rPr>
            </w:pPr>
            <w:r w:rsidRPr="00090DB9">
              <w:rPr>
                <w:sz w:val="20"/>
                <w:szCs w:val="20"/>
                <w:lang w:val="kk-KZ"/>
              </w:rPr>
              <w:t>Натрия тиосульфат</w:t>
            </w:r>
            <w:r>
              <w:rPr>
                <w:sz w:val="20"/>
                <w:szCs w:val="20"/>
                <w:lang w:val="kk-KZ"/>
              </w:rPr>
              <w:t>ы</w:t>
            </w:r>
            <w:r w:rsidRPr="00090DB9">
              <w:rPr>
                <w:sz w:val="20"/>
                <w:szCs w:val="20"/>
                <w:lang w:val="kk-KZ"/>
              </w:rPr>
              <w:t xml:space="preserve"> 30% 10,0 №10</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ind w:right="-97"/>
              <w:jc w:val="center"/>
              <w:rPr>
                <w:lang w:val="kk-KZ"/>
              </w:rPr>
            </w:pPr>
            <w:r>
              <w:rPr>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Default="002B31DC" w:rsidP="002B31DC">
            <w:pPr>
              <w:jc w:val="center"/>
              <w:rPr>
                <w:lang w:val="kk-KZ"/>
              </w:rPr>
            </w:pPr>
            <w:r>
              <w:rPr>
                <w:lang w:val="kk-KZ"/>
              </w:rPr>
              <w:t>1 864</w:t>
            </w:r>
          </w:p>
        </w:tc>
        <w:tc>
          <w:tcPr>
            <w:tcW w:w="1559" w:type="dxa"/>
            <w:tcBorders>
              <w:left w:val="single" w:sz="4" w:space="0" w:color="auto"/>
              <w:right w:val="single" w:sz="4" w:space="0" w:color="auto"/>
            </w:tcBorders>
            <w:vAlign w:val="center"/>
          </w:tcPr>
          <w:p w:rsidR="002B31DC" w:rsidRDefault="002B31DC" w:rsidP="002B31DC">
            <w:pPr>
              <w:jc w:val="center"/>
              <w:rPr>
                <w:lang w:val="kk-KZ"/>
              </w:rPr>
            </w:pPr>
            <w:r>
              <w:rPr>
                <w:lang w:val="kk-KZ"/>
              </w:rPr>
              <w:t>93 200</w:t>
            </w:r>
          </w:p>
        </w:tc>
      </w:tr>
      <w:tr w:rsidR="002B31DC" w:rsidRPr="006F3FD5"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B31DC" w:rsidRPr="00756BB7" w:rsidRDefault="002B31DC" w:rsidP="002B31DC">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2B31DC" w:rsidRPr="005839E1" w:rsidRDefault="002B31DC" w:rsidP="002B31DC">
            <w:pPr>
              <w:spacing w:after="0" w:line="240" w:lineRule="auto"/>
              <w:contextualSpacing/>
              <w:jc w:val="center"/>
              <w:rPr>
                <w:rFonts w:ascii="Times New Roman" w:hAnsi="Times New Roman" w:cs="Times New Roman"/>
                <w:color w:val="000000"/>
                <w:sz w:val="24"/>
                <w:szCs w:val="24"/>
                <w:lang w:val="kk-KZ"/>
              </w:rPr>
            </w:pPr>
            <w:r>
              <w:rPr>
                <w:color w:val="000000"/>
                <w:lang w:val="kk-KZ"/>
              </w:rPr>
              <w:t>325 915</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2B31DC" w:rsidP="00747D1D">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kk-KZ"/>
        </w:rPr>
        <w:t>325</w:t>
      </w:r>
      <w:r w:rsidR="00747D1D">
        <w:rPr>
          <w:rFonts w:ascii="Times New Roman" w:hAnsi="Times New Roman" w:cs="Times New Roman"/>
          <w:color w:val="000000"/>
          <w:sz w:val="24"/>
          <w:szCs w:val="24"/>
          <w:u w:val="single"/>
          <w:lang w:val="kk-KZ"/>
        </w:rPr>
        <w:t> </w:t>
      </w:r>
      <w:r>
        <w:rPr>
          <w:rFonts w:ascii="Times New Roman" w:hAnsi="Times New Roman" w:cs="Times New Roman"/>
          <w:color w:val="000000"/>
          <w:sz w:val="24"/>
          <w:szCs w:val="24"/>
          <w:u w:val="single"/>
          <w:lang w:val="kk-KZ"/>
        </w:rPr>
        <w:t>915</w:t>
      </w:r>
      <w:r w:rsidR="00747D1D">
        <w:rPr>
          <w:rFonts w:ascii="Times New Roman" w:hAnsi="Times New Roman" w:cs="Times New Roman"/>
          <w:color w:val="000000"/>
          <w:sz w:val="24"/>
          <w:szCs w:val="24"/>
          <w:u w:val="single"/>
          <w:lang w:val="kk-KZ"/>
        </w:rPr>
        <w:t xml:space="preserve">  </w:t>
      </w:r>
      <w:r w:rsidR="00747D1D"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 xml:space="preserve">үш </w:t>
      </w:r>
      <w:r w:rsidR="005A213E">
        <w:rPr>
          <w:rFonts w:ascii="Times New Roman" w:hAnsi="Times New Roman" w:cs="Times New Roman"/>
          <w:sz w:val="24"/>
          <w:szCs w:val="24"/>
          <w:u w:val="single"/>
          <w:lang w:val="kk-KZ"/>
        </w:rPr>
        <w:t xml:space="preserve">жүз </w:t>
      </w:r>
      <w:r>
        <w:rPr>
          <w:rFonts w:ascii="Times New Roman" w:hAnsi="Times New Roman" w:cs="Times New Roman"/>
          <w:sz w:val="24"/>
          <w:szCs w:val="24"/>
          <w:u w:val="single"/>
          <w:lang w:val="kk-KZ"/>
        </w:rPr>
        <w:t>жиырма бес</w:t>
      </w:r>
      <w:r w:rsidR="005A213E">
        <w:rPr>
          <w:rFonts w:ascii="Times New Roman" w:hAnsi="Times New Roman" w:cs="Times New Roman"/>
          <w:sz w:val="24"/>
          <w:szCs w:val="24"/>
          <w:u w:val="single"/>
          <w:lang w:val="kk-KZ"/>
        </w:rPr>
        <w:t xml:space="preserve"> мың</w:t>
      </w:r>
      <w:r>
        <w:rPr>
          <w:rFonts w:ascii="Times New Roman" w:hAnsi="Times New Roman" w:cs="Times New Roman"/>
          <w:sz w:val="24"/>
          <w:szCs w:val="24"/>
          <w:u w:val="single"/>
          <w:lang w:val="kk-KZ"/>
        </w:rPr>
        <w:t xml:space="preserve"> тоғыз жүз он бес</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00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0856CA">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747D1D"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5A213E">
              <w:rPr>
                <w:rFonts w:ascii="Times New Roman" w:hAnsi="Times New Roman" w:cs="Times New Roman"/>
                <w:iCs/>
                <w:color w:val="000000"/>
                <w:sz w:val="24"/>
                <w:szCs w:val="24"/>
                <w:lang w:val="kk-KZ"/>
              </w:rPr>
              <w:t>Қазақ фармацевтикалық компаниясы» «МЕДСЕРВИС ПЛЮС» ЖШС</w:t>
            </w:r>
          </w:p>
        </w:tc>
        <w:tc>
          <w:tcPr>
            <w:tcW w:w="2534" w:type="dxa"/>
          </w:tcPr>
          <w:p w:rsidR="00747D1D" w:rsidRDefault="005A213E"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Петропавл қаласы Жамбыл көшесі, 123</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446D05" w:rsidRPr="00D20B63" w:rsidRDefault="00446D05" w:rsidP="00446D05">
            <w:pPr>
              <w:jc w:val="center"/>
              <w:rPr>
                <w:rFonts w:ascii="Times New Roman" w:hAnsi="Times New Roman" w:cs="Times New Roman"/>
                <w:iCs/>
                <w:color w:val="000000"/>
                <w:sz w:val="24"/>
                <w:szCs w:val="24"/>
              </w:rPr>
            </w:pPr>
            <w:r w:rsidRPr="00D20B63">
              <w:rPr>
                <w:rFonts w:ascii="Times New Roman" w:hAnsi="Times New Roman" w:cs="Times New Roman"/>
                <w:iCs/>
                <w:color w:val="000000"/>
                <w:sz w:val="24"/>
                <w:szCs w:val="24"/>
              </w:rPr>
              <w:t>1</w:t>
            </w:r>
            <w:r w:rsidR="000856CA">
              <w:rPr>
                <w:rFonts w:ascii="Times New Roman" w:hAnsi="Times New Roman" w:cs="Times New Roman"/>
                <w:iCs/>
                <w:color w:val="000000"/>
                <w:sz w:val="24"/>
                <w:szCs w:val="24"/>
                <w:lang w:val="kk-KZ"/>
              </w:rPr>
              <w:t>2</w:t>
            </w:r>
            <w:r w:rsidRPr="00D20B63">
              <w:rPr>
                <w:rFonts w:ascii="Times New Roman" w:hAnsi="Times New Roman" w:cs="Times New Roman"/>
                <w:iCs/>
                <w:color w:val="000000"/>
                <w:sz w:val="24"/>
                <w:szCs w:val="24"/>
              </w:rPr>
              <w:t>.0</w:t>
            </w:r>
            <w:r w:rsidR="000856CA">
              <w:rPr>
                <w:rFonts w:ascii="Times New Roman" w:hAnsi="Times New Roman" w:cs="Times New Roman"/>
                <w:iCs/>
                <w:color w:val="000000"/>
                <w:sz w:val="24"/>
                <w:szCs w:val="24"/>
                <w:lang w:val="kk-KZ"/>
              </w:rPr>
              <w:t>3</w:t>
            </w:r>
            <w:r w:rsidRPr="00D20B63">
              <w:rPr>
                <w:rFonts w:ascii="Times New Roman" w:hAnsi="Times New Roman" w:cs="Times New Roman"/>
                <w:iCs/>
                <w:color w:val="000000"/>
                <w:sz w:val="24"/>
                <w:szCs w:val="24"/>
              </w:rPr>
              <w:t>.2018г.</w:t>
            </w:r>
          </w:p>
          <w:p w:rsidR="00747D1D" w:rsidRPr="000856CA" w:rsidRDefault="00446D05" w:rsidP="000856CA">
            <w:pPr>
              <w:jc w:val="center"/>
              <w:rPr>
                <w:rFonts w:ascii="Times New Roman" w:hAnsi="Times New Roman" w:cs="Times New Roman"/>
                <w:iCs/>
                <w:color w:val="000000"/>
                <w:sz w:val="24"/>
                <w:szCs w:val="24"/>
                <w:lang w:val="kk-KZ"/>
              </w:rPr>
            </w:pPr>
            <w:r w:rsidRPr="00D20B63">
              <w:rPr>
                <w:rFonts w:ascii="Times New Roman" w:hAnsi="Times New Roman" w:cs="Times New Roman"/>
                <w:iCs/>
                <w:color w:val="000000"/>
                <w:sz w:val="24"/>
                <w:szCs w:val="24"/>
              </w:rPr>
              <w:t>1</w:t>
            </w:r>
            <w:r w:rsidR="000856CA">
              <w:rPr>
                <w:rFonts w:ascii="Times New Roman" w:hAnsi="Times New Roman" w:cs="Times New Roman"/>
                <w:iCs/>
                <w:color w:val="000000"/>
                <w:sz w:val="24"/>
                <w:szCs w:val="24"/>
                <w:lang w:val="kk-KZ"/>
              </w:rPr>
              <w:t>0</w:t>
            </w:r>
            <w:r>
              <w:rPr>
                <w:rFonts w:ascii="Times New Roman" w:hAnsi="Times New Roman" w:cs="Times New Roman"/>
                <w:iCs/>
                <w:color w:val="000000"/>
                <w:sz w:val="24"/>
                <w:szCs w:val="24"/>
              </w:rPr>
              <w:t>:</w:t>
            </w:r>
            <w:r w:rsidR="000856CA">
              <w:rPr>
                <w:rFonts w:ascii="Times New Roman" w:hAnsi="Times New Roman" w:cs="Times New Roman"/>
                <w:iCs/>
                <w:color w:val="000000"/>
                <w:sz w:val="24"/>
                <w:szCs w:val="24"/>
                <w:lang w:val="kk-KZ"/>
              </w:rPr>
              <w:t>07</w:t>
            </w:r>
          </w:p>
        </w:tc>
      </w:tr>
      <w:tr w:rsidR="000856CA" w:rsidRPr="000856CA" w:rsidTr="000856CA">
        <w:tc>
          <w:tcPr>
            <w:tcW w:w="675" w:type="dxa"/>
          </w:tcPr>
          <w:p w:rsidR="000856CA" w:rsidRP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969" w:type="dxa"/>
          </w:tcPr>
          <w:p w:rsid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«ЖанаМедФарм» ЖШС</w:t>
            </w:r>
          </w:p>
        </w:tc>
        <w:tc>
          <w:tcPr>
            <w:tcW w:w="2534" w:type="dxa"/>
          </w:tcPr>
          <w:p w:rsid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СҚО, Петропавл қ., Пушкин көш., 158</w:t>
            </w:r>
          </w:p>
        </w:tc>
        <w:tc>
          <w:tcPr>
            <w:tcW w:w="2393" w:type="dxa"/>
          </w:tcPr>
          <w:p w:rsidR="000856CA" w:rsidRPr="000856CA" w:rsidRDefault="000856CA" w:rsidP="000856CA">
            <w:pPr>
              <w:jc w:val="center"/>
              <w:rPr>
                <w:rFonts w:ascii="Times New Roman" w:hAnsi="Times New Roman" w:cs="Times New Roman"/>
                <w:iCs/>
                <w:color w:val="000000"/>
                <w:sz w:val="24"/>
                <w:szCs w:val="24"/>
                <w:lang w:val="kk-KZ"/>
              </w:rPr>
            </w:pPr>
            <w:r w:rsidRPr="000856CA">
              <w:rPr>
                <w:rFonts w:ascii="Times New Roman" w:hAnsi="Times New Roman" w:cs="Times New Roman"/>
                <w:iCs/>
                <w:color w:val="000000"/>
                <w:sz w:val="24"/>
                <w:szCs w:val="24"/>
                <w:lang w:val="kk-KZ"/>
              </w:rPr>
              <w:t>12.03.2018</w:t>
            </w:r>
          </w:p>
          <w:p w:rsidR="000856CA" w:rsidRPr="000856CA" w:rsidRDefault="000856CA" w:rsidP="000856CA">
            <w:pPr>
              <w:jc w:val="center"/>
              <w:rPr>
                <w:rFonts w:ascii="Times New Roman" w:hAnsi="Times New Roman" w:cs="Times New Roman"/>
                <w:iCs/>
                <w:color w:val="000000"/>
                <w:sz w:val="24"/>
                <w:szCs w:val="24"/>
                <w:lang w:val="kk-KZ"/>
              </w:rPr>
            </w:pPr>
            <w:r w:rsidRPr="000856CA">
              <w:rPr>
                <w:rFonts w:ascii="Times New Roman" w:hAnsi="Times New Roman" w:cs="Times New Roman"/>
                <w:iCs/>
                <w:color w:val="000000"/>
                <w:sz w:val="24"/>
                <w:szCs w:val="24"/>
                <w:lang w:val="kk-KZ"/>
              </w:rPr>
              <w:t>14:00</w:t>
            </w:r>
          </w:p>
        </w:tc>
      </w:tr>
      <w:tr w:rsidR="000856CA" w:rsidRPr="000856CA" w:rsidTr="000856CA">
        <w:tc>
          <w:tcPr>
            <w:tcW w:w="675" w:type="dxa"/>
          </w:tcPr>
          <w:p w:rsidR="000856CA" w:rsidRP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3969" w:type="dxa"/>
          </w:tcPr>
          <w:p w:rsid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«Реамол-СК» ЖШС</w:t>
            </w:r>
          </w:p>
        </w:tc>
        <w:tc>
          <w:tcPr>
            <w:tcW w:w="2534" w:type="dxa"/>
          </w:tcPr>
          <w:p w:rsidR="000856CA" w:rsidRDefault="000856CA"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СҚО, Петропавл қ.,  Смирнов көш., 60</w:t>
            </w:r>
          </w:p>
        </w:tc>
        <w:tc>
          <w:tcPr>
            <w:tcW w:w="2393" w:type="dxa"/>
          </w:tcPr>
          <w:p w:rsidR="000856CA" w:rsidRPr="000856CA" w:rsidRDefault="000856CA" w:rsidP="000856CA">
            <w:pPr>
              <w:jc w:val="center"/>
              <w:rPr>
                <w:rFonts w:ascii="Times New Roman" w:hAnsi="Times New Roman" w:cs="Times New Roman"/>
                <w:iCs/>
                <w:color w:val="000000"/>
                <w:sz w:val="24"/>
                <w:szCs w:val="24"/>
                <w:lang w:val="kk-KZ"/>
              </w:rPr>
            </w:pPr>
            <w:r w:rsidRPr="000856CA">
              <w:rPr>
                <w:rFonts w:ascii="Times New Roman" w:hAnsi="Times New Roman" w:cs="Times New Roman"/>
                <w:iCs/>
                <w:color w:val="000000"/>
                <w:sz w:val="24"/>
                <w:szCs w:val="24"/>
                <w:lang w:val="kk-KZ"/>
              </w:rPr>
              <w:t>12.03.2018</w:t>
            </w:r>
          </w:p>
          <w:p w:rsidR="000856CA" w:rsidRPr="000856CA" w:rsidRDefault="000856CA" w:rsidP="000856CA">
            <w:pPr>
              <w:jc w:val="center"/>
              <w:rPr>
                <w:rFonts w:ascii="Times New Roman" w:hAnsi="Times New Roman" w:cs="Times New Roman"/>
                <w:iCs/>
                <w:color w:val="000000"/>
                <w:sz w:val="24"/>
                <w:szCs w:val="24"/>
                <w:lang w:val="kk-KZ"/>
              </w:rPr>
            </w:pPr>
            <w:r w:rsidRPr="000856CA">
              <w:rPr>
                <w:rFonts w:ascii="Times New Roman" w:hAnsi="Times New Roman" w:cs="Times New Roman"/>
                <w:iCs/>
                <w:color w:val="000000"/>
                <w:sz w:val="24"/>
                <w:szCs w:val="24"/>
                <w:lang w:val="kk-KZ"/>
              </w:rPr>
              <w:t>14:27</w:t>
            </w:r>
          </w:p>
        </w:tc>
      </w:tr>
    </w:tbl>
    <w:p w:rsidR="00747D1D" w:rsidRPr="00B12EDF" w:rsidRDefault="00747D1D" w:rsidP="00747D1D">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7796" w:type="dxa"/>
        <w:tblInd w:w="250" w:type="dxa"/>
        <w:tblLook w:val="04A0"/>
      </w:tblPr>
      <w:tblGrid>
        <w:gridCol w:w="560"/>
        <w:gridCol w:w="1073"/>
        <w:gridCol w:w="1888"/>
        <w:gridCol w:w="2150"/>
        <w:gridCol w:w="2125"/>
      </w:tblGrid>
      <w:tr w:rsidR="000856CA" w:rsidRPr="00B12EDF" w:rsidTr="000856CA">
        <w:tc>
          <w:tcPr>
            <w:tcW w:w="560" w:type="dxa"/>
          </w:tcPr>
          <w:p w:rsidR="000856CA" w:rsidRPr="00B12EDF" w:rsidRDefault="000856C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0856CA" w:rsidRPr="00B12EDF" w:rsidRDefault="000856C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0856CA" w:rsidRPr="003F5DA6" w:rsidRDefault="000856CA"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 Қ</w:t>
            </w:r>
            <w:r w:rsidRPr="003F5DA6">
              <w:rPr>
                <w:rFonts w:ascii="Times New Roman" w:hAnsi="Times New Roman" w:cs="Times New Roman"/>
                <w:b/>
                <w:iCs/>
                <w:color w:val="000000"/>
                <w:sz w:val="24"/>
                <w:szCs w:val="24"/>
                <w:lang w:val="kk-KZ"/>
              </w:rPr>
              <w:t>ФК «МЕДСЕРВИС ПЛЮС»</w:t>
            </w:r>
            <w:r>
              <w:rPr>
                <w:rFonts w:ascii="Times New Roman" w:hAnsi="Times New Roman" w:cs="Times New Roman"/>
                <w:b/>
                <w:iCs/>
                <w:color w:val="000000"/>
                <w:sz w:val="24"/>
                <w:szCs w:val="24"/>
                <w:lang w:val="kk-KZ"/>
              </w:rPr>
              <w:t xml:space="preserve"> ЖШС</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rPr>
                <w:b/>
              </w:rPr>
            </w:pPr>
            <w:r w:rsidRPr="004508CE">
              <w:rPr>
                <w:rFonts w:ascii="Times New Roman" w:hAnsi="Times New Roman" w:cs="Times New Roman"/>
                <w:b/>
                <w:iCs/>
                <w:color w:val="000000"/>
                <w:sz w:val="24"/>
                <w:szCs w:val="24"/>
                <w:lang w:val="kk-KZ"/>
              </w:rPr>
              <w:t xml:space="preserve"> ЖанаМедФарм»</w:t>
            </w:r>
            <w:r>
              <w:rPr>
                <w:rFonts w:ascii="Times New Roman" w:hAnsi="Times New Roman" w:cs="Times New Roman"/>
                <w:b/>
                <w:iCs/>
                <w:color w:val="000000"/>
                <w:sz w:val="24"/>
                <w:szCs w:val="24"/>
                <w:lang w:val="kk-KZ"/>
              </w:rPr>
              <w:t xml:space="preserve"> ЖШС</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rPr>
                <w:b/>
              </w:rPr>
            </w:pPr>
            <w:r w:rsidRPr="004508CE">
              <w:rPr>
                <w:rFonts w:ascii="Times New Roman" w:hAnsi="Times New Roman" w:cs="Times New Roman"/>
                <w:b/>
                <w:iCs/>
                <w:color w:val="000000"/>
                <w:sz w:val="24"/>
                <w:szCs w:val="24"/>
                <w:lang w:val="kk-KZ"/>
              </w:rPr>
              <w:t xml:space="preserve"> «Реамол-СК»</w:t>
            </w:r>
            <w:r>
              <w:rPr>
                <w:rFonts w:ascii="Times New Roman" w:hAnsi="Times New Roman" w:cs="Times New Roman"/>
                <w:b/>
                <w:iCs/>
                <w:color w:val="000000"/>
                <w:sz w:val="24"/>
                <w:szCs w:val="24"/>
                <w:lang w:val="kk-KZ"/>
              </w:rPr>
              <w:t xml:space="preserve"> ЖШС</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136</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№2Лот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177</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№3Лот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109</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№4Лот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474</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№5Лот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277</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6</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№6Лот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528</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7</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№7Лот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180</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8</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№8Лот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125</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9</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9Лот№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57</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10</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№10Лот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624</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11</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№11Лот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4600</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12</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№12Лот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384</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13</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№13Лот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940</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14</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№14Лот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41</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36,01</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15</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№15Лот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11</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10,31</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11</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16</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№16Лот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14,61</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17</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№17Лот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26</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22,28</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26</w:t>
            </w:r>
          </w:p>
        </w:tc>
      </w:tr>
      <w:tr w:rsidR="000856CA" w:rsidRPr="00B12EDF" w:rsidTr="000856CA">
        <w:tc>
          <w:tcPr>
            <w:tcW w:w="560"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w:t>
            </w:r>
          </w:p>
        </w:tc>
        <w:tc>
          <w:tcPr>
            <w:tcW w:w="1073" w:type="dxa"/>
          </w:tcPr>
          <w:p w:rsidR="000856CA" w:rsidRPr="004508CE" w:rsidRDefault="000856CA"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№18Лот</w:t>
            </w:r>
          </w:p>
        </w:tc>
        <w:tc>
          <w:tcPr>
            <w:tcW w:w="1888" w:type="dxa"/>
          </w:tcPr>
          <w:p w:rsidR="000856CA" w:rsidRPr="004508CE" w:rsidRDefault="000856CA"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1864</w:t>
            </w:r>
          </w:p>
        </w:tc>
        <w:tc>
          <w:tcPr>
            <w:tcW w:w="2150"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0856CA" w:rsidRPr="004508CE" w:rsidRDefault="000856CA"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bl>
    <w:p w:rsidR="00747D1D" w:rsidRPr="004167B5" w:rsidRDefault="00747D1D" w:rsidP="00747D1D">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747D1D" w:rsidRDefault="00747D1D" w:rsidP="009905D5">
      <w:pPr>
        <w:jc w:val="both"/>
        <w:rPr>
          <w:rFonts w:ascii="Times New Roman" w:hAnsi="Times New Roman" w:cs="Times New Roman"/>
          <w:i/>
          <w:iCs/>
          <w:color w:val="000000"/>
          <w:sz w:val="24"/>
          <w:szCs w:val="24"/>
          <w:lang w:val="kk-KZ"/>
        </w:rPr>
      </w:pPr>
      <w:r w:rsidRPr="0042227D">
        <w:rPr>
          <w:rFonts w:ascii="Times New Roman" w:hAnsi="Times New Roman" w:cs="Times New Roman"/>
          <w:b/>
          <w:i/>
          <w:sz w:val="24"/>
          <w:szCs w:val="24"/>
          <w:lang w:val="kk-KZ"/>
        </w:rPr>
        <w:t>№1</w:t>
      </w:r>
      <w:r w:rsidR="000856CA">
        <w:rPr>
          <w:rFonts w:ascii="Times New Roman" w:hAnsi="Times New Roman" w:cs="Times New Roman"/>
          <w:b/>
          <w:i/>
          <w:sz w:val="24"/>
          <w:szCs w:val="24"/>
          <w:lang w:val="kk-KZ"/>
        </w:rPr>
        <w:t>,2,3,4,5,6,7,8,9,10,11,12,13,18</w:t>
      </w:r>
      <w:r w:rsidRPr="0042227D">
        <w:rPr>
          <w:rFonts w:ascii="Times New Roman" w:hAnsi="Times New Roman" w:cs="Times New Roman"/>
          <w:b/>
          <w:i/>
          <w:sz w:val="24"/>
          <w:szCs w:val="24"/>
          <w:lang w:val="kk-KZ"/>
        </w:rPr>
        <w:t xml:space="preserve"> </w:t>
      </w:r>
      <w:r w:rsidR="000856CA" w:rsidRPr="0042227D">
        <w:rPr>
          <w:rFonts w:ascii="Times New Roman" w:hAnsi="Times New Roman" w:cs="Times New Roman"/>
          <w:b/>
          <w:i/>
          <w:sz w:val="24"/>
          <w:szCs w:val="24"/>
          <w:lang w:val="kk-KZ"/>
        </w:rPr>
        <w:t xml:space="preserve">Лот </w:t>
      </w:r>
      <w:r w:rsidR="00882D0F" w:rsidRPr="00882D0F">
        <w:rPr>
          <w:rFonts w:ascii="Times New Roman" w:hAnsi="Times New Roman" w:cs="Times New Roman"/>
          <w:i/>
          <w:sz w:val="24"/>
          <w:szCs w:val="24"/>
          <w:lang w:val="kk-KZ"/>
        </w:rPr>
        <w:t>жалғыс әлеуетті жеткізушінің қатысуна байланысты</w:t>
      </w:r>
      <w:r w:rsidR="00882D0F">
        <w:rPr>
          <w:rFonts w:ascii="Times New Roman" w:hAnsi="Times New Roman" w:cs="Times New Roman"/>
          <w:b/>
          <w:i/>
          <w:sz w:val="24"/>
          <w:szCs w:val="24"/>
          <w:lang w:val="kk-KZ"/>
        </w:rPr>
        <w:t xml:space="preserve">, </w:t>
      </w:r>
      <w:r w:rsidRPr="0042227D">
        <w:rPr>
          <w:rFonts w:ascii="Times New Roman" w:hAnsi="Times New Roman" w:cs="Times New Roman"/>
          <w:i/>
          <w:sz w:val="24"/>
          <w:szCs w:val="24"/>
          <w:lang w:val="kk-KZ"/>
        </w:rPr>
        <w:t xml:space="preserve">ҚР Үкіметінің </w:t>
      </w:r>
      <w:r w:rsidRPr="0042227D">
        <w:rPr>
          <w:rFonts w:ascii="Courier New" w:hAnsi="Courier New" w:cs="Courier New"/>
          <w:color w:val="000000"/>
          <w:spacing w:val="1"/>
          <w:sz w:val="15"/>
          <w:szCs w:val="15"/>
          <w:shd w:val="clear" w:color="auto" w:fill="FFFFFF"/>
          <w:lang w:val="kk-KZ"/>
        </w:rPr>
        <w:t xml:space="preserve"> </w:t>
      </w:r>
      <w:r w:rsidRPr="0042227D">
        <w:rPr>
          <w:rStyle w:val="apple-converted-space"/>
          <w:rFonts w:ascii="Courier New" w:hAnsi="Courier New" w:cs="Courier New"/>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2009 жылғы 30 қазандағы № 1729 </w:t>
      </w:r>
      <w:r w:rsidRPr="0042227D">
        <w:rPr>
          <w:rStyle w:val="apple-converted-space"/>
          <w:rFonts w:ascii="Times New Roman" w:hAnsi="Times New Roman" w:cs="Times New Roman"/>
          <w:i/>
          <w:color w:val="000000"/>
          <w:spacing w:val="1"/>
          <w:sz w:val="24"/>
          <w:szCs w:val="24"/>
          <w:shd w:val="clear" w:color="auto" w:fill="FFFFFF"/>
          <w:lang w:val="kk-KZ"/>
        </w:rPr>
        <w:t> </w:t>
      </w:r>
      <w:r w:rsidRPr="0042227D">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i/>
          <w:color w:val="000000"/>
          <w:spacing w:val="1"/>
          <w:sz w:val="15"/>
          <w:szCs w:val="15"/>
          <w:shd w:val="clear" w:color="auto" w:fill="FFFFFF"/>
          <w:lang w:val="kk-KZ"/>
        </w:rPr>
        <w:t> </w:t>
      </w:r>
      <w:r w:rsidRPr="0042227D">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w:t>
      </w:r>
      <w:r w:rsidRPr="0042227D">
        <w:rPr>
          <w:rFonts w:ascii="Times New Roman" w:hAnsi="Times New Roman" w:cs="Times New Roman"/>
          <w:i/>
          <w:color w:val="000000"/>
          <w:spacing w:val="1"/>
          <w:sz w:val="24"/>
          <w:szCs w:val="24"/>
          <w:shd w:val="clear" w:color="auto" w:fill="FFFFFF"/>
          <w:lang w:val="kk-KZ"/>
        </w:rPr>
        <w:lastRenderedPageBreak/>
        <w:t xml:space="preserve">тарауындағы 112 тармағы негізінде  </w:t>
      </w:r>
      <w:r w:rsidR="009905D5"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009905D5" w:rsidRPr="00EB3A66">
        <w:rPr>
          <w:rFonts w:ascii="Times New Roman" w:hAnsi="Times New Roman" w:cs="Times New Roman"/>
          <w:b/>
          <w:iCs/>
          <w:color w:val="000000"/>
          <w:sz w:val="24"/>
          <w:szCs w:val="24"/>
          <w:lang w:val="kk-KZ"/>
        </w:rPr>
        <w:t>«</w:t>
      </w:r>
      <w:r w:rsidR="009905D5">
        <w:rPr>
          <w:rFonts w:ascii="Times New Roman" w:hAnsi="Times New Roman" w:cs="Times New Roman"/>
          <w:b/>
          <w:iCs/>
          <w:color w:val="000000"/>
          <w:sz w:val="24"/>
          <w:szCs w:val="24"/>
          <w:lang w:val="kk-KZ"/>
        </w:rPr>
        <w:t xml:space="preserve">КФК Медсервис Плюс» ЖШС </w:t>
      </w:r>
      <w:r w:rsidRPr="009905D5">
        <w:rPr>
          <w:rFonts w:ascii="Times New Roman" w:hAnsi="Times New Roman" w:cs="Times New Roman"/>
          <w:i/>
          <w:iCs/>
          <w:color w:val="000000"/>
          <w:sz w:val="24"/>
          <w:szCs w:val="24"/>
          <w:lang w:val="kk-KZ"/>
        </w:rPr>
        <w:t xml:space="preserve">жеңімпаз деп танылсын. Келісімшарт құны </w:t>
      </w:r>
      <w:r w:rsidR="00882D0F">
        <w:rPr>
          <w:rFonts w:ascii="Times New Roman" w:hAnsi="Times New Roman" w:cs="Times New Roman"/>
          <w:i/>
          <w:iCs/>
          <w:color w:val="000000"/>
          <w:sz w:val="24"/>
          <w:szCs w:val="24"/>
          <w:lang w:val="kk-KZ"/>
        </w:rPr>
        <w:t>285</w:t>
      </w:r>
      <w:r w:rsidR="009905D5">
        <w:rPr>
          <w:rFonts w:ascii="Times New Roman" w:hAnsi="Times New Roman" w:cs="Times New Roman"/>
          <w:i/>
          <w:iCs/>
          <w:color w:val="000000"/>
          <w:sz w:val="24"/>
          <w:szCs w:val="24"/>
          <w:lang w:val="kk-KZ"/>
        </w:rPr>
        <w:t> </w:t>
      </w:r>
      <w:r w:rsidR="00882D0F">
        <w:rPr>
          <w:rFonts w:ascii="Times New Roman" w:hAnsi="Times New Roman" w:cs="Times New Roman"/>
          <w:i/>
          <w:iCs/>
          <w:color w:val="000000"/>
          <w:sz w:val="24"/>
          <w:szCs w:val="24"/>
          <w:lang w:val="kk-KZ"/>
        </w:rPr>
        <w:t>845</w:t>
      </w:r>
      <w:r w:rsidR="009905D5">
        <w:rPr>
          <w:rFonts w:ascii="Times New Roman" w:hAnsi="Times New Roman" w:cs="Times New Roman"/>
          <w:i/>
          <w:iCs/>
          <w:color w:val="000000"/>
          <w:sz w:val="24"/>
          <w:szCs w:val="24"/>
          <w:lang w:val="kk-KZ"/>
        </w:rPr>
        <w:t xml:space="preserve"> «</w:t>
      </w:r>
      <w:r w:rsidR="00882D0F">
        <w:rPr>
          <w:rFonts w:ascii="Times New Roman" w:hAnsi="Times New Roman" w:cs="Times New Roman"/>
          <w:i/>
          <w:iCs/>
          <w:color w:val="000000"/>
          <w:sz w:val="24"/>
          <w:szCs w:val="24"/>
          <w:lang w:val="kk-KZ"/>
        </w:rPr>
        <w:t xml:space="preserve">екі </w:t>
      </w:r>
      <w:r w:rsidR="009905D5">
        <w:rPr>
          <w:rFonts w:ascii="Times New Roman" w:hAnsi="Times New Roman" w:cs="Times New Roman"/>
          <w:i/>
          <w:iCs/>
          <w:color w:val="000000"/>
          <w:sz w:val="24"/>
          <w:szCs w:val="24"/>
          <w:lang w:val="kk-KZ"/>
        </w:rPr>
        <w:t>жүз</w:t>
      </w:r>
      <w:r w:rsidR="00882D0F">
        <w:rPr>
          <w:rFonts w:ascii="Times New Roman" w:hAnsi="Times New Roman" w:cs="Times New Roman"/>
          <w:i/>
          <w:iCs/>
          <w:color w:val="000000"/>
          <w:sz w:val="24"/>
          <w:szCs w:val="24"/>
          <w:lang w:val="kk-KZ"/>
        </w:rPr>
        <w:t xml:space="preserve"> сексен бес мың сегіз жүз қырық бес</w:t>
      </w:r>
      <w:r w:rsidRPr="009905D5">
        <w:rPr>
          <w:rFonts w:ascii="Times New Roman" w:hAnsi="Times New Roman" w:cs="Times New Roman"/>
          <w:i/>
          <w:iCs/>
          <w:color w:val="000000"/>
          <w:sz w:val="24"/>
          <w:szCs w:val="24"/>
          <w:lang w:val="kk-KZ"/>
        </w:rPr>
        <w:t>) тең</w:t>
      </w:r>
      <w:r w:rsidR="009905D5">
        <w:rPr>
          <w:rFonts w:ascii="Times New Roman" w:hAnsi="Times New Roman" w:cs="Times New Roman"/>
          <w:i/>
          <w:iCs/>
          <w:color w:val="000000"/>
          <w:sz w:val="24"/>
          <w:szCs w:val="24"/>
          <w:lang w:val="kk-KZ"/>
        </w:rPr>
        <w:t>г</w:t>
      </w:r>
      <w:r w:rsidRPr="009905D5">
        <w:rPr>
          <w:rFonts w:ascii="Times New Roman" w:hAnsi="Times New Roman" w:cs="Times New Roman"/>
          <w:i/>
          <w:iCs/>
          <w:color w:val="000000"/>
          <w:sz w:val="24"/>
          <w:szCs w:val="24"/>
          <w:lang w:val="kk-KZ"/>
        </w:rPr>
        <w:t>е 00 тиын.</w:t>
      </w:r>
    </w:p>
    <w:p w:rsidR="00882D0F" w:rsidRPr="009905D5" w:rsidRDefault="00882D0F" w:rsidP="009905D5">
      <w:pPr>
        <w:jc w:val="both"/>
        <w:rPr>
          <w:rFonts w:ascii="Times New Roman" w:hAnsi="Times New Roman" w:cs="Times New Roman"/>
          <w:b/>
          <w:iCs/>
          <w:color w:val="000000"/>
          <w:sz w:val="24"/>
          <w:szCs w:val="24"/>
          <w:lang w:val="kk-KZ"/>
        </w:rPr>
      </w:pPr>
      <w:r>
        <w:rPr>
          <w:rFonts w:ascii="Times New Roman" w:hAnsi="Times New Roman" w:cs="Times New Roman"/>
          <w:i/>
          <w:iCs/>
          <w:color w:val="000000"/>
          <w:sz w:val="24"/>
          <w:szCs w:val="24"/>
          <w:lang w:val="kk-KZ"/>
        </w:rPr>
        <w:t xml:space="preserve">2) №14,15,16,17 </w:t>
      </w:r>
      <w:r w:rsidRPr="0042227D">
        <w:rPr>
          <w:rFonts w:ascii="Times New Roman" w:hAnsi="Times New Roman" w:cs="Times New Roman"/>
          <w:b/>
          <w:i/>
          <w:sz w:val="24"/>
          <w:szCs w:val="24"/>
          <w:lang w:val="kk-KZ"/>
        </w:rPr>
        <w:t>Лот</w:t>
      </w:r>
      <w:r w:rsidRPr="00882D0F">
        <w:rPr>
          <w:rFonts w:ascii="Times New Roman" w:hAnsi="Times New Roman" w:cs="Times New Roman"/>
          <w:iCs/>
          <w:color w:val="000000"/>
          <w:sz w:val="24"/>
          <w:szCs w:val="24"/>
          <w:lang w:val="kk-KZ"/>
        </w:rPr>
        <w:t xml:space="preserve"> </w:t>
      </w:r>
      <w:r w:rsidRPr="00882D0F">
        <w:rPr>
          <w:rFonts w:ascii="Times New Roman" w:hAnsi="Times New Roman" w:cs="Times New Roman"/>
          <w:i/>
          <w:iCs/>
          <w:color w:val="000000"/>
          <w:sz w:val="24"/>
          <w:szCs w:val="24"/>
          <w:lang w:val="kk-KZ"/>
        </w:rPr>
        <w:t>ең арзан баға ұсыну</w:t>
      </w:r>
      <w:r>
        <w:rPr>
          <w:rFonts w:ascii="Times New Roman" w:hAnsi="Times New Roman" w:cs="Times New Roman"/>
          <w:i/>
          <w:iCs/>
          <w:color w:val="000000"/>
          <w:sz w:val="24"/>
          <w:szCs w:val="24"/>
          <w:lang w:val="kk-KZ"/>
        </w:rPr>
        <w:t xml:space="preserve">ына </w:t>
      </w:r>
      <w:r w:rsidRPr="00882D0F">
        <w:rPr>
          <w:rFonts w:ascii="Times New Roman" w:hAnsi="Times New Roman" w:cs="Times New Roman"/>
          <w:i/>
          <w:iCs/>
          <w:color w:val="000000"/>
          <w:sz w:val="24"/>
          <w:szCs w:val="24"/>
          <w:lang w:val="kk-KZ"/>
        </w:rPr>
        <w:t>байланысты</w:t>
      </w:r>
      <w:r>
        <w:rPr>
          <w:rFonts w:ascii="Times New Roman" w:hAnsi="Times New Roman" w:cs="Times New Roman"/>
          <w:iCs/>
          <w:color w:val="000000"/>
          <w:sz w:val="24"/>
          <w:szCs w:val="24"/>
          <w:lang w:val="kk-KZ"/>
        </w:rPr>
        <w:t xml:space="preserve">, </w:t>
      </w:r>
      <w:r w:rsidRPr="00882D0F">
        <w:rPr>
          <w:rFonts w:ascii="Times New Roman" w:hAnsi="Times New Roman" w:cs="Times New Roman"/>
          <w:b/>
          <w:i/>
          <w:iCs/>
          <w:color w:val="000000"/>
          <w:sz w:val="24"/>
          <w:szCs w:val="24"/>
          <w:lang w:val="kk-KZ"/>
        </w:rPr>
        <w:t>СҚО, Петропавл қ., Пушкин көш., 158</w:t>
      </w:r>
      <w:r w:rsidRPr="00882D0F">
        <w:rPr>
          <w:rFonts w:ascii="Times New Roman" w:hAnsi="Times New Roman" w:cs="Times New Roman"/>
          <w:b/>
          <w:i/>
          <w:sz w:val="24"/>
          <w:szCs w:val="24"/>
          <w:lang w:val="kk-KZ"/>
        </w:rPr>
        <w:t xml:space="preserve"> </w:t>
      </w:r>
      <w:r w:rsidRPr="00882D0F">
        <w:rPr>
          <w:rFonts w:ascii="Times New Roman" w:hAnsi="Times New Roman" w:cs="Times New Roman"/>
          <w:b/>
          <w:iCs/>
          <w:color w:val="000000"/>
          <w:sz w:val="24"/>
          <w:szCs w:val="24"/>
          <w:lang w:val="kk-KZ"/>
        </w:rPr>
        <w:t>«ЖанаМедФарм» ЖШС</w:t>
      </w:r>
      <w:r w:rsidRPr="00882D0F">
        <w:rPr>
          <w:rFonts w:ascii="Times New Roman" w:hAnsi="Times New Roman" w:cs="Times New Roman"/>
          <w:i/>
          <w:iCs/>
          <w:color w:val="000000"/>
          <w:sz w:val="24"/>
          <w:szCs w:val="24"/>
          <w:lang w:val="kk-KZ"/>
        </w:rPr>
        <w:t xml:space="preserve"> </w:t>
      </w:r>
      <w:r w:rsidRPr="009905D5">
        <w:rPr>
          <w:rFonts w:ascii="Times New Roman" w:hAnsi="Times New Roman" w:cs="Times New Roman"/>
          <w:i/>
          <w:iCs/>
          <w:color w:val="000000"/>
          <w:sz w:val="24"/>
          <w:szCs w:val="24"/>
          <w:lang w:val="kk-KZ"/>
        </w:rPr>
        <w:t xml:space="preserve">жеңімпаз деп танылсын. Келісімшарт құны </w:t>
      </w:r>
      <w:r>
        <w:rPr>
          <w:rFonts w:ascii="Times New Roman" w:hAnsi="Times New Roman" w:cs="Times New Roman"/>
          <w:i/>
          <w:iCs/>
          <w:color w:val="000000"/>
          <w:sz w:val="24"/>
          <w:szCs w:val="24"/>
          <w:lang w:val="kk-KZ"/>
        </w:rPr>
        <w:t>34 921 «отыз төрт мың тоғыз жүз жиырма бір</w:t>
      </w:r>
      <w:r w:rsidRPr="009905D5">
        <w:rPr>
          <w:rFonts w:ascii="Times New Roman" w:hAnsi="Times New Roman" w:cs="Times New Roman"/>
          <w:i/>
          <w:iCs/>
          <w:color w:val="000000"/>
          <w:sz w:val="24"/>
          <w:szCs w:val="24"/>
          <w:lang w:val="kk-KZ"/>
        </w:rPr>
        <w:t>) тең</w:t>
      </w:r>
      <w:r>
        <w:rPr>
          <w:rFonts w:ascii="Times New Roman" w:hAnsi="Times New Roman" w:cs="Times New Roman"/>
          <w:i/>
          <w:iCs/>
          <w:color w:val="000000"/>
          <w:sz w:val="24"/>
          <w:szCs w:val="24"/>
          <w:lang w:val="kk-KZ"/>
        </w:rPr>
        <w:t>г</w:t>
      </w:r>
      <w:r w:rsidRPr="009905D5">
        <w:rPr>
          <w:rFonts w:ascii="Times New Roman" w:hAnsi="Times New Roman" w:cs="Times New Roman"/>
          <w:i/>
          <w:iCs/>
          <w:color w:val="000000"/>
          <w:sz w:val="24"/>
          <w:szCs w:val="24"/>
          <w:lang w:val="kk-KZ"/>
        </w:rPr>
        <w:t>е 00 тиын.</w:t>
      </w:r>
    </w:p>
    <w:p w:rsidR="00747D1D" w:rsidRPr="00120E54" w:rsidRDefault="00747D1D" w:rsidP="00747D1D">
      <w:pPr>
        <w:pStyle w:val="a3"/>
        <w:spacing w:after="0" w:line="240" w:lineRule="auto"/>
        <w:ind w:left="-426"/>
        <w:jc w:val="both"/>
        <w:rPr>
          <w:rFonts w:ascii="Times New Roman" w:hAnsi="Times New Roman" w:cs="Times New Roman"/>
          <w:b/>
          <w:sz w:val="24"/>
          <w:szCs w:val="24"/>
          <w:lang w:val="kk-KZ"/>
        </w:rPr>
      </w:pP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8C4640" w:rsidRDefault="008C4640"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lastRenderedPageBreak/>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5839E1">
        <w:rPr>
          <w:rFonts w:ascii="Times New Roman" w:hAnsi="Times New Roman" w:cs="Times New Roman"/>
          <w:b/>
          <w:sz w:val="24"/>
          <w:szCs w:val="24"/>
          <w:lang w:val="kk-KZ"/>
        </w:rPr>
        <w:t>1</w:t>
      </w:r>
      <w:r w:rsidR="00090DB9">
        <w:rPr>
          <w:rFonts w:ascii="Times New Roman" w:hAnsi="Times New Roman" w:cs="Times New Roman"/>
          <w:b/>
          <w:sz w:val="24"/>
          <w:szCs w:val="24"/>
          <w:lang w:val="kk-KZ"/>
        </w:rPr>
        <w:t>7</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5839E1">
        <w:rPr>
          <w:rFonts w:ascii="Times New Roman" w:hAnsi="Times New Roman" w:cs="Times New Roman"/>
          <w:i/>
          <w:sz w:val="24"/>
          <w:szCs w:val="24"/>
          <w:u w:val="single"/>
        </w:rPr>
        <w:t>01</w:t>
      </w:r>
      <w:r w:rsidR="00090DB9">
        <w:rPr>
          <w:rFonts w:ascii="Times New Roman" w:hAnsi="Times New Roman" w:cs="Times New Roman"/>
          <w:i/>
          <w:sz w:val="24"/>
          <w:szCs w:val="24"/>
          <w:u w:val="single"/>
        </w:rPr>
        <w:t>7</w:t>
      </w:r>
      <w:r w:rsidR="00A10478" w:rsidRPr="00B12EDF">
        <w:rPr>
          <w:rFonts w:ascii="Times New Roman" w:hAnsi="Times New Roman" w:cs="Times New Roman"/>
          <w:i/>
          <w:sz w:val="24"/>
          <w:szCs w:val="24"/>
          <w:u w:val="single"/>
        </w:rPr>
        <w:t xml:space="preserve"> от </w:t>
      </w:r>
      <w:r w:rsidR="00090DB9">
        <w:rPr>
          <w:rFonts w:ascii="Times New Roman" w:hAnsi="Times New Roman" w:cs="Times New Roman"/>
          <w:i/>
          <w:sz w:val="24"/>
          <w:szCs w:val="24"/>
          <w:u w:val="single"/>
        </w:rPr>
        <w:t>28</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5839E1">
        <w:rPr>
          <w:rFonts w:ascii="Times New Roman" w:hAnsi="Times New Roman" w:cs="Times New Roman"/>
          <w:i/>
          <w:sz w:val="24"/>
          <w:szCs w:val="24"/>
          <w:u w:val="single"/>
        </w:rPr>
        <w:t>2</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090DB9">
        <w:rPr>
          <w:rFonts w:ascii="Times New Roman" w:hAnsi="Times New Roman" w:cs="Times New Roman"/>
          <w:b/>
          <w:sz w:val="24"/>
          <w:szCs w:val="24"/>
        </w:rPr>
        <w:t>2</w:t>
      </w:r>
      <w:r w:rsidR="00853CE2">
        <w:rPr>
          <w:rFonts w:ascii="Times New Roman" w:hAnsi="Times New Roman" w:cs="Times New Roman"/>
          <w:b/>
          <w:sz w:val="24"/>
          <w:szCs w:val="24"/>
        </w:rPr>
        <w:t>6</w:t>
      </w:r>
      <w:r w:rsidR="00090DB9">
        <w:rPr>
          <w:rFonts w:ascii="Times New Roman" w:hAnsi="Times New Roman" w:cs="Times New Roman"/>
          <w:b/>
          <w:sz w:val="24"/>
          <w:szCs w:val="24"/>
        </w:rPr>
        <w:t xml:space="preserve"> </w:t>
      </w:r>
      <w:r w:rsidR="0066290A">
        <w:rPr>
          <w:rFonts w:ascii="Times New Roman" w:hAnsi="Times New Roman" w:cs="Times New Roman"/>
          <w:b/>
          <w:sz w:val="24"/>
          <w:szCs w:val="24"/>
          <w:u w:val="single"/>
        </w:rPr>
        <w:t xml:space="preserve"> </w:t>
      </w:r>
      <w:r w:rsidR="005839E1">
        <w:rPr>
          <w:rFonts w:ascii="Times New Roman" w:hAnsi="Times New Roman" w:cs="Times New Roman"/>
          <w:b/>
          <w:sz w:val="24"/>
          <w:szCs w:val="24"/>
          <w:u w:val="single"/>
        </w:rPr>
        <w:t>марта</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КГП на ПХВ «Психоневрологический диспансер»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756BB7" w:rsidTr="00090DB9">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523"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090DB9" w:rsidRPr="00756BB7" w:rsidTr="00090DB9">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Декстроза 5% 400,0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pPr>
            <w:proofErr w:type="spellStart"/>
            <w:r>
              <w:t>фл</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090DB9" w:rsidRPr="00DB5F37" w:rsidRDefault="00090DB9" w:rsidP="00090DB9">
            <w:pPr>
              <w:jc w:val="center"/>
              <w:rPr>
                <w:lang w:val="kk-KZ"/>
              </w:rPr>
            </w:pPr>
            <w:r>
              <w:rPr>
                <w:lang w:val="kk-KZ"/>
              </w:rPr>
              <w:t>60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136</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8 160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2</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Натрия хлорид 0,9% 400,0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pPr>
            <w:proofErr w:type="spellStart"/>
            <w:r>
              <w:t>фл</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60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177</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10 620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3</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Метронидазол 05% 100мл</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pPr>
            <w:proofErr w:type="spellStart"/>
            <w:r>
              <w:t>фл</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100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109</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10 900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4</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Декстроза  40% 10,0 №10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pPr>
            <w:proofErr w:type="spellStart"/>
            <w: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25</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474</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11 850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5</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Никотиновая кислота 1% 1,0 №10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25</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277</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6 925</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6</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Метоклопрамид 0,5% 2,0 №10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528</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2 640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7</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 xml:space="preserve">Пиридоксина гидрохлорид 5% 1,0 №10 </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70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180</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12 600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8</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Аскорбиновая кислота 5% 2,0 №10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130</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6 500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9</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Спирт 70% 50мл</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57</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1 140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10</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Тетурам №50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625</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12 500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11</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Урсодекс №50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4 604</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92 080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12</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Панкрим №20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385</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7 700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13</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Карбамазепин 200мг №50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940</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9 400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14</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 xml:space="preserve">Система для инфузионных растворов </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500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41</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20 500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15</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Шприц 5,0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500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11</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5 500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16</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Шприц 10,0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500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17</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8 500</w:t>
            </w:r>
          </w:p>
        </w:tc>
      </w:tr>
      <w:tr w:rsidR="00090DB9" w:rsidRPr="00756BB7" w:rsidTr="00090DB9">
        <w:trPr>
          <w:trHeight w:val="374"/>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17</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Шприц 20,0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200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26</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5 200</w:t>
            </w:r>
          </w:p>
        </w:tc>
      </w:tr>
      <w:tr w:rsidR="00090DB9" w:rsidRPr="00756BB7" w:rsidTr="00090DB9">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pPr>
            <w:r>
              <w:t>18</w:t>
            </w:r>
          </w:p>
        </w:tc>
        <w:tc>
          <w:tcPr>
            <w:tcW w:w="3185" w:type="dxa"/>
            <w:tcBorders>
              <w:top w:val="single" w:sz="4" w:space="0" w:color="auto"/>
              <w:left w:val="single" w:sz="4" w:space="0" w:color="auto"/>
              <w:bottom w:val="single" w:sz="4" w:space="0" w:color="auto"/>
              <w:right w:val="single" w:sz="4" w:space="0" w:color="auto"/>
            </w:tcBorders>
            <w:vAlign w:val="center"/>
          </w:tcPr>
          <w:p w:rsidR="00090DB9" w:rsidRPr="00090DB9" w:rsidRDefault="00090DB9" w:rsidP="00090DB9">
            <w:pPr>
              <w:jc w:val="center"/>
              <w:rPr>
                <w:sz w:val="20"/>
                <w:szCs w:val="20"/>
                <w:lang w:val="kk-KZ"/>
              </w:rPr>
            </w:pPr>
            <w:r w:rsidRPr="00090DB9">
              <w:rPr>
                <w:sz w:val="20"/>
                <w:szCs w:val="20"/>
                <w:lang w:val="kk-KZ"/>
              </w:rPr>
              <w:t>Натрия тиосульфат 30% 10,0 №10</w:t>
            </w:r>
          </w:p>
        </w:tc>
        <w:tc>
          <w:tcPr>
            <w:tcW w:w="969"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ind w:right="-97"/>
              <w:jc w:val="center"/>
              <w:rPr>
                <w:lang w:val="kk-KZ"/>
              </w:rPr>
            </w:pPr>
            <w:r>
              <w:rPr>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50</w:t>
            </w:r>
          </w:p>
        </w:tc>
        <w:tc>
          <w:tcPr>
            <w:tcW w:w="1385" w:type="dxa"/>
            <w:tcBorders>
              <w:top w:val="single" w:sz="4" w:space="0" w:color="auto"/>
              <w:left w:val="single" w:sz="4" w:space="0" w:color="auto"/>
              <w:bottom w:val="single" w:sz="4" w:space="0" w:color="auto"/>
              <w:right w:val="single" w:sz="4" w:space="0" w:color="auto"/>
            </w:tcBorders>
            <w:vAlign w:val="center"/>
          </w:tcPr>
          <w:p w:rsidR="00090DB9" w:rsidRDefault="00090DB9" w:rsidP="00090DB9">
            <w:pPr>
              <w:jc w:val="center"/>
              <w:rPr>
                <w:lang w:val="kk-KZ"/>
              </w:rPr>
            </w:pPr>
            <w:r>
              <w:rPr>
                <w:lang w:val="kk-KZ"/>
              </w:rPr>
              <w:t>1 864</w:t>
            </w:r>
          </w:p>
        </w:tc>
        <w:tc>
          <w:tcPr>
            <w:tcW w:w="1523" w:type="dxa"/>
            <w:tcBorders>
              <w:left w:val="single" w:sz="4" w:space="0" w:color="auto"/>
              <w:right w:val="single" w:sz="4" w:space="0" w:color="auto"/>
            </w:tcBorders>
            <w:vAlign w:val="center"/>
          </w:tcPr>
          <w:p w:rsidR="00090DB9" w:rsidRDefault="00090DB9" w:rsidP="00090DB9">
            <w:pPr>
              <w:jc w:val="center"/>
              <w:rPr>
                <w:lang w:val="kk-KZ"/>
              </w:rPr>
            </w:pPr>
            <w:r>
              <w:rPr>
                <w:lang w:val="kk-KZ"/>
              </w:rPr>
              <w:t>93 200</w:t>
            </w:r>
          </w:p>
        </w:tc>
      </w:tr>
      <w:tr w:rsidR="00090DB9" w:rsidRPr="00756BB7"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090DB9" w:rsidRPr="00756BB7" w:rsidRDefault="00090DB9" w:rsidP="00090DB9">
            <w:pPr>
              <w:spacing w:after="0" w:line="240" w:lineRule="auto"/>
              <w:contextualSpacing/>
              <w:jc w:val="center"/>
              <w:rPr>
                <w:rFonts w:ascii="Times New Roman" w:hAnsi="Times New Roman" w:cs="Times New Roman"/>
                <w:sz w:val="24"/>
                <w:szCs w:val="24"/>
                <w:lang w:val="kk-KZ"/>
              </w:rPr>
            </w:pPr>
          </w:p>
        </w:tc>
        <w:tc>
          <w:tcPr>
            <w:tcW w:w="1523" w:type="dxa"/>
            <w:tcBorders>
              <w:left w:val="single" w:sz="4" w:space="0" w:color="auto"/>
              <w:right w:val="single" w:sz="4" w:space="0" w:color="auto"/>
            </w:tcBorders>
          </w:tcPr>
          <w:p w:rsidR="00090DB9" w:rsidRPr="005839E1" w:rsidRDefault="00090DB9" w:rsidP="00090DB9">
            <w:pPr>
              <w:spacing w:after="0" w:line="240" w:lineRule="auto"/>
              <w:contextualSpacing/>
              <w:jc w:val="center"/>
              <w:rPr>
                <w:rFonts w:ascii="Times New Roman" w:hAnsi="Times New Roman" w:cs="Times New Roman"/>
                <w:color w:val="000000"/>
                <w:sz w:val="24"/>
                <w:szCs w:val="24"/>
                <w:lang w:val="kk-KZ"/>
              </w:rPr>
            </w:pPr>
            <w:r>
              <w:rPr>
                <w:color w:val="000000"/>
                <w:lang w:val="kk-KZ"/>
              </w:rPr>
              <w:t>325 915</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Default="00090DB9" w:rsidP="00E164A8">
      <w:pPr>
        <w:spacing w:after="0" w:line="240" w:lineRule="auto"/>
        <w:jc w:val="center"/>
        <w:rPr>
          <w:rFonts w:ascii="Times New Roman" w:hAnsi="Times New Roman" w:cs="Times New Roman"/>
          <w:sz w:val="24"/>
          <w:szCs w:val="24"/>
          <w:u w:val="single"/>
        </w:rPr>
      </w:pPr>
    </w:p>
    <w:p w:rsidR="00090DB9" w:rsidRPr="00B12EDF" w:rsidRDefault="00090DB9" w:rsidP="00E164A8">
      <w:pPr>
        <w:spacing w:after="0" w:line="240" w:lineRule="auto"/>
        <w:jc w:val="center"/>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lastRenderedPageBreak/>
        <w:t>2.</w:t>
      </w:r>
      <w:r w:rsidRPr="00B12EDF">
        <w:rPr>
          <w:rFonts w:ascii="Times New Roman" w:hAnsi="Times New Roman" w:cs="Times New Roman"/>
          <w:b/>
          <w:sz w:val="24"/>
          <w:szCs w:val="24"/>
        </w:rPr>
        <w:t>Сумма, выделенная для закупки</w:t>
      </w:r>
    </w:p>
    <w:p w:rsidR="00E164A8" w:rsidRPr="00B12EDF" w:rsidRDefault="00090DB9"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325 915</w:t>
      </w:r>
      <w:r w:rsidR="001D49CC">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Триста двадцать пять тысяч девятьсот пятнадцать</w:t>
      </w:r>
      <w:r w:rsidR="00E164A8" w:rsidRPr="00B12EDF">
        <w:rPr>
          <w:rFonts w:ascii="Times New Roman" w:hAnsi="Times New Roman" w:cs="Times New Roman"/>
          <w:sz w:val="24"/>
          <w:szCs w:val="24"/>
          <w:u w:val="single"/>
        </w:rPr>
        <w:t xml:space="preserve">) тенге 00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Default="003F5DA6"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«Казахская Фармацевтическая Компания «МЕДСЕРВИС ПЛЮС»</w:t>
            </w:r>
          </w:p>
        </w:tc>
        <w:tc>
          <w:tcPr>
            <w:tcW w:w="2393" w:type="dxa"/>
          </w:tcPr>
          <w:p w:rsidR="005839E1" w:rsidRPr="003F5DA6" w:rsidRDefault="003F5DA6"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Петропавловск, ул. Жамбыла, 123</w:t>
            </w:r>
          </w:p>
        </w:tc>
        <w:tc>
          <w:tcPr>
            <w:tcW w:w="2393" w:type="dxa"/>
          </w:tcPr>
          <w:p w:rsidR="005839E1"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12.03.2018</w:t>
            </w:r>
          </w:p>
          <w:p w:rsidR="004508CE"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10:07</w:t>
            </w:r>
          </w:p>
        </w:tc>
      </w:tr>
      <w:tr w:rsidR="00090DB9" w:rsidTr="00D27439">
        <w:tc>
          <w:tcPr>
            <w:tcW w:w="675" w:type="dxa"/>
          </w:tcPr>
          <w:p w:rsidR="00090DB9" w:rsidRDefault="00090DB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090DB9" w:rsidRDefault="00090DB9"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«ЖанаМедФарм»</w:t>
            </w:r>
          </w:p>
        </w:tc>
        <w:tc>
          <w:tcPr>
            <w:tcW w:w="2393" w:type="dxa"/>
          </w:tcPr>
          <w:p w:rsidR="00090DB9" w:rsidRDefault="00090DB9"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Петропавловск, ул. Пушкина, 158</w:t>
            </w:r>
          </w:p>
        </w:tc>
        <w:tc>
          <w:tcPr>
            <w:tcW w:w="2393" w:type="dxa"/>
          </w:tcPr>
          <w:p w:rsidR="00090DB9"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12.03.2018</w:t>
            </w:r>
          </w:p>
          <w:p w:rsidR="004508CE" w:rsidRPr="00D20B63"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14:00</w:t>
            </w:r>
          </w:p>
        </w:tc>
      </w:tr>
      <w:tr w:rsidR="00090DB9" w:rsidTr="00D27439">
        <w:tc>
          <w:tcPr>
            <w:tcW w:w="675" w:type="dxa"/>
          </w:tcPr>
          <w:p w:rsidR="00090DB9" w:rsidRDefault="00090DB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110" w:type="dxa"/>
          </w:tcPr>
          <w:p w:rsidR="00090DB9" w:rsidRDefault="00090DB9"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«Реамол-СК»</w:t>
            </w:r>
          </w:p>
        </w:tc>
        <w:tc>
          <w:tcPr>
            <w:tcW w:w="2393" w:type="dxa"/>
          </w:tcPr>
          <w:p w:rsidR="00090DB9" w:rsidRDefault="00090DB9"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Петропавлвоск, ул. Смирнова, 60</w:t>
            </w:r>
          </w:p>
        </w:tc>
        <w:tc>
          <w:tcPr>
            <w:tcW w:w="2393" w:type="dxa"/>
          </w:tcPr>
          <w:p w:rsidR="00090DB9"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12.03.2018</w:t>
            </w:r>
          </w:p>
          <w:p w:rsidR="004508CE" w:rsidRPr="00D20B63" w:rsidRDefault="004508CE" w:rsidP="00446D05">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14:27</w:t>
            </w:r>
          </w:p>
        </w:tc>
      </w:tr>
    </w:tbl>
    <w:p w:rsidR="009F06BE" w:rsidRPr="00B12EDF" w:rsidRDefault="009F06BE"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7796" w:type="dxa"/>
        <w:tblInd w:w="250" w:type="dxa"/>
        <w:tblLook w:val="04A0"/>
      </w:tblPr>
      <w:tblGrid>
        <w:gridCol w:w="560"/>
        <w:gridCol w:w="1073"/>
        <w:gridCol w:w="1888"/>
        <w:gridCol w:w="2150"/>
        <w:gridCol w:w="2125"/>
      </w:tblGrid>
      <w:tr w:rsidR="004508CE" w:rsidRPr="00B12EDF" w:rsidTr="004508CE">
        <w:tc>
          <w:tcPr>
            <w:tcW w:w="560" w:type="dxa"/>
          </w:tcPr>
          <w:p w:rsidR="004508CE" w:rsidRPr="00B12EDF" w:rsidRDefault="004508CE"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4508CE" w:rsidRPr="00B12EDF" w:rsidRDefault="004508CE"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4508CE" w:rsidRPr="003F5DA6" w:rsidRDefault="004508CE" w:rsidP="003F5DA6">
            <w:pPr>
              <w:jc w:val="center"/>
              <w:rPr>
                <w:rFonts w:ascii="Times New Roman" w:hAnsi="Times New Roman" w:cs="Times New Roman"/>
                <w:b/>
                <w:iCs/>
                <w:color w:val="000000"/>
                <w:sz w:val="24"/>
                <w:szCs w:val="24"/>
                <w:lang w:val="kk-KZ"/>
              </w:rPr>
            </w:pPr>
            <w:r w:rsidRPr="003F5DA6">
              <w:rPr>
                <w:rFonts w:ascii="Times New Roman" w:hAnsi="Times New Roman" w:cs="Times New Roman"/>
                <w:b/>
                <w:iCs/>
                <w:color w:val="000000"/>
                <w:sz w:val="24"/>
                <w:szCs w:val="24"/>
                <w:lang w:val="kk-KZ"/>
              </w:rPr>
              <w:t>ТОО КФК «МЕДСЕРВИС ПЛЮС»</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pPr>
              <w:rPr>
                <w:b/>
              </w:rPr>
            </w:pPr>
            <w:r w:rsidRPr="004508CE">
              <w:rPr>
                <w:rFonts w:ascii="Times New Roman" w:hAnsi="Times New Roman" w:cs="Times New Roman"/>
                <w:b/>
                <w:iCs/>
                <w:color w:val="000000"/>
                <w:sz w:val="24"/>
                <w:szCs w:val="24"/>
                <w:lang w:val="kk-KZ"/>
              </w:rPr>
              <w:t>ТОО «ЖанаМедФарм»</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pPr>
              <w:rPr>
                <w:b/>
              </w:rPr>
            </w:pPr>
            <w:r w:rsidRPr="004508CE">
              <w:rPr>
                <w:rFonts w:ascii="Times New Roman" w:hAnsi="Times New Roman" w:cs="Times New Roman"/>
                <w:b/>
                <w:iCs/>
                <w:color w:val="000000"/>
                <w:sz w:val="24"/>
                <w:szCs w:val="24"/>
                <w:lang w:val="kk-KZ"/>
              </w:rPr>
              <w:t>ТОО «Реамол-СК»</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136</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Лот№2</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177</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Лот№3</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109</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Лот№4</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474</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Лот№5</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277</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6</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Лот№6</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528</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7</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Лот№7</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180</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8</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Лот№8</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125</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9</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Лот№9</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57</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10</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Лот№10</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624</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11</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Лот№11</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4600</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12</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Лот№12</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384</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13</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Лот№13</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940</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14</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Лот№14</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41</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36,01</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15</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Лот№15</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11</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10,31</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11</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16</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Лот№16</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14,61</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17</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17</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Лот№17</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26</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22,28</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26</w:t>
            </w:r>
          </w:p>
        </w:tc>
      </w:tr>
      <w:tr w:rsidR="004508CE" w:rsidRPr="00B12EDF" w:rsidTr="004508CE">
        <w:tc>
          <w:tcPr>
            <w:tcW w:w="560" w:type="dxa"/>
          </w:tcPr>
          <w:p w:rsidR="004508CE" w:rsidRPr="004508CE" w:rsidRDefault="004508CE"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w:t>
            </w:r>
          </w:p>
        </w:tc>
        <w:tc>
          <w:tcPr>
            <w:tcW w:w="1073" w:type="dxa"/>
          </w:tcPr>
          <w:p w:rsidR="004508CE" w:rsidRPr="004508CE" w:rsidRDefault="004508CE"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Лот№18</w:t>
            </w:r>
          </w:p>
        </w:tc>
        <w:tc>
          <w:tcPr>
            <w:tcW w:w="1888" w:type="dxa"/>
          </w:tcPr>
          <w:p w:rsidR="004508CE" w:rsidRPr="004508CE" w:rsidRDefault="004508CE" w:rsidP="004508CE">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1864</w:t>
            </w:r>
          </w:p>
        </w:tc>
        <w:tc>
          <w:tcPr>
            <w:tcW w:w="2150"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c>
          <w:tcPr>
            <w:tcW w:w="2125" w:type="dxa"/>
            <w:tcBorders>
              <w:top w:val="single" w:sz="4" w:space="0" w:color="auto"/>
              <w:bottom w:val="single" w:sz="4" w:space="0" w:color="auto"/>
              <w:right w:val="single" w:sz="4" w:space="0" w:color="auto"/>
            </w:tcBorders>
            <w:shd w:val="clear" w:color="auto" w:fill="auto"/>
          </w:tcPr>
          <w:p w:rsidR="004508CE" w:rsidRPr="004508CE" w:rsidRDefault="004508CE" w:rsidP="004508CE">
            <w:pPr>
              <w:jc w:val="center"/>
              <w:rPr>
                <w:rFonts w:ascii="Times New Roman" w:hAnsi="Times New Roman" w:cs="Times New Roman"/>
                <w:sz w:val="24"/>
                <w:szCs w:val="24"/>
              </w:rPr>
            </w:pPr>
            <w:r w:rsidRPr="004508CE">
              <w:rPr>
                <w:rFonts w:ascii="Times New Roman" w:hAnsi="Times New Roman" w:cs="Times New Roman"/>
                <w:sz w:val="24"/>
                <w:szCs w:val="24"/>
              </w:rPr>
              <w:t>-</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1777BC" w:rsidRPr="00695B9F" w:rsidRDefault="001777BC" w:rsidP="00EB3A66">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1777BC">
        <w:rPr>
          <w:rFonts w:ascii="Times New Roman" w:hAnsi="Times New Roman" w:cs="Times New Roman"/>
          <w:b/>
          <w:i/>
          <w:iCs/>
          <w:color w:val="000000"/>
          <w:sz w:val="24"/>
          <w:szCs w:val="24"/>
        </w:rPr>
        <w:t>Лот №</w:t>
      </w:r>
      <w:r w:rsidR="001D49CC">
        <w:rPr>
          <w:rFonts w:ascii="Times New Roman" w:hAnsi="Times New Roman" w:cs="Times New Roman"/>
          <w:b/>
          <w:i/>
          <w:iCs/>
          <w:color w:val="000000"/>
          <w:sz w:val="24"/>
          <w:szCs w:val="24"/>
        </w:rPr>
        <w:t>1</w:t>
      </w:r>
      <w:r w:rsidR="004508CE">
        <w:rPr>
          <w:rFonts w:ascii="Times New Roman" w:hAnsi="Times New Roman" w:cs="Times New Roman"/>
          <w:b/>
          <w:i/>
          <w:iCs/>
          <w:color w:val="000000"/>
          <w:sz w:val="24"/>
          <w:szCs w:val="24"/>
        </w:rPr>
        <w:t>,2,3,4,5,6,7,8,9,10,11,12,13,18</w:t>
      </w:r>
      <w:proofErr w:type="gramStart"/>
      <w:r w:rsidRPr="001777BC">
        <w:rPr>
          <w:rFonts w:ascii="Times New Roman" w:hAnsi="Times New Roman" w:cs="Times New Roman"/>
          <w:i/>
          <w:sz w:val="24"/>
          <w:szCs w:val="24"/>
        </w:rPr>
        <w:t xml:space="preserve"> </w:t>
      </w:r>
      <w:r>
        <w:rPr>
          <w:rFonts w:ascii="Times New Roman" w:hAnsi="Times New Roman" w:cs="Times New Roman"/>
          <w:i/>
          <w:sz w:val="24"/>
          <w:szCs w:val="24"/>
        </w:rPr>
        <w:t>Н</w:t>
      </w:r>
      <w:proofErr w:type="gramEnd"/>
      <w:r>
        <w:rPr>
          <w:rFonts w:ascii="Times New Roman" w:hAnsi="Times New Roman" w:cs="Times New Roman"/>
          <w:i/>
          <w:sz w:val="24"/>
          <w:szCs w:val="24"/>
        </w:rPr>
        <w:t xml:space="preserve">а основании п.112 главы 10 </w:t>
      </w:r>
      <w:r w:rsidRPr="00ED21BA">
        <w:rPr>
          <w:rFonts w:ascii="Times New Roman" w:hAnsi="Times New Roman" w:cs="Times New Roman"/>
          <w:i/>
          <w:sz w:val="24"/>
          <w:szCs w:val="24"/>
        </w:rPr>
        <w:t xml:space="preserve">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w:t>
      </w:r>
      <w:r w:rsidRPr="00ED21BA">
        <w:rPr>
          <w:rFonts w:ascii="Times New Roman" w:hAnsi="Times New Roman" w:cs="Times New Roman"/>
          <w:i/>
          <w:sz w:val="24"/>
          <w:szCs w:val="24"/>
        </w:rPr>
        <w:lastRenderedPageBreak/>
        <w:t>гарантированного объема бесплатной медицинской помощи, утвержденных ПП РК от 30 октября 2009 года №1729, ПП</w:t>
      </w:r>
      <w:r>
        <w:rPr>
          <w:rFonts w:ascii="Times New Roman" w:hAnsi="Times New Roman" w:cs="Times New Roman"/>
          <w:i/>
          <w:sz w:val="24"/>
          <w:szCs w:val="24"/>
        </w:rPr>
        <w:t xml:space="preserve"> РК от 08 ноября 2017 года №719 </w:t>
      </w:r>
      <w:r>
        <w:rPr>
          <w:rFonts w:ascii="Times New Roman" w:hAnsi="Times New Roman" w:cs="Times New Roman"/>
          <w:b/>
          <w:i/>
          <w:sz w:val="24"/>
          <w:szCs w:val="24"/>
        </w:rPr>
        <w:t xml:space="preserve">признать победителем </w:t>
      </w:r>
      <w:r w:rsidRPr="003F5DA6">
        <w:rPr>
          <w:rFonts w:ascii="Times New Roman" w:hAnsi="Times New Roman" w:cs="Times New Roman"/>
          <w:b/>
          <w:iCs/>
          <w:color w:val="000000"/>
          <w:sz w:val="24"/>
          <w:szCs w:val="24"/>
          <w:lang w:val="kk-KZ"/>
        </w:rPr>
        <w:t>ТОО КФК «МЕДСЕРВИС ПЛЮС»</w:t>
      </w:r>
      <w:r>
        <w:rPr>
          <w:rFonts w:ascii="Times New Roman" w:hAnsi="Times New Roman" w:cs="Times New Roman"/>
          <w:b/>
          <w:i/>
          <w:iCs/>
          <w:color w:val="000000"/>
          <w:sz w:val="24"/>
          <w:szCs w:val="24"/>
        </w:rPr>
        <w:t>,</w:t>
      </w:r>
      <w:r w:rsidRPr="001777BC">
        <w:rPr>
          <w:rFonts w:ascii="Times New Roman" w:hAnsi="Times New Roman" w:cs="Times New Roman"/>
          <w:iCs/>
          <w:color w:val="000000"/>
          <w:sz w:val="24"/>
          <w:szCs w:val="24"/>
          <w:lang w:val="kk-KZ"/>
        </w:rPr>
        <w:t xml:space="preserve"> </w:t>
      </w:r>
      <w:r w:rsidRPr="001777BC">
        <w:rPr>
          <w:rFonts w:ascii="Times New Roman" w:hAnsi="Times New Roman" w:cs="Times New Roman"/>
          <w:b/>
          <w:iCs/>
          <w:color w:val="000000"/>
          <w:sz w:val="24"/>
          <w:szCs w:val="24"/>
          <w:lang w:val="kk-KZ"/>
        </w:rPr>
        <w:t>СКО, г. Петропавловск, ул. Жамбыла, 123</w:t>
      </w:r>
      <w:r>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w:t>
      </w:r>
      <w:r w:rsidR="00695B9F">
        <w:rPr>
          <w:rFonts w:ascii="Times New Roman" w:hAnsi="Times New Roman" w:cs="Times New Roman"/>
          <w:i/>
          <w:iCs/>
          <w:color w:val="000000"/>
          <w:sz w:val="24"/>
          <w:szCs w:val="24"/>
        </w:rPr>
        <w:t>285 845</w:t>
      </w:r>
      <w:r w:rsidRPr="009042E4">
        <w:rPr>
          <w:rFonts w:ascii="Times New Roman" w:hAnsi="Times New Roman" w:cs="Times New Roman"/>
          <w:i/>
          <w:iCs/>
          <w:color w:val="000000"/>
          <w:sz w:val="24"/>
          <w:szCs w:val="24"/>
        </w:rPr>
        <w:t xml:space="preserve"> </w:t>
      </w:r>
      <w:r w:rsidR="001D49CC">
        <w:rPr>
          <w:rFonts w:ascii="Times New Roman" w:hAnsi="Times New Roman" w:cs="Times New Roman"/>
          <w:i/>
          <w:iCs/>
          <w:color w:val="000000"/>
          <w:sz w:val="24"/>
          <w:szCs w:val="24"/>
        </w:rPr>
        <w:t>(</w:t>
      </w:r>
      <w:r w:rsidR="00695B9F">
        <w:rPr>
          <w:rFonts w:ascii="Times New Roman" w:hAnsi="Times New Roman" w:cs="Times New Roman"/>
          <w:i/>
          <w:iCs/>
          <w:color w:val="000000"/>
          <w:sz w:val="24"/>
          <w:szCs w:val="24"/>
        </w:rPr>
        <w:t>Двести восемьдесят пять тысяч восемьсот сорок пять</w:t>
      </w:r>
      <w:r w:rsidRPr="009042E4">
        <w:rPr>
          <w:rFonts w:ascii="Times New Roman" w:hAnsi="Times New Roman" w:cs="Times New Roman"/>
          <w:i/>
          <w:iCs/>
          <w:color w:val="000000"/>
          <w:sz w:val="24"/>
          <w:szCs w:val="24"/>
        </w:rPr>
        <w:t xml:space="preserve">) тенге 00 </w:t>
      </w:r>
      <w:proofErr w:type="spellStart"/>
      <w:r w:rsidRPr="009042E4">
        <w:rPr>
          <w:rFonts w:ascii="Times New Roman" w:hAnsi="Times New Roman" w:cs="Times New Roman"/>
          <w:i/>
          <w:iCs/>
          <w:color w:val="000000"/>
          <w:sz w:val="24"/>
          <w:szCs w:val="24"/>
        </w:rPr>
        <w:t>тиын</w:t>
      </w:r>
      <w:proofErr w:type="spellEnd"/>
      <w:r>
        <w:rPr>
          <w:rFonts w:ascii="Times New Roman" w:hAnsi="Times New Roman" w:cs="Times New Roman"/>
          <w:i/>
          <w:iCs/>
          <w:color w:val="000000"/>
          <w:sz w:val="24"/>
          <w:szCs w:val="24"/>
        </w:rPr>
        <w:t>.</w:t>
      </w:r>
    </w:p>
    <w:p w:rsidR="00DB5A97" w:rsidRPr="001227B2" w:rsidRDefault="00DB5A97" w:rsidP="00DB5A97">
      <w:pPr>
        <w:pStyle w:val="a3"/>
        <w:numPr>
          <w:ilvl w:val="0"/>
          <w:numId w:val="1"/>
        </w:numPr>
        <w:spacing w:after="0" w:line="240" w:lineRule="auto"/>
        <w:ind w:left="-426" w:firstLine="0"/>
        <w:jc w:val="both"/>
        <w:rPr>
          <w:rFonts w:ascii="Times New Roman" w:hAnsi="Times New Roman" w:cs="Times New Roman"/>
          <w:b/>
          <w:sz w:val="24"/>
          <w:szCs w:val="24"/>
          <w:lang w:val="kk-KZ"/>
        </w:rPr>
      </w:pPr>
      <w:r>
        <w:rPr>
          <w:rFonts w:ascii="Times New Roman" w:hAnsi="Times New Roman" w:cs="Times New Roman"/>
          <w:b/>
          <w:i/>
          <w:sz w:val="24"/>
          <w:szCs w:val="24"/>
        </w:rPr>
        <w:t>Л</w:t>
      </w:r>
      <w:r w:rsidRPr="007E5B4D">
        <w:rPr>
          <w:rFonts w:ascii="Times New Roman" w:hAnsi="Times New Roman" w:cs="Times New Roman"/>
          <w:b/>
          <w:i/>
          <w:sz w:val="24"/>
          <w:szCs w:val="24"/>
        </w:rPr>
        <w:t>от №</w:t>
      </w:r>
      <w:r>
        <w:rPr>
          <w:rFonts w:ascii="Times New Roman" w:hAnsi="Times New Roman" w:cs="Times New Roman"/>
          <w:b/>
          <w:i/>
          <w:sz w:val="24"/>
          <w:szCs w:val="24"/>
        </w:rPr>
        <w:t xml:space="preserve">14,15,16,17 </w:t>
      </w:r>
      <w:r>
        <w:rPr>
          <w:rFonts w:ascii="Times New Roman" w:hAnsi="Times New Roman" w:cs="Times New Roman"/>
          <w:i/>
          <w:sz w:val="24"/>
          <w:szCs w:val="24"/>
        </w:rPr>
        <w:t xml:space="preserve">признать победителем </w:t>
      </w:r>
      <w:r w:rsidRPr="00ED21BA">
        <w:rPr>
          <w:rFonts w:ascii="Times New Roman" w:hAnsi="Times New Roman" w:cs="Times New Roman"/>
          <w:b/>
          <w:i/>
          <w:iCs/>
          <w:color w:val="000000"/>
          <w:sz w:val="24"/>
          <w:szCs w:val="24"/>
        </w:rPr>
        <w:t>ТОО «</w:t>
      </w:r>
      <w:r w:rsidRPr="003F5DA6">
        <w:rPr>
          <w:rFonts w:ascii="Times New Roman" w:hAnsi="Times New Roman" w:cs="Times New Roman"/>
          <w:b/>
          <w:iCs/>
          <w:color w:val="000000"/>
          <w:sz w:val="24"/>
          <w:szCs w:val="24"/>
          <w:lang w:val="kk-KZ"/>
        </w:rPr>
        <w:t>ЖанаМедФарм</w:t>
      </w:r>
      <w:r w:rsidRPr="00ED21BA">
        <w:rPr>
          <w:rFonts w:ascii="Times New Roman" w:hAnsi="Times New Roman" w:cs="Times New Roman"/>
          <w:b/>
          <w:i/>
          <w:iCs/>
          <w:color w:val="000000"/>
          <w:sz w:val="24"/>
          <w:szCs w:val="24"/>
        </w:rPr>
        <w:t>»</w:t>
      </w:r>
      <w:r>
        <w:rPr>
          <w:rFonts w:ascii="Times New Roman" w:hAnsi="Times New Roman" w:cs="Times New Roman"/>
          <w:b/>
          <w:i/>
          <w:iCs/>
          <w:color w:val="000000"/>
          <w:sz w:val="24"/>
          <w:szCs w:val="24"/>
        </w:rPr>
        <w:t xml:space="preserve">, </w:t>
      </w:r>
      <w:r w:rsidRPr="005760AD">
        <w:rPr>
          <w:rFonts w:ascii="Times New Roman" w:hAnsi="Times New Roman" w:cs="Times New Roman"/>
          <w:b/>
          <w:i/>
          <w:iCs/>
          <w:color w:val="000000"/>
          <w:sz w:val="24"/>
          <w:szCs w:val="24"/>
        </w:rPr>
        <w:t>СКО, г. Петропавловск, ул. Пушкина, 158</w:t>
      </w:r>
      <w:r>
        <w:rPr>
          <w:rFonts w:ascii="Times New Roman" w:hAnsi="Times New Roman" w:cs="Times New Roman"/>
          <w:b/>
          <w:i/>
          <w:iCs/>
          <w:color w:val="000000"/>
          <w:sz w:val="24"/>
          <w:szCs w:val="24"/>
        </w:rPr>
        <w:t>,</w:t>
      </w:r>
      <w:r w:rsidRPr="005760AD">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в связи с  предложением наименьшего ценового предложения. Цена договора составит</w:t>
      </w:r>
      <w:r w:rsidRPr="007E5B4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34 921  </w:t>
      </w:r>
      <w:r w:rsidRPr="007E5B4D">
        <w:rPr>
          <w:rFonts w:ascii="Times New Roman" w:hAnsi="Times New Roman" w:cs="Times New Roman"/>
          <w:i/>
          <w:iCs/>
          <w:color w:val="000000"/>
          <w:sz w:val="24"/>
          <w:szCs w:val="24"/>
        </w:rPr>
        <w:t>тенге (</w:t>
      </w:r>
      <w:r>
        <w:rPr>
          <w:rFonts w:ascii="Times New Roman" w:hAnsi="Times New Roman" w:cs="Times New Roman"/>
          <w:i/>
          <w:iCs/>
          <w:color w:val="000000"/>
          <w:sz w:val="24"/>
          <w:szCs w:val="24"/>
        </w:rPr>
        <w:t>Тридцать четыре тысячи девятьсот двадцать один)</w:t>
      </w:r>
      <w:r w:rsidRPr="007E5B4D">
        <w:rPr>
          <w:rFonts w:ascii="Times New Roman" w:hAnsi="Times New Roman" w:cs="Times New Roman"/>
          <w:i/>
          <w:iCs/>
          <w:color w:val="000000"/>
          <w:sz w:val="24"/>
          <w:szCs w:val="24"/>
        </w:rPr>
        <w:t xml:space="preserve"> тенге </w:t>
      </w:r>
      <w:r>
        <w:rPr>
          <w:rFonts w:ascii="Times New Roman" w:hAnsi="Times New Roman" w:cs="Times New Roman"/>
          <w:i/>
          <w:iCs/>
          <w:color w:val="000000"/>
          <w:sz w:val="24"/>
          <w:szCs w:val="24"/>
        </w:rPr>
        <w:t xml:space="preserve">00 </w:t>
      </w:r>
      <w:proofErr w:type="spellStart"/>
      <w:r>
        <w:rPr>
          <w:rFonts w:ascii="Times New Roman" w:hAnsi="Times New Roman" w:cs="Times New Roman"/>
          <w:i/>
          <w:iCs/>
          <w:color w:val="000000"/>
          <w:sz w:val="24"/>
          <w:szCs w:val="24"/>
        </w:rPr>
        <w:t>тиын</w:t>
      </w:r>
      <w:proofErr w:type="spellEnd"/>
      <w:r w:rsidRPr="007E5B4D">
        <w:rPr>
          <w:rFonts w:ascii="Times New Roman" w:hAnsi="Times New Roman" w:cs="Times New Roman"/>
          <w:i/>
          <w:iCs/>
          <w:color w:val="000000"/>
          <w:sz w:val="24"/>
          <w:szCs w:val="24"/>
        </w:rPr>
        <w:t>.</w:t>
      </w: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CA" w:rsidRDefault="000856CA" w:rsidP="00094E6B">
      <w:pPr>
        <w:spacing w:after="0" w:line="240" w:lineRule="auto"/>
      </w:pPr>
      <w:r>
        <w:separator/>
      </w:r>
    </w:p>
  </w:endnote>
  <w:endnote w:type="continuationSeparator" w:id="0">
    <w:p w:rsidR="000856CA" w:rsidRDefault="000856CA"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CA" w:rsidRDefault="000856CA" w:rsidP="00094E6B">
      <w:pPr>
        <w:spacing w:after="0" w:line="240" w:lineRule="auto"/>
      </w:pPr>
      <w:r>
        <w:separator/>
      </w:r>
    </w:p>
  </w:footnote>
  <w:footnote w:type="continuationSeparator" w:id="0">
    <w:p w:rsidR="000856CA" w:rsidRDefault="000856CA"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1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7"/>
  </w:num>
  <w:num w:numId="10">
    <w:abstractNumId w:val="8"/>
  </w:num>
  <w:num w:numId="11">
    <w:abstractNumId w:val="13"/>
  </w:num>
  <w:num w:numId="12">
    <w:abstractNumId w:val="3"/>
  </w:num>
  <w:num w:numId="13">
    <w:abstractNumId w:val="4"/>
  </w:num>
  <w:num w:numId="14">
    <w:abstractNumId w:val="9"/>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C3079"/>
    <w:rsid w:val="000E664C"/>
    <w:rsid w:val="000F3466"/>
    <w:rsid w:val="001227B2"/>
    <w:rsid w:val="00173988"/>
    <w:rsid w:val="001777BC"/>
    <w:rsid w:val="00183B3A"/>
    <w:rsid w:val="001857B7"/>
    <w:rsid w:val="001B3AA7"/>
    <w:rsid w:val="001D49CC"/>
    <w:rsid w:val="001E7427"/>
    <w:rsid w:val="00256524"/>
    <w:rsid w:val="00297182"/>
    <w:rsid w:val="002A4168"/>
    <w:rsid w:val="002B31DC"/>
    <w:rsid w:val="002E1D3E"/>
    <w:rsid w:val="002F3FB8"/>
    <w:rsid w:val="003177D7"/>
    <w:rsid w:val="003546D2"/>
    <w:rsid w:val="00373240"/>
    <w:rsid w:val="003B3558"/>
    <w:rsid w:val="003D65E0"/>
    <w:rsid w:val="003E68F9"/>
    <w:rsid w:val="003F12D9"/>
    <w:rsid w:val="003F5DA6"/>
    <w:rsid w:val="003F6079"/>
    <w:rsid w:val="0041643C"/>
    <w:rsid w:val="004167B5"/>
    <w:rsid w:val="0042227D"/>
    <w:rsid w:val="00423C18"/>
    <w:rsid w:val="00446D05"/>
    <w:rsid w:val="004508CE"/>
    <w:rsid w:val="00461AE2"/>
    <w:rsid w:val="00473835"/>
    <w:rsid w:val="004D0E00"/>
    <w:rsid w:val="004E5BCD"/>
    <w:rsid w:val="004F39D3"/>
    <w:rsid w:val="00506E13"/>
    <w:rsid w:val="00511FED"/>
    <w:rsid w:val="005159DA"/>
    <w:rsid w:val="00522E9E"/>
    <w:rsid w:val="00535758"/>
    <w:rsid w:val="005839E1"/>
    <w:rsid w:val="005860D2"/>
    <w:rsid w:val="005864AF"/>
    <w:rsid w:val="00592297"/>
    <w:rsid w:val="005A0C53"/>
    <w:rsid w:val="005A213E"/>
    <w:rsid w:val="005D7D94"/>
    <w:rsid w:val="005E3314"/>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61FD1"/>
    <w:rsid w:val="008760CB"/>
    <w:rsid w:val="00882D0F"/>
    <w:rsid w:val="00897021"/>
    <w:rsid w:val="008B760C"/>
    <w:rsid w:val="008C2B21"/>
    <w:rsid w:val="008C4640"/>
    <w:rsid w:val="008F7706"/>
    <w:rsid w:val="009042E4"/>
    <w:rsid w:val="00912127"/>
    <w:rsid w:val="00914FF2"/>
    <w:rsid w:val="0091669F"/>
    <w:rsid w:val="00933FB2"/>
    <w:rsid w:val="0093416D"/>
    <w:rsid w:val="009905D5"/>
    <w:rsid w:val="009F06BE"/>
    <w:rsid w:val="00A10478"/>
    <w:rsid w:val="00A1574F"/>
    <w:rsid w:val="00A3677E"/>
    <w:rsid w:val="00A47AF6"/>
    <w:rsid w:val="00A47F0D"/>
    <w:rsid w:val="00AA4991"/>
    <w:rsid w:val="00B12EDF"/>
    <w:rsid w:val="00B377D6"/>
    <w:rsid w:val="00B4747C"/>
    <w:rsid w:val="00B60282"/>
    <w:rsid w:val="00B764D9"/>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B028F"/>
    <w:rsid w:val="00DB5A97"/>
    <w:rsid w:val="00DD4443"/>
    <w:rsid w:val="00E164A8"/>
    <w:rsid w:val="00E16FE8"/>
    <w:rsid w:val="00E214EE"/>
    <w:rsid w:val="00E21C3B"/>
    <w:rsid w:val="00E477E7"/>
    <w:rsid w:val="00EA10C4"/>
    <w:rsid w:val="00EB3A66"/>
    <w:rsid w:val="00ED21BA"/>
    <w:rsid w:val="00ED3A40"/>
    <w:rsid w:val="00EE583F"/>
    <w:rsid w:val="00F033C3"/>
    <w:rsid w:val="00F03DD1"/>
    <w:rsid w:val="00F04865"/>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6E52-34C5-4284-ACFE-EB3DA05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2018-03-26T05:53:00Z</cp:lastPrinted>
  <dcterms:created xsi:type="dcterms:W3CDTF">2018-01-22T10:02:00Z</dcterms:created>
  <dcterms:modified xsi:type="dcterms:W3CDTF">2018-03-28T04:38:00Z</dcterms:modified>
</cp:coreProperties>
</file>