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18" w:rsidRDefault="00592297" w:rsidP="00463018">
      <w:pPr>
        <w:spacing w:after="0" w:line="240" w:lineRule="auto"/>
        <w:rPr>
          <w:rFonts w:ascii="Times New Roman" w:hAnsi="Times New Roman" w:cs="Times New Roman"/>
          <w:b/>
          <w:lang w:val="kk-KZ"/>
        </w:rPr>
      </w:pPr>
      <w:r w:rsidRPr="005444EC">
        <w:rPr>
          <w:rFonts w:ascii="Times New Roman" w:hAnsi="Times New Roman" w:cs="Times New Roman"/>
          <w:b/>
          <w:lang w:val="kk-KZ"/>
        </w:rPr>
        <w:t>Б</w:t>
      </w:r>
      <w:r w:rsidR="00747D1D" w:rsidRPr="005444EC">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5444EC" w:rsidRDefault="00420BB2" w:rsidP="00463018">
      <w:pPr>
        <w:spacing w:after="0" w:line="240" w:lineRule="auto"/>
        <w:jc w:val="center"/>
        <w:rPr>
          <w:rFonts w:ascii="Times New Roman" w:hAnsi="Times New Roman" w:cs="Times New Roman"/>
          <w:b/>
          <w:lang w:val="kk-KZ"/>
        </w:rPr>
      </w:pPr>
      <w:r w:rsidRPr="005444EC">
        <w:rPr>
          <w:rFonts w:ascii="Times New Roman" w:hAnsi="Times New Roman" w:cs="Times New Roman"/>
          <w:b/>
          <w:lang w:val="kk-KZ"/>
        </w:rPr>
        <w:t>№ 3</w:t>
      </w:r>
      <w:r w:rsidR="00DE32D6">
        <w:rPr>
          <w:rFonts w:ascii="Times New Roman" w:hAnsi="Times New Roman" w:cs="Times New Roman"/>
          <w:b/>
          <w:lang w:val="kk-KZ"/>
        </w:rPr>
        <w:t>2</w:t>
      </w:r>
      <w:r w:rsidR="00592297" w:rsidRPr="005444EC">
        <w:rPr>
          <w:rFonts w:ascii="Times New Roman" w:hAnsi="Times New Roman" w:cs="Times New Roman"/>
          <w:b/>
          <w:lang w:val="kk-KZ"/>
        </w:rPr>
        <w:t xml:space="preserve"> </w:t>
      </w:r>
      <w:r w:rsidR="00747D1D" w:rsidRPr="005444EC">
        <w:rPr>
          <w:rFonts w:ascii="Times New Roman" w:hAnsi="Times New Roman" w:cs="Times New Roman"/>
          <w:b/>
          <w:lang w:val="kk-KZ"/>
        </w:rPr>
        <w:t>хаттама</w:t>
      </w:r>
    </w:p>
    <w:p w:rsidR="00747D1D" w:rsidRPr="005444EC" w:rsidRDefault="00747D1D" w:rsidP="001D324F">
      <w:pPr>
        <w:pStyle w:val="7"/>
        <w:spacing w:before="0" w:line="240" w:lineRule="auto"/>
        <w:jc w:val="center"/>
        <w:rPr>
          <w:rStyle w:val="a9"/>
          <w:rFonts w:ascii="Times New Roman" w:hAnsi="Times New Roman" w:cs="Times New Roman"/>
          <w:lang w:val="kk-KZ"/>
        </w:rPr>
      </w:pPr>
      <w:r w:rsidRPr="005444EC">
        <w:rPr>
          <w:rFonts w:ascii="Times New Roman" w:eastAsiaTheme="minorEastAsia" w:hAnsi="Times New Roman" w:cs="Times New Roman"/>
          <w:iCs w:val="0"/>
          <w:color w:val="auto"/>
          <w:u w:val="single"/>
          <w:lang w:val="kk-KZ"/>
        </w:rPr>
        <w:t xml:space="preserve">2018 жылғы </w:t>
      </w:r>
      <w:r w:rsidR="00D62A19" w:rsidRPr="005444EC">
        <w:rPr>
          <w:rFonts w:ascii="Times New Roman" w:eastAsiaTheme="minorEastAsia" w:hAnsi="Times New Roman" w:cs="Times New Roman"/>
          <w:iCs w:val="0"/>
          <w:color w:val="auto"/>
          <w:u w:val="single"/>
          <w:lang w:val="kk-KZ"/>
        </w:rPr>
        <w:t>0</w:t>
      </w:r>
      <w:r w:rsidR="00DE32D6">
        <w:rPr>
          <w:rFonts w:ascii="Times New Roman" w:eastAsiaTheme="minorEastAsia" w:hAnsi="Times New Roman" w:cs="Times New Roman"/>
          <w:iCs w:val="0"/>
          <w:color w:val="auto"/>
          <w:u w:val="single"/>
          <w:lang w:val="kk-KZ"/>
        </w:rPr>
        <w:t>5</w:t>
      </w:r>
      <w:r w:rsidRPr="005444EC">
        <w:rPr>
          <w:rFonts w:ascii="Times New Roman" w:eastAsiaTheme="minorEastAsia" w:hAnsi="Times New Roman" w:cs="Times New Roman"/>
          <w:iCs w:val="0"/>
          <w:color w:val="auto"/>
          <w:u w:val="single"/>
          <w:lang w:val="kk-KZ"/>
        </w:rPr>
        <w:t>.0</w:t>
      </w:r>
      <w:r w:rsidR="00D62A19" w:rsidRPr="005444EC">
        <w:rPr>
          <w:rFonts w:ascii="Times New Roman" w:eastAsiaTheme="minorEastAsia" w:hAnsi="Times New Roman" w:cs="Times New Roman"/>
          <w:iCs w:val="0"/>
          <w:color w:val="auto"/>
          <w:u w:val="single"/>
          <w:lang w:val="kk-KZ"/>
        </w:rPr>
        <w:t>7</w:t>
      </w:r>
      <w:r w:rsidRPr="005444EC">
        <w:rPr>
          <w:rFonts w:ascii="Times New Roman" w:eastAsiaTheme="minorEastAsia" w:hAnsi="Times New Roman" w:cs="Times New Roman"/>
          <w:iCs w:val="0"/>
          <w:color w:val="auto"/>
          <w:u w:val="single"/>
          <w:lang w:val="kk-KZ"/>
        </w:rPr>
        <w:t xml:space="preserve"> №</w:t>
      </w:r>
      <w:r w:rsidR="00420BB2" w:rsidRPr="005444EC">
        <w:rPr>
          <w:rFonts w:ascii="Times New Roman" w:eastAsiaTheme="minorEastAsia" w:hAnsi="Times New Roman" w:cs="Times New Roman"/>
          <w:iCs w:val="0"/>
          <w:color w:val="auto"/>
          <w:u w:val="single"/>
          <w:lang w:val="kk-KZ"/>
        </w:rPr>
        <w:t>03</w:t>
      </w:r>
      <w:r w:rsidR="00DE32D6">
        <w:rPr>
          <w:rFonts w:ascii="Times New Roman" w:eastAsiaTheme="minorEastAsia" w:hAnsi="Times New Roman" w:cs="Times New Roman"/>
          <w:iCs w:val="0"/>
          <w:color w:val="auto"/>
          <w:u w:val="single"/>
          <w:lang w:val="kk-KZ"/>
        </w:rPr>
        <w:t>2</w:t>
      </w:r>
      <w:r w:rsidRPr="005444EC">
        <w:rPr>
          <w:rFonts w:ascii="Times New Roman" w:eastAsiaTheme="minorEastAsia" w:hAnsi="Times New Roman" w:cs="Times New Roman"/>
          <w:iCs w:val="0"/>
          <w:color w:val="auto"/>
          <w:u w:val="single"/>
          <w:lang w:val="kk-KZ"/>
        </w:rPr>
        <w:t xml:space="preserve"> </w:t>
      </w:r>
      <w:r w:rsidR="00592297" w:rsidRPr="005444EC">
        <w:rPr>
          <w:rFonts w:ascii="Times New Roman" w:hAnsi="Times New Roman" w:cs="Times New Roman"/>
          <w:b/>
          <w:u w:val="single"/>
          <w:lang w:val="kk-KZ"/>
        </w:rPr>
        <w:t>БАҒА ҰСЫНЫСТАРЫНА СҰРАУ САЛУ ТӘСІЛІМЕН</w:t>
      </w:r>
      <w:r w:rsidR="00592297" w:rsidRPr="005444EC">
        <w:rPr>
          <w:rFonts w:ascii="Times New Roman" w:hAnsi="Times New Roman" w:cs="Times New Roman"/>
          <w:b/>
          <w:lang w:val="kk-KZ"/>
        </w:rPr>
        <w:t xml:space="preserve"> </w:t>
      </w:r>
      <w:r w:rsidRPr="005444EC">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5444EC" w:rsidRDefault="00747D1D" w:rsidP="001D324F">
      <w:pPr>
        <w:spacing w:after="0" w:line="240" w:lineRule="auto"/>
        <w:rPr>
          <w:rFonts w:ascii="Times New Roman" w:hAnsi="Times New Roman" w:cs="Times New Roman"/>
          <w:u w:val="single"/>
          <w:lang w:val="kk-KZ"/>
        </w:rPr>
      </w:pPr>
    </w:p>
    <w:p w:rsidR="00747D1D" w:rsidRPr="005444EC" w:rsidRDefault="00747D1D" w:rsidP="001D324F">
      <w:pPr>
        <w:spacing w:after="0" w:line="240" w:lineRule="auto"/>
        <w:ind w:left="-1134"/>
        <w:rPr>
          <w:rFonts w:ascii="Times New Roman" w:hAnsi="Times New Roman" w:cs="Times New Roman"/>
          <w:b/>
          <w:u w:val="single"/>
          <w:lang w:val="kk-KZ"/>
        </w:rPr>
      </w:pPr>
      <w:r w:rsidRPr="005444EC">
        <w:rPr>
          <w:rFonts w:ascii="Times New Roman" w:hAnsi="Times New Roman" w:cs="Times New Roman"/>
          <w:b/>
          <w:u w:val="single"/>
          <w:lang w:val="kk-KZ"/>
        </w:rPr>
        <w:t>Петропавл қаласы</w:t>
      </w:r>
      <w:r w:rsidRPr="005444EC">
        <w:rPr>
          <w:rFonts w:ascii="Times New Roman" w:hAnsi="Times New Roman" w:cs="Times New Roman"/>
          <w:b/>
          <w:lang w:val="kk-KZ"/>
        </w:rPr>
        <w:tab/>
      </w:r>
      <w:r w:rsidRPr="005444EC">
        <w:rPr>
          <w:rFonts w:ascii="Times New Roman" w:hAnsi="Times New Roman" w:cs="Times New Roman"/>
          <w:b/>
          <w:lang w:val="kk-KZ"/>
        </w:rPr>
        <w:tab/>
      </w:r>
      <w:r w:rsidRPr="005444EC">
        <w:rPr>
          <w:rFonts w:ascii="Times New Roman" w:hAnsi="Times New Roman" w:cs="Times New Roman"/>
          <w:b/>
          <w:lang w:val="kk-KZ"/>
        </w:rPr>
        <w:tab/>
      </w:r>
      <w:r w:rsidRPr="005444EC">
        <w:rPr>
          <w:rFonts w:ascii="Times New Roman" w:hAnsi="Times New Roman" w:cs="Times New Roman"/>
          <w:b/>
          <w:lang w:val="kk-KZ"/>
        </w:rPr>
        <w:tab/>
      </w:r>
      <w:r w:rsidRPr="005444EC">
        <w:rPr>
          <w:rFonts w:ascii="Times New Roman" w:hAnsi="Times New Roman" w:cs="Times New Roman"/>
          <w:b/>
          <w:lang w:val="kk-KZ"/>
        </w:rPr>
        <w:tab/>
        <w:t xml:space="preserve">          </w:t>
      </w:r>
      <w:r w:rsidR="008E13E2" w:rsidRPr="005444EC">
        <w:rPr>
          <w:rFonts w:ascii="Times New Roman" w:hAnsi="Times New Roman" w:cs="Times New Roman"/>
          <w:b/>
          <w:lang w:val="kk-KZ"/>
        </w:rPr>
        <w:t xml:space="preserve">                               </w:t>
      </w:r>
      <w:r w:rsidRPr="005444EC">
        <w:rPr>
          <w:rFonts w:ascii="Times New Roman" w:hAnsi="Times New Roman" w:cs="Times New Roman"/>
          <w:b/>
          <w:lang w:val="kk-KZ"/>
        </w:rPr>
        <w:t xml:space="preserve"> </w:t>
      </w:r>
      <w:r w:rsidRPr="005444EC">
        <w:rPr>
          <w:rFonts w:ascii="Times New Roman" w:hAnsi="Times New Roman" w:cs="Times New Roman"/>
          <w:b/>
          <w:u w:val="single"/>
          <w:lang w:val="kk-KZ"/>
        </w:rPr>
        <w:t xml:space="preserve">2018 жылғы </w:t>
      </w:r>
      <w:r w:rsidR="00DE32D6">
        <w:rPr>
          <w:rFonts w:ascii="Times New Roman" w:hAnsi="Times New Roman" w:cs="Times New Roman"/>
          <w:b/>
          <w:u w:val="single"/>
          <w:lang w:val="kk-KZ"/>
        </w:rPr>
        <w:t>12</w:t>
      </w:r>
      <w:r w:rsidR="001D324F" w:rsidRPr="005444EC">
        <w:rPr>
          <w:rFonts w:ascii="Times New Roman" w:hAnsi="Times New Roman" w:cs="Times New Roman"/>
          <w:b/>
          <w:u w:val="single"/>
          <w:lang w:val="kk-KZ"/>
        </w:rPr>
        <w:t xml:space="preserve"> </w:t>
      </w:r>
      <w:r w:rsidR="00D62A19" w:rsidRPr="005444EC">
        <w:rPr>
          <w:rFonts w:ascii="Times New Roman" w:hAnsi="Times New Roman" w:cs="Times New Roman"/>
          <w:b/>
          <w:u w:val="single"/>
          <w:lang w:val="kk-KZ"/>
        </w:rPr>
        <w:t>шілде</w:t>
      </w:r>
    </w:p>
    <w:p w:rsidR="00747D1D" w:rsidRPr="005444EC" w:rsidRDefault="00747D1D" w:rsidP="001D324F">
      <w:pPr>
        <w:spacing w:after="0" w:line="240" w:lineRule="auto"/>
        <w:ind w:left="-1134"/>
        <w:rPr>
          <w:rFonts w:ascii="Times New Roman" w:hAnsi="Times New Roman" w:cs="Times New Roman"/>
          <w:u w:val="single"/>
          <w:lang w:val="kk-KZ"/>
        </w:rPr>
      </w:pPr>
    </w:p>
    <w:p w:rsidR="00747D1D" w:rsidRPr="005444EC" w:rsidRDefault="00747D1D" w:rsidP="001D324F">
      <w:pPr>
        <w:pStyle w:val="a3"/>
        <w:numPr>
          <w:ilvl w:val="0"/>
          <w:numId w:val="4"/>
        </w:numPr>
        <w:spacing w:after="0" w:line="240" w:lineRule="auto"/>
        <w:rPr>
          <w:rFonts w:ascii="Times New Roman" w:hAnsi="Times New Roman" w:cs="Times New Roman"/>
          <w:b/>
        </w:rPr>
      </w:pPr>
      <w:r w:rsidRPr="005444EC">
        <w:rPr>
          <w:rFonts w:ascii="Times New Roman" w:hAnsi="Times New Roman" w:cs="Times New Roman"/>
          <w:b/>
          <w:lang w:val="kk-KZ"/>
        </w:rPr>
        <w:t>Мемлекеттік сатып алуды ұйымдастырушы</w:t>
      </w:r>
    </w:p>
    <w:p w:rsidR="00747D1D" w:rsidRPr="005444EC" w:rsidRDefault="00747D1D" w:rsidP="00747D1D">
      <w:pPr>
        <w:pStyle w:val="a3"/>
        <w:spacing w:after="0" w:line="240" w:lineRule="auto"/>
        <w:ind w:left="-774"/>
        <w:jc w:val="center"/>
        <w:rPr>
          <w:rFonts w:ascii="Times New Roman" w:hAnsi="Times New Roman" w:cs="Times New Roman"/>
          <w:i/>
          <w:u w:val="single"/>
        </w:rPr>
      </w:pPr>
      <w:r w:rsidRPr="005444EC">
        <w:rPr>
          <w:rFonts w:ascii="Times New Roman" w:hAnsi="Times New Roman" w:cs="Times New Roman"/>
          <w:i/>
          <w:u w:val="single"/>
          <w:lang w:val="kk-KZ"/>
        </w:rPr>
        <w:t>«СҚО әкімдігінің ДСБ» КММ «Психи</w:t>
      </w:r>
      <w:r w:rsidR="00E049F6" w:rsidRPr="005444EC">
        <w:rPr>
          <w:rFonts w:ascii="Times New Roman" w:hAnsi="Times New Roman" w:cs="Times New Roman"/>
          <w:i/>
          <w:u w:val="single"/>
          <w:lang w:val="kk-KZ"/>
        </w:rPr>
        <w:t>ка</w:t>
      </w:r>
      <w:r w:rsidRPr="005444EC">
        <w:rPr>
          <w:rFonts w:ascii="Times New Roman" w:hAnsi="Times New Roman" w:cs="Times New Roman"/>
          <w:i/>
          <w:u w:val="single"/>
          <w:lang w:val="kk-KZ"/>
        </w:rPr>
        <w:t>лық де</w:t>
      </w:r>
      <w:r w:rsidR="00E049F6" w:rsidRPr="005444EC">
        <w:rPr>
          <w:rFonts w:ascii="Times New Roman" w:hAnsi="Times New Roman" w:cs="Times New Roman"/>
          <w:i/>
          <w:u w:val="single"/>
          <w:lang w:val="kk-KZ"/>
        </w:rPr>
        <w:t>нсаулық орталығы</w:t>
      </w:r>
      <w:r w:rsidRPr="005444EC">
        <w:rPr>
          <w:rFonts w:ascii="Times New Roman" w:hAnsi="Times New Roman" w:cs="Times New Roman"/>
          <w:i/>
          <w:u w:val="single"/>
          <w:lang w:val="kk-KZ"/>
        </w:rPr>
        <w:t>» ШЖҚ КМК, Петропавл қаласы, Рига көшесі,6</w:t>
      </w:r>
    </w:p>
    <w:p w:rsidR="00747D1D" w:rsidRPr="005444EC" w:rsidRDefault="00747D1D" w:rsidP="00747D1D">
      <w:pPr>
        <w:pStyle w:val="a3"/>
        <w:spacing w:after="0" w:line="240" w:lineRule="auto"/>
        <w:ind w:left="-774"/>
        <w:jc w:val="center"/>
        <w:rPr>
          <w:rFonts w:ascii="Times New Roman" w:hAnsi="Times New Roman" w:cs="Times New Roman"/>
        </w:rPr>
      </w:pPr>
      <w:r w:rsidRPr="005444EC">
        <w:rPr>
          <w:rFonts w:ascii="Times New Roman" w:hAnsi="Times New Roman" w:cs="Times New Roman"/>
          <w:lang w:val="kk-KZ"/>
        </w:rPr>
        <w:t>баға ұсыныстарына сұрау салу тәсілімен сатып алуды жүргізді</w:t>
      </w:r>
    </w:p>
    <w:p w:rsidR="00747D1D" w:rsidRPr="005444EC" w:rsidRDefault="00747D1D" w:rsidP="00747D1D">
      <w:pPr>
        <w:spacing w:after="0" w:line="240" w:lineRule="auto"/>
        <w:jc w:val="center"/>
        <w:rPr>
          <w:rFonts w:ascii="Times New Roman" w:hAnsi="Times New Roman" w:cs="Times New Roman"/>
          <w:u w:val="single"/>
        </w:rPr>
      </w:pPr>
      <w:r w:rsidRPr="005444EC">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5444EC">
        <w:rPr>
          <w:rFonts w:ascii="Times New Roman" w:hAnsi="Times New Roman" w:cs="Times New Roman"/>
          <w:i/>
          <w:u w:val="single"/>
          <w:lang w:val="kk-KZ"/>
        </w:rPr>
        <w:t>БАҒА ҰСЫНЫСТАРЫНА СҰРАУ САЛУ ТӘСІЛІМЕН</w:t>
      </w:r>
    </w:p>
    <w:tbl>
      <w:tblPr>
        <w:tblpPr w:leftFromText="180" w:rightFromText="180" w:vertAnchor="text" w:horzAnchor="page" w:tblpX="914" w:tblpY="31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850"/>
        <w:gridCol w:w="851"/>
        <w:gridCol w:w="992"/>
        <w:gridCol w:w="1843"/>
      </w:tblGrid>
      <w:tr w:rsidR="009E65D2" w:rsidRPr="005444EC" w:rsidTr="00DE32D6">
        <w:trPr>
          <w:trHeight w:val="1125"/>
        </w:trPr>
        <w:tc>
          <w:tcPr>
            <w:tcW w:w="675"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rPr>
              <w:t>№</w:t>
            </w:r>
          </w:p>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р/н</w:t>
            </w:r>
          </w:p>
        </w:tc>
        <w:tc>
          <w:tcPr>
            <w:tcW w:w="4820"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Өл.</w:t>
            </w:r>
          </w:p>
          <w:p w:rsidR="009E65D2"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9E65D2" w:rsidRPr="005444EC" w:rsidRDefault="009E65D2"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Саны</w:t>
            </w:r>
          </w:p>
        </w:tc>
        <w:tc>
          <w:tcPr>
            <w:tcW w:w="992" w:type="dxa"/>
            <w:tcBorders>
              <w:top w:val="single" w:sz="4" w:space="0" w:color="auto"/>
              <w:left w:val="single" w:sz="4" w:space="0" w:color="auto"/>
              <w:bottom w:val="single" w:sz="4" w:space="0" w:color="auto"/>
              <w:right w:val="single" w:sz="4" w:space="0" w:color="auto"/>
            </w:tcBorders>
          </w:tcPr>
          <w:p w:rsidR="00B2242A"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Бірлік бағасы</w:t>
            </w:r>
            <w:r w:rsidR="00B2242A" w:rsidRPr="005444EC">
              <w:rPr>
                <w:rFonts w:ascii="Times New Roman" w:hAnsi="Times New Roman" w:cs="Times New Roman"/>
                <w:lang w:val="kk-KZ"/>
              </w:rPr>
              <w:t xml:space="preserve"> </w:t>
            </w:r>
          </w:p>
          <w:p w:rsidR="009E65D2" w:rsidRPr="005444EC" w:rsidRDefault="00B2242A"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(теңге)</w:t>
            </w:r>
          </w:p>
        </w:tc>
        <w:tc>
          <w:tcPr>
            <w:tcW w:w="1843" w:type="dxa"/>
            <w:tcBorders>
              <w:left w:val="single" w:sz="4" w:space="0" w:color="auto"/>
              <w:right w:val="single" w:sz="4" w:space="0" w:color="auto"/>
            </w:tcBorders>
          </w:tcPr>
          <w:p w:rsidR="00B2242A" w:rsidRPr="005444EC" w:rsidRDefault="009E65D2" w:rsidP="005444EC">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Жалпы сомасы</w:t>
            </w:r>
          </w:p>
          <w:p w:rsidR="009E65D2" w:rsidRPr="005444EC" w:rsidRDefault="00B2242A" w:rsidP="005444EC">
            <w:pPr>
              <w:spacing w:after="0" w:line="240" w:lineRule="auto"/>
              <w:contextualSpacing/>
              <w:jc w:val="center"/>
              <w:rPr>
                <w:rFonts w:ascii="Times New Roman" w:hAnsi="Times New Roman" w:cs="Times New Roman"/>
              </w:rPr>
            </w:pPr>
            <w:r w:rsidRPr="005444EC">
              <w:rPr>
                <w:rFonts w:ascii="Times New Roman" w:hAnsi="Times New Roman" w:cs="Times New Roman"/>
                <w:lang w:val="kk-KZ"/>
              </w:rPr>
              <w:t xml:space="preserve"> (теңге)</w:t>
            </w:r>
          </w:p>
        </w:tc>
      </w:tr>
      <w:tr w:rsidR="00DE32D6" w:rsidRPr="005444EC" w:rsidTr="00DE32D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DE32D6" w:rsidRPr="005444EC" w:rsidRDefault="00DE32D6" w:rsidP="00DE32D6">
            <w:pPr>
              <w:spacing w:line="240" w:lineRule="auto"/>
              <w:jc w:val="center"/>
              <w:rPr>
                <w:rFonts w:ascii="Times New Roman" w:hAnsi="Times New Roman" w:cs="Times New Roman"/>
              </w:rPr>
            </w:pPr>
            <w:r w:rsidRPr="005444EC">
              <w:rPr>
                <w:rFonts w:ascii="Times New Roman" w:hAnsi="Times New Roman" w:cs="Times New Roman"/>
              </w:rPr>
              <w:t>1</w:t>
            </w:r>
          </w:p>
        </w:tc>
        <w:tc>
          <w:tcPr>
            <w:tcW w:w="4820"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t xml:space="preserve">АЛКОТЕСТЕР </w:t>
            </w:r>
          </w:p>
          <w:p w:rsidR="00DE32D6" w:rsidRPr="00DE32D6" w:rsidRDefault="00DE32D6" w:rsidP="00DE32D6">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Аксессуарлар жиынтығы:</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пластик кейс;</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алкотестерге арналған мундштук (қорапта 100 дана)</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2 батарея (АА типті, қуатталмайтын);</w:t>
            </w:r>
          </w:p>
          <w:p w:rsidR="00DE32D6" w:rsidRPr="00DE32D6" w:rsidRDefault="00DE32D6" w:rsidP="00DE32D6">
            <w:pPr>
              <w:numPr>
                <w:ilvl w:val="0"/>
                <w:numId w:val="19"/>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Қуаттайтын құрылғы ( NiMH аккумуляторды қуаттауға арналған);</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Принтер (жиынтығы,  қуатталмайтын 4 батареясы бар (АА типті);</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Принтерге арналған қағаз;</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ПО AlcoView (деректерді санауға арналған);</w:t>
            </w:r>
          </w:p>
          <w:p w:rsidR="00DE32D6" w:rsidRPr="00DE32D6" w:rsidRDefault="00DE32D6" w:rsidP="00DE32D6">
            <w:pPr>
              <w:numPr>
                <w:ilvl w:val="0"/>
                <w:numId w:val="20"/>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ПК, USB жалғайтын кабель;</w:t>
            </w:r>
          </w:p>
          <w:p w:rsidR="00DE32D6" w:rsidRPr="00DE32D6" w:rsidRDefault="00DE32D6" w:rsidP="00DE32D6">
            <w:pPr>
              <w:spacing w:after="0" w:line="240" w:lineRule="auto"/>
              <w:ind w:left="720"/>
              <w:rPr>
                <w:rFonts w:ascii="Times New Roman" w:eastAsia="Times New Roman" w:hAnsi="Times New Roman" w:cs="Times New Roman"/>
                <w:b/>
                <w:lang w:val="kk-KZ"/>
              </w:rPr>
            </w:pPr>
            <w:r w:rsidRPr="00DE32D6">
              <w:rPr>
                <w:rFonts w:ascii="Times New Roman" w:eastAsia="Times New Roman" w:hAnsi="Times New Roman" w:cs="Times New Roman"/>
                <w:b/>
                <w:lang w:val="kk-KZ"/>
              </w:rPr>
              <w:t>Жалпы сипаттама</w:t>
            </w:r>
          </w:p>
          <w:p w:rsidR="00DE32D6" w:rsidRPr="00DE32D6" w:rsidRDefault="00DE32D6" w:rsidP="00DE32D6">
            <w:pPr>
              <w:spacing w:after="0" w:line="240" w:lineRule="auto"/>
              <w:ind w:left="720"/>
              <w:rPr>
                <w:rFonts w:ascii="Times New Roman" w:eastAsia="Times New Roman" w:hAnsi="Times New Roman" w:cs="Times New Roman"/>
                <w:lang w:val="kk-KZ"/>
              </w:rPr>
            </w:pPr>
            <w:r w:rsidRPr="00DE32D6">
              <w:rPr>
                <w:rFonts w:ascii="Times New Roman" w:eastAsia="Times New Roman" w:hAnsi="Times New Roman" w:cs="Times New Roman"/>
                <w:lang w:val="kk-KZ"/>
              </w:rPr>
              <w:t>Шығарылған ауадағы алкогольдің мөлшерін анықтауға арналған;</w:t>
            </w:r>
          </w:p>
          <w:p w:rsidR="00DE32D6" w:rsidRPr="00DE32D6" w:rsidRDefault="00DE32D6" w:rsidP="00DE32D6">
            <w:pPr>
              <w:spacing w:after="0" w:line="240" w:lineRule="auto"/>
              <w:ind w:left="720"/>
              <w:rPr>
                <w:rFonts w:ascii="Times New Roman" w:eastAsia="Times New Roman" w:hAnsi="Times New Roman" w:cs="Times New Roman"/>
                <w:b/>
                <w:lang w:val="kk-KZ"/>
              </w:rPr>
            </w:pPr>
            <w:r w:rsidRPr="00DE32D6">
              <w:rPr>
                <w:rFonts w:ascii="Times New Roman" w:eastAsia="Times New Roman" w:hAnsi="Times New Roman" w:cs="Times New Roman"/>
                <w:b/>
                <w:lang w:val="kk-KZ"/>
              </w:rPr>
              <w:t>Алкотестер түрі</w:t>
            </w:r>
          </w:p>
          <w:p w:rsidR="00DE32D6" w:rsidRPr="00DE32D6" w:rsidRDefault="00DE32D6" w:rsidP="00DE32D6">
            <w:pPr>
              <w:spacing w:after="0" w:line="240" w:lineRule="auto"/>
              <w:ind w:left="720"/>
              <w:rPr>
                <w:rFonts w:ascii="Times New Roman" w:eastAsia="Times New Roman" w:hAnsi="Times New Roman" w:cs="Times New Roman"/>
                <w:lang w:val="kk-KZ"/>
              </w:rPr>
            </w:pPr>
            <w:r w:rsidRPr="00DE32D6">
              <w:rPr>
                <w:rFonts w:ascii="Times New Roman" w:eastAsia="Times New Roman" w:hAnsi="Times New Roman" w:cs="Times New Roman"/>
                <w:lang w:val="kk-KZ"/>
              </w:rPr>
              <w:t>Кәсіби</w:t>
            </w:r>
          </w:p>
          <w:p w:rsidR="00DE32D6" w:rsidRPr="00DE32D6" w:rsidRDefault="00DE32D6" w:rsidP="00DE32D6">
            <w:pPr>
              <w:spacing w:after="0" w:line="240" w:lineRule="auto"/>
              <w:ind w:left="720"/>
              <w:rPr>
                <w:rFonts w:ascii="Times New Roman" w:eastAsia="Times New Roman" w:hAnsi="Times New Roman" w:cs="Times New Roman"/>
                <w:b/>
                <w:lang w:val="kk-KZ"/>
              </w:rPr>
            </w:pPr>
            <w:r w:rsidRPr="00DE32D6">
              <w:rPr>
                <w:rFonts w:ascii="Times New Roman" w:eastAsia="Times New Roman" w:hAnsi="Times New Roman" w:cs="Times New Roman"/>
                <w:b/>
                <w:lang w:val="kk-KZ"/>
              </w:rPr>
              <w:t>Сақталу мерзімі</w:t>
            </w:r>
          </w:p>
          <w:p w:rsidR="00DE32D6" w:rsidRPr="00DE32D6" w:rsidRDefault="00DE32D6" w:rsidP="00DE32D6">
            <w:pPr>
              <w:pStyle w:val="a3"/>
              <w:numPr>
                <w:ilvl w:val="0"/>
                <w:numId w:val="23"/>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үнтізбелік ай</w:t>
            </w:r>
          </w:p>
          <w:p w:rsidR="00DE32D6" w:rsidRPr="00DE32D6" w:rsidRDefault="00DE32D6" w:rsidP="00DE32D6">
            <w:pPr>
              <w:spacing w:after="0" w:line="240" w:lineRule="auto"/>
              <w:ind w:left="720"/>
              <w:rPr>
                <w:rFonts w:ascii="Times New Roman" w:eastAsia="Times New Roman" w:hAnsi="Times New Roman" w:cs="Times New Roman"/>
                <w:b/>
                <w:lang w:val="kk-KZ"/>
              </w:rPr>
            </w:pPr>
            <w:r w:rsidRPr="00DE32D6">
              <w:rPr>
                <w:rFonts w:ascii="Times New Roman" w:eastAsia="Times New Roman" w:hAnsi="Times New Roman" w:cs="Times New Roman"/>
                <w:b/>
                <w:lang w:val="kk-KZ"/>
              </w:rPr>
              <w:t>Маңызды шарттары</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Үлгіні таңдау: стандартты автоматикалық</w:t>
            </w:r>
          </w:p>
          <w:p w:rsidR="00DE32D6" w:rsidRPr="00DE32D6" w:rsidRDefault="00DE32D6" w:rsidP="00DE32D6">
            <w:pPr>
              <w:numPr>
                <w:ilvl w:val="0"/>
                <w:numId w:val="21"/>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Шығарылған ауадағы басқа  қоспаларға сезімталсыз</w:t>
            </w:r>
          </w:p>
          <w:p w:rsidR="00DE32D6" w:rsidRPr="00DE32D6" w:rsidRDefault="00DE32D6" w:rsidP="00DE32D6">
            <w:pPr>
              <w:numPr>
                <w:ilvl w:val="0"/>
                <w:numId w:val="21"/>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Қолдану барысындағы температура диапазоны -5....+50С</w:t>
            </w:r>
          </w:p>
          <w:p w:rsidR="00DE32D6" w:rsidRPr="00DE32D6" w:rsidRDefault="00DE32D6" w:rsidP="00DE32D6">
            <w:pPr>
              <w:numPr>
                <w:ilvl w:val="0"/>
                <w:numId w:val="21"/>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Дисплейі графикалық СК, экран 41х24 мм, жарықтатылған</w:t>
            </w:r>
          </w:p>
          <w:p w:rsidR="00DE32D6" w:rsidRPr="00DE32D6" w:rsidRDefault="00DE32D6" w:rsidP="00DE32D6">
            <w:pPr>
              <w:numPr>
                <w:ilvl w:val="0"/>
                <w:numId w:val="21"/>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Нөмірін, күнін, уақытын көрсете отыра соңғы 5000 нәтиже сақталады ( батареяның 1 жиынтығы 1500 тестті сақтауға мүмкіндік береді</w:t>
            </w:r>
          </w:p>
          <w:p w:rsidR="00DE32D6" w:rsidRPr="00DE32D6" w:rsidRDefault="00DE32D6" w:rsidP="00DE32D6">
            <w:pPr>
              <w:numPr>
                <w:ilvl w:val="0"/>
                <w:numId w:val="21"/>
              </w:num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Өлшемдері: 147 х65х39 мм, шамамен 260 г</w:t>
            </w:r>
          </w:p>
          <w:p w:rsidR="00DE32D6" w:rsidRPr="00DE32D6" w:rsidRDefault="00DE32D6" w:rsidP="00463018">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t>Приборды құру</w:t>
            </w:r>
          </w:p>
          <w:p w:rsidR="00DE32D6" w:rsidRPr="00DE32D6" w:rsidRDefault="00DE32D6" w:rsidP="00463018">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Приборды меню арқылы құрады (ПИН код енгізілгеннен кейін)қосымша  бағдарламаны қажет етпейді</w:t>
            </w:r>
          </w:p>
          <w:p w:rsidR="00DE32D6" w:rsidRPr="00DE32D6" w:rsidRDefault="00DE32D6" w:rsidP="00463018">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lastRenderedPageBreak/>
              <w:t>Қозғалу және ұрылу мықтылығы</w:t>
            </w:r>
          </w:p>
          <w:p w:rsidR="00DE32D6" w:rsidRPr="00DE32D6" w:rsidRDefault="00DE32D6" w:rsidP="00463018">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EN 60068-2-6, EN 60068-2-27, EN 60068-2-64, MIL-STD 810F сәйкес</w:t>
            </w:r>
          </w:p>
          <w:p w:rsidR="00DE32D6" w:rsidRPr="00DE32D6" w:rsidRDefault="00DE32D6" w:rsidP="00463018">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t>ЕС маркировкасы</w:t>
            </w:r>
          </w:p>
          <w:p w:rsidR="00DE32D6" w:rsidRPr="00DE32D6" w:rsidRDefault="00DE32D6" w:rsidP="00DE32D6">
            <w:pPr>
              <w:pStyle w:val="Pa4"/>
              <w:spacing w:line="240" w:lineRule="auto"/>
              <w:rPr>
                <w:rFonts w:ascii="Times New Roman" w:eastAsia="Times New Roman" w:hAnsi="Times New Roman" w:cs="Times New Roman"/>
                <w:sz w:val="22"/>
                <w:szCs w:val="22"/>
                <w:lang w:val="kk-KZ"/>
              </w:rPr>
            </w:pPr>
            <w:r w:rsidRPr="00DE32D6">
              <w:rPr>
                <w:rFonts w:ascii="Times New Roman" w:eastAsia="Times New Roman" w:hAnsi="Times New Roman" w:cs="Times New Roman"/>
                <w:sz w:val="22"/>
                <w:szCs w:val="22"/>
                <w:lang w:val="kk-KZ"/>
              </w:rPr>
              <w:t>Директива 89/336/EWG (электромагнитті сәйкесітік)</w:t>
            </w:r>
          </w:p>
          <w:p w:rsidR="00DE32D6" w:rsidRPr="00DE32D6" w:rsidRDefault="00DE32D6" w:rsidP="00DE32D6">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t xml:space="preserve">Құжаттау </w:t>
            </w:r>
          </w:p>
          <w:p w:rsidR="00DE32D6" w:rsidRPr="00DE32D6" w:rsidRDefault="00DE32D6" w:rsidP="00DE32D6">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 xml:space="preserve">Оптикалық  интерфейс тексеру барысында портативті               </w:t>
            </w:r>
          </w:p>
          <w:p w:rsidR="00DE32D6" w:rsidRPr="00DE32D6" w:rsidRDefault="00DE32D6" w:rsidP="00DE32D6">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 xml:space="preserve">принтерінде деректерді басып шығаруға мүмкіндік               </w:t>
            </w:r>
          </w:p>
          <w:p w:rsidR="00DE32D6" w:rsidRPr="00DE32D6" w:rsidRDefault="00DE32D6" w:rsidP="00DE32D6">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Береді</w:t>
            </w:r>
          </w:p>
          <w:p w:rsidR="00DE32D6" w:rsidRPr="00DE32D6" w:rsidRDefault="00DE32D6" w:rsidP="00463018">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t xml:space="preserve">Стандарт </w:t>
            </w:r>
          </w:p>
          <w:p w:rsidR="00DE32D6" w:rsidRPr="00DE32D6" w:rsidRDefault="00DE32D6" w:rsidP="00463018">
            <w:pPr>
              <w:pStyle w:val="Pa4"/>
              <w:spacing w:line="240" w:lineRule="auto"/>
              <w:rPr>
                <w:rFonts w:ascii="Times New Roman" w:eastAsia="Times New Roman" w:hAnsi="Times New Roman" w:cs="Times New Roman"/>
                <w:sz w:val="22"/>
                <w:szCs w:val="22"/>
                <w:lang w:val="kk-KZ"/>
              </w:rPr>
            </w:pPr>
            <w:r w:rsidRPr="00DE32D6">
              <w:rPr>
                <w:rFonts w:ascii="Times New Roman" w:eastAsia="Times New Roman" w:hAnsi="Times New Roman" w:cs="Times New Roman"/>
                <w:sz w:val="22"/>
                <w:szCs w:val="22"/>
                <w:lang w:val="kk-KZ"/>
              </w:rPr>
              <w:t>EN 15964 сәйкес</w:t>
            </w:r>
          </w:p>
          <w:p w:rsidR="00DE32D6" w:rsidRPr="00DE32D6" w:rsidRDefault="00DE32D6" w:rsidP="00DE32D6">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Қорғау санаты</w:t>
            </w:r>
          </w:p>
          <w:p w:rsidR="00DE32D6" w:rsidRPr="00DE32D6" w:rsidRDefault="00DE32D6" w:rsidP="00DE32D6">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IP 54</w:t>
            </w:r>
          </w:p>
          <w:p w:rsidR="00DE32D6" w:rsidRPr="00DE32D6" w:rsidRDefault="00DE32D6" w:rsidP="00DE32D6">
            <w:pPr>
              <w:spacing w:after="0" w:line="240" w:lineRule="auto"/>
              <w:rPr>
                <w:rFonts w:ascii="Times New Roman" w:eastAsia="Times New Roman" w:hAnsi="Times New Roman" w:cs="Times New Roman"/>
                <w:b/>
                <w:lang w:val="kk-KZ"/>
              </w:rPr>
            </w:pPr>
            <w:r w:rsidRPr="00DE32D6">
              <w:rPr>
                <w:rFonts w:ascii="Times New Roman" w:eastAsia="Times New Roman" w:hAnsi="Times New Roman" w:cs="Times New Roman"/>
                <w:b/>
                <w:lang w:val="kk-KZ"/>
              </w:rPr>
              <w:t xml:space="preserve">Құжаттары </w:t>
            </w:r>
          </w:p>
          <w:p w:rsidR="00DE32D6" w:rsidRPr="00DE32D6" w:rsidRDefault="00DE32D6" w:rsidP="00463018">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Шығару сертификаты</w:t>
            </w:r>
          </w:p>
          <w:p w:rsidR="00DE32D6" w:rsidRPr="00DE32D6" w:rsidRDefault="00DE32D6" w:rsidP="00463018">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 xml:space="preserve">ҚР СИ реестіріне енгізу </w:t>
            </w:r>
            <w:r>
              <w:rPr>
                <w:rFonts w:ascii="Times New Roman" w:hAnsi="Times New Roman" w:cs="Times New Roman"/>
                <w:lang w:val="kk-KZ"/>
              </w:rPr>
              <w:t>с</w:t>
            </w:r>
            <w:r w:rsidRPr="00DE32D6">
              <w:rPr>
                <w:rFonts w:ascii="Times New Roman" w:eastAsia="Times New Roman" w:hAnsi="Times New Roman" w:cs="Times New Roman"/>
                <w:lang w:val="kk-KZ"/>
              </w:rPr>
              <w:t>ертификаты</w:t>
            </w:r>
          </w:p>
          <w:p w:rsidR="00DE32D6" w:rsidRPr="00DE32D6" w:rsidRDefault="00DE32D6" w:rsidP="00463018">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Алғашқы тексеру сертификаты</w:t>
            </w:r>
          </w:p>
          <w:p w:rsidR="00DE32D6" w:rsidRPr="00DE32D6" w:rsidRDefault="00DE32D6" w:rsidP="00463018">
            <w:pPr>
              <w:spacing w:after="0" w:line="240" w:lineRule="auto"/>
              <w:rPr>
                <w:rFonts w:ascii="Times New Roman" w:eastAsia="Times New Roman" w:hAnsi="Times New Roman" w:cs="Times New Roman"/>
                <w:lang w:val="kk-KZ"/>
              </w:rPr>
            </w:pPr>
            <w:r w:rsidRPr="00DE32D6">
              <w:rPr>
                <w:rFonts w:ascii="Times New Roman" w:eastAsia="Times New Roman" w:hAnsi="Times New Roman" w:cs="Times New Roman"/>
                <w:lang w:val="kk-KZ"/>
              </w:rPr>
              <w:t xml:space="preserve">ҚР қызмет көрсету орталығы  өкілдігінің деректері міндетті түрде болу керек </w:t>
            </w:r>
          </w:p>
          <w:p w:rsidR="00DE32D6" w:rsidRPr="00DE32D6" w:rsidRDefault="00DE32D6" w:rsidP="00DE32D6">
            <w:pPr>
              <w:spacing w:after="0" w:line="240" w:lineRule="auto"/>
              <w:contextualSpacing/>
              <w:rPr>
                <w:rFonts w:ascii="Times New Roman" w:hAnsi="Times New Roman" w:cs="Times New Roman"/>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ind w:right="-97"/>
              <w:jc w:val="center"/>
              <w:rPr>
                <w:rFonts w:ascii="Times New Roman" w:eastAsia="Times New Roman" w:hAnsi="Times New Roman" w:cs="Times New Roman"/>
                <w:lang w:val="kk-KZ"/>
              </w:rPr>
            </w:pPr>
            <w:r w:rsidRPr="00DE32D6">
              <w:rPr>
                <w:rFonts w:ascii="Times New Roman" w:eastAsia="Times New Roman" w:hAnsi="Times New Roman" w:cs="Times New Roman"/>
                <w:lang w:val="kk-KZ"/>
              </w:rPr>
              <w:lastRenderedPageBreak/>
              <w:t>дана</w:t>
            </w:r>
          </w:p>
        </w:tc>
        <w:tc>
          <w:tcPr>
            <w:tcW w:w="851"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jc w:val="center"/>
              <w:rPr>
                <w:rFonts w:ascii="Times New Roman" w:eastAsia="Times New Roman" w:hAnsi="Times New Roman" w:cs="Times New Roman"/>
                <w:lang w:val="kk-KZ"/>
              </w:rPr>
            </w:pPr>
            <w:r w:rsidRPr="00DE32D6">
              <w:rPr>
                <w:rFonts w:ascii="Times New Roman" w:eastAsia="Times New Roman" w:hAnsi="Times New Roman" w:cs="Times New Roman"/>
                <w:lang w:val="kk-KZ"/>
              </w:rPr>
              <w:t>1</w:t>
            </w:r>
          </w:p>
        </w:tc>
        <w:tc>
          <w:tcPr>
            <w:tcW w:w="992"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jc w:val="center"/>
              <w:rPr>
                <w:rFonts w:ascii="Times New Roman" w:eastAsia="Times New Roman" w:hAnsi="Times New Roman" w:cs="Times New Roman"/>
                <w:lang w:val="kk-KZ"/>
              </w:rPr>
            </w:pPr>
            <w:r w:rsidRPr="00DE32D6">
              <w:rPr>
                <w:rFonts w:ascii="Times New Roman" w:eastAsia="Times New Roman" w:hAnsi="Times New Roman" w:cs="Times New Roman"/>
                <w:lang w:val="kk-KZ"/>
              </w:rPr>
              <w:t>471 150</w:t>
            </w:r>
          </w:p>
        </w:tc>
        <w:tc>
          <w:tcPr>
            <w:tcW w:w="1843" w:type="dxa"/>
            <w:tcBorders>
              <w:left w:val="single" w:sz="4" w:space="0" w:color="auto"/>
              <w:right w:val="single" w:sz="4" w:space="0" w:color="auto"/>
            </w:tcBorders>
            <w:vAlign w:val="center"/>
          </w:tcPr>
          <w:p w:rsidR="00DE32D6" w:rsidRPr="00DE32D6" w:rsidRDefault="00DE32D6" w:rsidP="00DE32D6">
            <w:pPr>
              <w:spacing w:line="240" w:lineRule="auto"/>
              <w:jc w:val="center"/>
              <w:rPr>
                <w:rFonts w:ascii="Times New Roman" w:hAnsi="Times New Roman" w:cs="Times New Roman"/>
                <w:lang w:val="kk-KZ"/>
              </w:rPr>
            </w:pPr>
            <w:r w:rsidRPr="00DE32D6">
              <w:rPr>
                <w:rFonts w:ascii="Times New Roman" w:eastAsia="Times New Roman" w:hAnsi="Times New Roman" w:cs="Times New Roman"/>
                <w:lang w:val="kk-KZ"/>
              </w:rPr>
              <w:t>471 150</w:t>
            </w:r>
          </w:p>
        </w:tc>
      </w:tr>
      <w:tr w:rsidR="009E65D2" w:rsidRPr="005444EC" w:rsidTr="00DE32D6">
        <w:trPr>
          <w:trHeight w:val="70"/>
        </w:trPr>
        <w:tc>
          <w:tcPr>
            <w:tcW w:w="8188" w:type="dxa"/>
            <w:gridSpan w:val="5"/>
            <w:tcBorders>
              <w:top w:val="single" w:sz="4" w:space="0" w:color="auto"/>
              <w:left w:val="single" w:sz="4" w:space="0" w:color="auto"/>
              <w:bottom w:val="single" w:sz="4" w:space="0" w:color="auto"/>
              <w:right w:val="single" w:sz="4" w:space="0" w:color="auto"/>
            </w:tcBorders>
          </w:tcPr>
          <w:p w:rsidR="009E65D2" w:rsidRPr="00DE32D6" w:rsidRDefault="00541C89" w:rsidP="005444EC">
            <w:pPr>
              <w:spacing w:after="0" w:line="240" w:lineRule="auto"/>
              <w:contextualSpacing/>
              <w:jc w:val="center"/>
              <w:rPr>
                <w:rFonts w:ascii="Times New Roman" w:hAnsi="Times New Roman" w:cs="Times New Roman"/>
                <w:b/>
                <w:lang w:val="kk-KZ"/>
              </w:rPr>
            </w:pPr>
            <w:r w:rsidRPr="00DE32D6">
              <w:rPr>
                <w:rFonts w:ascii="Times New Roman" w:hAnsi="Times New Roman" w:cs="Times New Roman"/>
                <w:b/>
                <w:lang w:val="kk-KZ"/>
              </w:rPr>
              <w:lastRenderedPageBreak/>
              <w:t>Барлығы</w:t>
            </w:r>
          </w:p>
        </w:tc>
        <w:tc>
          <w:tcPr>
            <w:tcW w:w="1843" w:type="dxa"/>
            <w:tcBorders>
              <w:left w:val="single" w:sz="4" w:space="0" w:color="auto"/>
              <w:right w:val="single" w:sz="4" w:space="0" w:color="auto"/>
            </w:tcBorders>
            <w:vAlign w:val="center"/>
          </w:tcPr>
          <w:p w:rsidR="009E65D2" w:rsidRPr="00463018" w:rsidRDefault="00D54525" w:rsidP="00463018">
            <w:pPr>
              <w:pStyle w:val="a3"/>
              <w:numPr>
                <w:ilvl w:val="0"/>
                <w:numId w:val="24"/>
              </w:numPr>
              <w:spacing w:line="240" w:lineRule="auto"/>
              <w:jc w:val="center"/>
              <w:rPr>
                <w:rFonts w:ascii="Times New Roman" w:hAnsi="Times New Roman" w:cs="Times New Roman"/>
                <w:lang w:val="kk-KZ"/>
              </w:rPr>
            </w:pPr>
            <w:r>
              <w:rPr>
                <w:rFonts w:ascii="Times New Roman" w:eastAsia="Times New Roman" w:hAnsi="Times New Roman" w:cs="Times New Roman"/>
                <w:lang w:val="kk-KZ"/>
              </w:rPr>
              <w:t>15</w:t>
            </w:r>
            <w:r w:rsidR="00DE32D6" w:rsidRPr="00463018">
              <w:rPr>
                <w:rFonts w:ascii="Times New Roman" w:eastAsia="Times New Roman" w:hAnsi="Times New Roman" w:cs="Times New Roman"/>
                <w:lang w:val="kk-KZ"/>
              </w:rPr>
              <w:t>0</w:t>
            </w:r>
          </w:p>
        </w:tc>
      </w:tr>
    </w:tbl>
    <w:p w:rsidR="00E049F6" w:rsidRPr="005444EC" w:rsidRDefault="00E049F6" w:rsidP="005444EC">
      <w:pPr>
        <w:spacing w:after="0" w:line="240" w:lineRule="auto"/>
        <w:jc w:val="center"/>
        <w:rPr>
          <w:rFonts w:ascii="Times New Roman" w:hAnsi="Times New Roman" w:cs="Times New Roman"/>
          <w:i/>
          <w:u w:val="single"/>
          <w:lang w:val="kk-KZ"/>
        </w:rPr>
      </w:pPr>
    </w:p>
    <w:p w:rsidR="00747D1D" w:rsidRPr="00463018" w:rsidRDefault="00747D1D" w:rsidP="00463018">
      <w:pPr>
        <w:pStyle w:val="a3"/>
        <w:numPr>
          <w:ilvl w:val="0"/>
          <w:numId w:val="4"/>
        </w:numPr>
        <w:spacing w:after="0" w:line="240" w:lineRule="auto"/>
        <w:rPr>
          <w:rFonts w:ascii="Times New Roman" w:hAnsi="Times New Roman" w:cs="Times New Roman"/>
          <w:u w:val="single"/>
          <w:lang w:val="kk-KZ"/>
        </w:rPr>
      </w:pPr>
      <w:r w:rsidRPr="00463018">
        <w:rPr>
          <w:rFonts w:ascii="Times New Roman" w:hAnsi="Times New Roman" w:cs="Times New Roman"/>
          <w:b/>
          <w:lang w:val="kk-KZ"/>
        </w:rPr>
        <w:t>Сатып алуға бөлінген қаражат</w:t>
      </w:r>
      <w:r w:rsidR="00B2242A" w:rsidRPr="00463018">
        <w:rPr>
          <w:rFonts w:ascii="Times New Roman" w:hAnsi="Times New Roman" w:cs="Times New Roman"/>
          <w:b/>
          <w:lang w:val="kk-KZ"/>
        </w:rPr>
        <w:t xml:space="preserve"> </w:t>
      </w:r>
      <w:r w:rsidR="007176E8" w:rsidRPr="00463018">
        <w:rPr>
          <w:rFonts w:ascii="Times New Roman" w:hAnsi="Times New Roman" w:cs="Times New Roman"/>
          <w:u w:val="single"/>
          <w:lang w:val="kk-KZ"/>
        </w:rPr>
        <w:t>471 150 (төрт Жүз жетпіс бір мың жүз елу</w:t>
      </w:r>
      <w:r w:rsidR="00B2242A" w:rsidRPr="00463018">
        <w:rPr>
          <w:rFonts w:ascii="Times New Roman" w:hAnsi="Times New Roman" w:cs="Times New Roman"/>
          <w:u w:val="single"/>
          <w:lang w:val="kk-KZ"/>
        </w:rPr>
        <w:t>) теңге</w:t>
      </w:r>
      <w:r w:rsidRPr="00463018">
        <w:rPr>
          <w:rFonts w:ascii="Times New Roman" w:hAnsi="Times New Roman" w:cs="Times New Roman"/>
          <w:u w:val="single"/>
          <w:lang w:val="kk-KZ"/>
        </w:rPr>
        <w:t xml:space="preserve"> </w:t>
      </w:r>
      <w:r w:rsidR="008E13E2" w:rsidRPr="00463018">
        <w:rPr>
          <w:rFonts w:ascii="Times New Roman" w:hAnsi="Times New Roman" w:cs="Times New Roman"/>
          <w:u w:val="single"/>
          <w:lang w:val="kk-KZ"/>
        </w:rPr>
        <w:t>0</w:t>
      </w:r>
      <w:r w:rsidRPr="00463018">
        <w:rPr>
          <w:rFonts w:ascii="Times New Roman" w:hAnsi="Times New Roman" w:cs="Times New Roman"/>
          <w:u w:val="single"/>
          <w:lang w:val="kk-KZ"/>
        </w:rPr>
        <w:t>0 тиын.</w:t>
      </w:r>
    </w:p>
    <w:p w:rsidR="00747D1D" w:rsidRPr="005444EC" w:rsidRDefault="00747D1D" w:rsidP="00747D1D">
      <w:pPr>
        <w:pStyle w:val="a3"/>
        <w:spacing w:after="0" w:line="240" w:lineRule="auto"/>
        <w:ind w:left="-774"/>
        <w:jc w:val="center"/>
        <w:rPr>
          <w:rFonts w:ascii="Times New Roman" w:hAnsi="Times New Roman" w:cs="Times New Roman"/>
          <w:i/>
          <w:lang w:val="kk-KZ"/>
        </w:rPr>
      </w:pPr>
    </w:p>
    <w:p w:rsidR="00747D1D" w:rsidRPr="005444EC" w:rsidRDefault="00B2242A" w:rsidP="00747D1D">
      <w:pPr>
        <w:pStyle w:val="a3"/>
        <w:numPr>
          <w:ilvl w:val="0"/>
          <w:numId w:val="4"/>
        </w:numPr>
        <w:spacing w:after="0" w:line="240" w:lineRule="auto"/>
        <w:jc w:val="both"/>
        <w:rPr>
          <w:rFonts w:ascii="Times New Roman" w:hAnsi="Times New Roman" w:cs="Times New Roman"/>
          <w:b/>
        </w:rPr>
      </w:pPr>
      <w:r w:rsidRPr="005444EC">
        <w:rPr>
          <w:rFonts w:ascii="Times New Roman" w:hAnsi="Times New Roman" w:cs="Times New Roman"/>
          <w:b/>
          <w:lang w:val="kk-KZ"/>
        </w:rPr>
        <w:t xml:space="preserve">  </w:t>
      </w:r>
      <w:r w:rsidR="00747D1D" w:rsidRPr="005444EC">
        <w:rPr>
          <w:rFonts w:ascii="Times New Roman" w:hAnsi="Times New Roman" w:cs="Times New Roman"/>
          <w:b/>
          <w:lang w:val="kk-KZ"/>
        </w:rPr>
        <w:t>Нақты тәсілді қолдануға негіздеме</w:t>
      </w:r>
      <w:r w:rsidR="00747D1D" w:rsidRPr="005444EC">
        <w:rPr>
          <w:rFonts w:ascii="Times New Roman" w:hAnsi="Times New Roman" w:cs="Times New Roman"/>
          <w:b/>
        </w:rPr>
        <w:t>:</w:t>
      </w:r>
    </w:p>
    <w:p w:rsidR="005444EC" w:rsidRPr="005444EC" w:rsidRDefault="00747D1D" w:rsidP="005444EC">
      <w:pPr>
        <w:pStyle w:val="a3"/>
        <w:spacing w:after="0" w:line="240" w:lineRule="auto"/>
        <w:ind w:left="-774" w:firstLine="774"/>
        <w:jc w:val="both"/>
        <w:rPr>
          <w:rFonts w:ascii="Times New Roman" w:hAnsi="Times New Roman" w:cs="Times New Roman"/>
          <w:color w:val="000000"/>
          <w:u w:val="single"/>
          <w:shd w:val="clear" w:color="auto" w:fill="FFFFFF"/>
          <w:lang w:val="kk-KZ"/>
        </w:rPr>
      </w:pPr>
      <w:r w:rsidRPr="005444EC">
        <w:rPr>
          <w:rFonts w:ascii="Times New Roman" w:hAnsi="Times New Roman" w:cs="Times New Roman"/>
          <w:color w:val="000000"/>
          <w:u w:val="single"/>
          <w:shd w:val="clear" w:color="auto" w:fill="FFFFFF"/>
        </w:rPr>
        <w:t xml:space="preserve">Қазақстан </w:t>
      </w:r>
      <w:proofErr w:type="spellStart"/>
      <w:r w:rsidRPr="005444EC">
        <w:rPr>
          <w:rFonts w:ascii="Times New Roman" w:hAnsi="Times New Roman" w:cs="Times New Roman"/>
          <w:color w:val="000000"/>
          <w:u w:val="single"/>
          <w:shd w:val="clear" w:color="auto" w:fill="FFFFFF"/>
        </w:rPr>
        <w:t>Республикасы</w:t>
      </w:r>
      <w:proofErr w:type="spellEnd"/>
      <w:r w:rsidRPr="005444EC">
        <w:rPr>
          <w:rFonts w:ascii="Times New Roman" w:hAnsi="Times New Roman" w:cs="Times New Roman"/>
          <w:color w:val="000000"/>
          <w:u w:val="single"/>
          <w:shd w:val="clear" w:color="auto" w:fill="FFFFFF"/>
        </w:rPr>
        <w:t xml:space="preserve"> Үкіметінің 2009 жылғы 30 қазандағы № 1729 Қаулысы</w:t>
      </w:r>
      <w:r w:rsidRPr="005444EC">
        <w:rPr>
          <w:rFonts w:ascii="Times New Roman" w:hAnsi="Times New Roman" w:cs="Times New Roman"/>
          <w:color w:val="000000"/>
          <w:u w:val="single"/>
          <w:shd w:val="clear" w:color="auto" w:fill="FFFFFF"/>
          <w:lang w:val="kk-KZ"/>
        </w:rPr>
        <w:t>мен, 2017 жылғы 08 қарашадағы №719 Қаулысымен бекітілген,</w:t>
      </w:r>
      <w:r w:rsidRPr="005444EC">
        <w:rPr>
          <w:rFonts w:ascii="Times New Roman" w:hAnsi="Times New Roman" w:cs="Times New Roman"/>
          <w:u w:val="single"/>
          <w:lang w:val="kk-KZ"/>
        </w:rPr>
        <w:t xml:space="preserve"> т</w:t>
      </w:r>
      <w:proofErr w:type="spellStart"/>
      <w:r w:rsidRPr="005444EC">
        <w:rPr>
          <w:rFonts w:ascii="Times New Roman" w:hAnsi="Times New Roman" w:cs="Times New Roman"/>
          <w:color w:val="000000"/>
          <w:u w:val="single"/>
          <w:shd w:val="clear" w:color="auto" w:fill="FFFFFF"/>
        </w:rPr>
        <w:t>егін</w:t>
      </w:r>
      <w:proofErr w:type="spellEnd"/>
      <w:r w:rsidRPr="005444EC">
        <w:rPr>
          <w:rFonts w:ascii="Times New Roman" w:hAnsi="Times New Roman" w:cs="Times New Roman"/>
          <w:color w:val="000000"/>
          <w:u w:val="single"/>
          <w:shd w:val="clear" w:color="auto" w:fill="FFFFFF"/>
        </w:rPr>
        <w:t xml:space="preserve"> медициналық көмектің </w:t>
      </w:r>
      <w:proofErr w:type="spellStart"/>
      <w:r w:rsidRPr="005444EC">
        <w:rPr>
          <w:rFonts w:ascii="Times New Roman" w:hAnsi="Times New Roman" w:cs="Times New Roman"/>
          <w:color w:val="000000"/>
          <w:u w:val="single"/>
          <w:shd w:val="clear" w:color="auto" w:fill="FFFFFF"/>
        </w:rPr>
        <w:t>кепілдік</w:t>
      </w:r>
      <w:proofErr w:type="spellEnd"/>
      <w:r w:rsidRPr="005444EC">
        <w:rPr>
          <w:rFonts w:ascii="Times New Roman" w:hAnsi="Times New Roman" w:cs="Times New Roman"/>
          <w:color w:val="000000"/>
          <w:u w:val="single"/>
          <w:shd w:val="clear" w:color="auto" w:fill="FFFFFF"/>
        </w:rPr>
        <w:t xml:space="preserve"> </w:t>
      </w:r>
      <w:proofErr w:type="spellStart"/>
      <w:r w:rsidRPr="005444EC">
        <w:rPr>
          <w:rFonts w:ascii="Times New Roman" w:hAnsi="Times New Roman" w:cs="Times New Roman"/>
          <w:color w:val="000000"/>
          <w:u w:val="single"/>
          <w:shd w:val="clear" w:color="auto" w:fill="FFFFFF"/>
        </w:rPr>
        <w:t>берілген</w:t>
      </w:r>
      <w:proofErr w:type="spellEnd"/>
      <w:r w:rsidRPr="005444EC">
        <w:rPr>
          <w:rFonts w:ascii="Times New Roman" w:hAnsi="Times New Roman" w:cs="Times New Roman"/>
          <w:color w:val="000000"/>
          <w:u w:val="single"/>
          <w:shd w:val="clear" w:color="auto" w:fill="FFFFFF"/>
        </w:rPr>
        <w:t xml:space="preserve"> көлемін көрсету </w:t>
      </w:r>
      <w:proofErr w:type="spellStart"/>
      <w:r w:rsidRPr="005444EC">
        <w:rPr>
          <w:rFonts w:ascii="Times New Roman" w:hAnsi="Times New Roman" w:cs="Times New Roman"/>
          <w:color w:val="000000"/>
          <w:u w:val="single"/>
          <w:shd w:val="clear" w:color="auto" w:fill="FFFFFF"/>
        </w:rPr>
        <w:t>бойынша</w:t>
      </w:r>
      <w:proofErr w:type="spellEnd"/>
      <w:r w:rsidRPr="005444EC">
        <w:rPr>
          <w:rFonts w:ascii="Times New Roman" w:hAnsi="Times New Roman" w:cs="Times New Roman"/>
          <w:color w:val="000000"/>
          <w:u w:val="single"/>
          <w:shd w:val="clear" w:color="auto" w:fill="FFFFFF"/>
        </w:rPr>
        <w:t xml:space="preserve"> дә</w:t>
      </w:r>
      <w:proofErr w:type="gramStart"/>
      <w:r w:rsidRPr="005444EC">
        <w:rPr>
          <w:rFonts w:ascii="Times New Roman" w:hAnsi="Times New Roman" w:cs="Times New Roman"/>
          <w:color w:val="000000"/>
          <w:u w:val="single"/>
          <w:shd w:val="clear" w:color="auto" w:fill="FFFFFF"/>
        </w:rPr>
        <w:t>р</w:t>
      </w:r>
      <w:proofErr w:type="gramEnd"/>
      <w:r w:rsidRPr="005444EC">
        <w:rPr>
          <w:rFonts w:ascii="Times New Roman" w:hAnsi="Times New Roman" w:cs="Times New Roman"/>
          <w:color w:val="000000"/>
          <w:u w:val="single"/>
          <w:shd w:val="clear" w:color="auto" w:fill="FFFFFF"/>
        </w:rPr>
        <w:t xml:space="preserve">ілік </w:t>
      </w:r>
      <w:proofErr w:type="spellStart"/>
      <w:r w:rsidRPr="005444EC">
        <w:rPr>
          <w:rFonts w:ascii="Times New Roman" w:hAnsi="Times New Roman" w:cs="Times New Roman"/>
          <w:color w:val="000000"/>
          <w:u w:val="single"/>
          <w:shd w:val="clear" w:color="auto" w:fill="FFFFFF"/>
        </w:rPr>
        <w:t>заттарды</w:t>
      </w:r>
      <w:proofErr w:type="spellEnd"/>
      <w:r w:rsidRPr="005444EC">
        <w:rPr>
          <w:rFonts w:ascii="Times New Roman" w:hAnsi="Times New Roman" w:cs="Times New Roman"/>
          <w:color w:val="000000"/>
          <w:u w:val="single"/>
          <w:shd w:val="clear" w:color="auto" w:fill="FFFFFF"/>
        </w:rPr>
        <w:t xml:space="preserve">, профилактикалық  </w:t>
      </w:r>
      <w:proofErr w:type="spellStart"/>
      <w:r w:rsidRPr="005444EC">
        <w:rPr>
          <w:rFonts w:ascii="Times New Roman" w:hAnsi="Times New Roman" w:cs="Times New Roman"/>
          <w:color w:val="000000"/>
          <w:u w:val="single"/>
          <w:shd w:val="clear" w:color="auto" w:fill="FFFFFF"/>
        </w:rPr>
        <w:t>препараттарды</w:t>
      </w:r>
      <w:proofErr w:type="spellEnd"/>
      <w:r w:rsidRPr="005444EC">
        <w:rPr>
          <w:rFonts w:ascii="Times New Roman" w:hAnsi="Times New Roman" w:cs="Times New Roman"/>
          <w:color w:val="000000"/>
          <w:u w:val="single"/>
          <w:shd w:val="clear" w:color="auto" w:fill="FFFFFF"/>
        </w:rPr>
        <w:t xml:space="preserve">, медициналық мақсаттағы бұйымдар мен медициналық </w:t>
      </w:r>
      <w:proofErr w:type="spellStart"/>
      <w:r w:rsidRPr="005444EC">
        <w:rPr>
          <w:rFonts w:ascii="Times New Roman" w:hAnsi="Times New Roman" w:cs="Times New Roman"/>
          <w:color w:val="000000"/>
          <w:u w:val="single"/>
          <w:shd w:val="clear" w:color="auto" w:fill="FFFFFF"/>
        </w:rPr>
        <w:t>техниканы</w:t>
      </w:r>
      <w:proofErr w:type="spellEnd"/>
      <w:r w:rsidRPr="005444EC">
        <w:rPr>
          <w:rFonts w:ascii="Times New Roman" w:hAnsi="Times New Roman" w:cs="Times New Roman"/>
          <w:color w:val="000000"/>
          <w:u w:val="single"/>
          <w:shd w:val="clear" w:color="auto" w:fill="FFFFFF"/>
        </w:rPr>
        <w:t xml:space="preserve">, фармацевтикалық қызметтерді </w:t>
      </w:r>
      <w:proofErr w:type="spellStart"/>
      <w:r w:rsidRPr="005444EC">
        <w:rPr>
          <w:rFonts w:ascii="Times New Roman" w:hAnsi="Times New Roman" w:cs="Times New Roman"/>
          <w:color w:val="000000"/>
          <w:u w:val="single"/>
          <w:shd w:val="clear" w:color="auto" w:fill="FFFFFF"/>
        </w:rPr>
        <w:t>сатып</w:t>
      </w:r>
      <w:proofErr w:type="spellEnd"/>
      <w:r w:rsidRPr="005444EC">
        <w:rPr>
          <w:rFonts w:ascii="Times New Roman" w:hAnsi="Times New Roman" w:cs="Times New Roman"/>
          <w:color w:val="000000"/>
          <w:u w:val="single"/>
          <w:shd w:val="clear" w:color="auto" w:fill="FFFFFF"/>
        </w:rPr>
        <w:t xml:space="preserve"> </w:t>
      </w:r>
      <w:proofErr w:type="spellStart"/>
      <w:r w:rsidRPr="005444EC">
        <w:rPr>
          <w:rFonts w:ascii="Times New Roman" w:hAnsi="Times New Roman" w:cs="Times New Roman"/>
          <w:color w:val="000000"/>
          <w:u w:val="single"/>
          <w:shd w:val="clear" w:color="auto" w:fill="FFFFFF"/>
        </w:rPr>
        <w:t>алуды</w:t>
      </w:r>
      <w:proofErr w:type="spellEnd"/>
      <w:r w:rsidRPr="005444EC">
        <w:rPr>
          <w:rFonts w:ascii="Times New Roman" w:hAnsi="Times New Roman" w:cs="Times New Roman"/>
          <w:color w:val="000000"/>
          <w:u w:val="single"/>
          <w:shd w:val="clear" w:color="auto" w:fill="FFFFFF"/>
        </w:rPr>
        <w:t xml:space="preserve"> ұйымдастыру және өткізу </w:t>
      </w:r>
      <w:proofErr w:type="spellStart"/>
      <w:r w:rsidRPr="005444EC">
        <w:rPr>
          <w:rFonts w:ascii="Times New Roman" w:hAnsi="Times New Roman" w:cs="Times New Roman"/>
          <w:color w:val="000000"/>
          <w:u w:val="single"/>
          <w:shd w:val="clear" w:color="auto" w:fill="FFFFFF"/>
        </w:rPr>
        <w:t>ережесін</w:t>
      </w:r>
      <w:proofErr w:type="spellEnd"/>
      <w:r w:rsidRPr="005444EC">
        <w:rPr>
          <w:rFonts w:ascii="Times New Roman" w:hAnsi="Times New Roman" w:cs="Times New Roman"/>
          <w:color w:val="000000"/>
          <w:u w:val="single"/>
          <w:shd w:val="clear" w:color="auto" w:fill="FFFFFF"/>
          <w:lang w:val="kk-KZ"/>
        </w:rPr>
        <w:t>ің 10 тарауы 103 тармағына сәйкес.</w:t>
      </w:r>
    </w:p>
    <w:p w:rsidR="005444EC" w:rsidRPr="005444EC" w:rsidRDefault="005444EC" w:rsidP="005444EC">
      <w:pPr>
        <w:pStyle w:val="a3"/>
        <w:spacing w:after="0" w:line="240" w:lineRule="auto"/>
        <w:ind w:left="-774" w:firstLine="774"/>
        <w:jc w:val="both"/>
        <w:rPr>
          <w:rFonts w:ascii="Times New Roman" w:hAnsi="Times New Roman" w:cs="Times New Roman"/>
          <w:color w:val="000000"/>
          <w:u w:val="single"/>
          <w:shd w:val="clear" w:color="auto" w:fill="FFFFFF"/>
          <w:lang w:val="kk-KZ"/>
        </w:rPr>
      </w:pPr>
    </w:p>
    <w:p w:rsidR="005444EC" w:rsidRPr="005444EC" w:rsidRDefault="00A21173" w:rsidP="005444EC">
      <w:pPr>
        <w:pStyle w:val="a3"/>
        <w:numPr>
          <w:ilvl w:val="0"/>
          <w:numId w:val="4"/>
        </w:numPr>
        <w:spacing w:after="0" w:line="240" w:lineRule="auto"/>
        <w:jc w:val="both"/>
        <w:rPr>
          <w:rFonts w:ascii="Times New Roman" w:hAnsi="Times New Roman" w:cs="Times New Roman"/>
          <w:color w:val="000000"/>
          <w:u w:val="single"/>
          <w:shd w:val="clear" w:color="auto" w:fill="FFFFFF"/>
          <w:lang w:val="kk-KZ"/>
        </w:rPr>
      </w:pPr>
      <w:r w:rsidRPr="005444EC">
        <w:rPr>
          <w:rFonts w:ascii="Times New Roman" w:hAnsi="Times New Roman" w:cs="Times New Roman"/>
          <w:b/>
          <w:lang w:val="kk-KZ"/>
        </w:rPr>
        <w:t>Б</w:t>
      </w:r>
      <w:r w:rsidR="00747D1D" w:rsidRPr="005444EC">
        <w:rPr>
          <w:rFonts w:ascii="Times New Roman" w:hAnsi="Times New Roman" w:cs="Times New Roman"/>
          <w:b/>
          <w:lang w:val="kk-KZ"/>
        </w:rPr>
        <w:t>аға ұсыныстарына сұрау салу тәсілімен мемлекеттік сатып алуларды ұйымдастырушы,  келесі ШЕШІМГЕ келді:</w:t>
      </w:r>
    </w:p>
    <w:p w:rsidR="00A21173" w:rsidRPr="005444EC" w:rsidRDefault="00A21173" w:rsidP="005444EC">
      <w:pPr>
        <w:spacing w:after="0" w:line="240" w:lineRule="auto"/>
        <w:jc w:val="both"/>
        <w:rPr>
          <w:rFonts w:ascii="Times New Roman" w:hAnsi="Times New Roman" w:cs="Times New Roman"/>
          <w:color w:val="000000"/>
          <w:u w:val="single"/>
          <w:shd w:val="clear" w:color="auto" w:fill="FFFFFF"/>
          <w:lang w:val="kk-KZ"/>
        </w:rPr>
      </w:pPr>
      <w:r w:rsidRPr="005444EC">
        <w:rPr>
          <w:rFonts w:ascii="Times New Roman" w:hAnsi="Times New Roman" w:cs="Times New Roman"/>
          <w:iCs/>
          <w:color w:val="000000"/>
          <w:u w:val="single"/>
          <w:lang w:val="kk-KZ"/>
        </w:rPr>
        <w:t>Қ</w:t>
      </w:r>
      <w:r w:rsidRPr="005444EC">
        <w:rPr>
          <w:rFonts w:ascii="Times New Roman" w:hAnsi="Times New Roman" w:cs="Times New Roman"/>
          <w:u w:val="single"/>
          <w:lang w:val="kk-KZ"/>
        </w:rPr>
        <w:t xml:space="preserve">Р Үкіметінің </w:t>
      </w:r>
      <w:r w:rsidRPr="005444EC">
        <w:rPr>
          <w:rFonts w:ascii="Times New Roman" w:hAnsi="Times New Roman" w:cs="Times New Roman"/>
          <w:color w:val="000000"/>
          <w:spacing w:val="1"/>
          <w:u w:val="single"/>
          <w:shd w:val="clear" w:color="auto" w:fill="FFFFFF"/>
          <w:lang w:val="kk-KZ"/>
        </w:rPr>
        <w:t xml:space="preserve"> 2009 жылғы 30 қазандағы № 1729 </w:t>
      </w:r>
      <w:r w:rsidRPr="005444EC">
        <w:rPr>
          <w:rStyle w:val="apple-converted-space"/>
          <w:rFonts w:ascii="Times New Roman" w:hAnsi="Times New Roman" w:cs="Times New Roman"/>
          <w:color w:val="000000"/>
          <w:spacing w:val="1"/>
          <w:u w:val="single"/>
          <w:shd w:val="clear" w:color="auto" w:fill="FFFFFF"/>
          <w:lang w:val="kk-KZ"/>
        </w:rPr>
        <w:t> </w:t>
      </w:r>
      <w:r w:rsidRPr="005444EC">
        <w:rPr>
          <w:rFonts w:ascii="Times New Roman" w:hAnsi="Times New Roman" w:cs="Times New Roman"/>
          <w:spacing w:val="1"/>
          <w:u w:val="single"/>
          <w:shd w:val="clear" w:color="auto" w:fill="FFFFFF"/>
          <w:lang w:val="kk-KZ"/>
        </w:rPr>
        <w:t xml:space="preserve">қаулысымен, 2017 жылғы 8 қарашадағы №719 қаулысымен бекітілеген </w:t>
      </w:r>
      <w:r w:rsidRPr="005444EC">
        <w:rPr>
          <w:rFonts w:ascii="Times New Roman" w:hAnsi="Times New Roman" w:cs="Times New Roman"/>
          <w:color w:val="000000"/>
          <w:spacing w:val="1"/>
          <w:u w:val="single"/>
          <w:shd w:val="clear" w:color="auto" w:fill="FFFFFF"/>
          <w:lang w:val="kk-KZ"/>
        </w:rPr>
        <w:t xml:space="preserve">«Тегін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тармағынына сәйкес баға ұсыныстарының болмауына байланысты 2018 жылғы </w:t>
      </w:r>
      <w:r w:rsidR="007176E8">
        <w:rPr>
          <w:rFonts w:ascii="Times New Roman" w:hAnsi="Times New Roman" w:cs="Times New Roman"/>
          <w:color w:val="000000"/>
          <w:spacing w:val="1"/>
          <w:u w:val="single"/>
          <w:shd w:val="clear" w:color="auto" w:fill="FFFFFF"/>
          <w:lang w:val="kk-KZ"/>
        </w:rPr>
        <w:t>5</w:t>
      </w:r>
      <w:r w:rsidRPr="005444EC">
        <w:rPr>
          <w:rFonts w:ascii="Times New Roman" w:hAnsi="Times New Roman" w:cs="Times New Roman"/>
          <w:color w:val="000000"/>
          <w:spacing w:val="1"/>
          <w:u w:val="single"/>
          <w:shd w:val="clear" w:color="auto" w:fill="FFFFFF"/>
          <w:lang w:val="kk-KZ"/>
        </w:rPr>
        <w:t xml:space="preserve"> шілдедегі №03</w:t>
      </w:r>
      <w:r w:rsidR="007176E8">
        <w:rPr>
          <w:rFonts w:ascii="Times New Roman" w:hAnsi="Times New Roman" w:cs="Times New Roman"/>
          <w:color w:val="000000"/>
          <w:spacing w:val="1"/>
          <w:u w:val="single"/>
          <w:shd w:val="clear" w:color="auto" w:fill="FFFFFF"/>
          <w:lang w:val="kk-KZ"/>
        </w:rPr>
        <w:t>2</w:t>
      </w:r>
      <w:r w:rsidRPr="005444EC">
        <w:rPr>
          <w:rFonts w:ascii="Times New Roman" w:hAnsi="Times New Roman" w:cs="Times New Roman"/>
          <w:color w:val="000000"/>
          <w:spacing w:val="1"/>
          <w:u w:val="single"/>
          <w:shd w:val="clear" w:color="auto" w:fill="FFFFFF"/>
          <w:lang w:val="kk-KZ"/>
        </w:rPr>
        <w:t xml:space="preserve"> дәрілік заттарды және медициналық мақсаттағы бұйымдарды сатып алу </w:t>
      </w:r>
      <w:r w:rsidR="00F81628" w:rsidRPr="005444EC">
        <w:rPr>
          <w:rFonts w:ascii="Times New Roman" w:hAnsi="Times New Roman" w:cs="Times New Roman"/>
          <w:color w:val="000000"/>
          <w:spacing w:val="1"/>
          <w:u w:val="single"/>
          <w:shd w:val="clear" w:color="auto" w:fill="FFFFFF"/>
          <w:lang w:val="kk-KZ"/>
        </w:rPr>
        <w:t>іске асырылмады деп танылсын.</w:t>
      </w:r>
      <w:r w:rsidRPr="005444EC">
        <w:rPr>
          <w:rFonts w:ascii="Times New Roman" w:hAnsi="Times New Roman" w:cs="Times New Roman"/>
          <w:color w:val="000000"/>
          <w:spacing w:val="1"/>
          <w:u w:val="single"/>
          <w:shd w:val="clear" w:color="auto" w:fill="FFFFFF"/>
          <w:lang w:val="kk-KZ"/>
        </w:rPr>
        <w:t xml:space="preserve"> </w:t>
      </w:r>
    </w:p>
    <w:p w:rsidR="00747D1D" w:rsidRPr="005444EC" w:rsidRDefault="00747D1D" w:rsidP="00747D1D">
      <w:pPr>
        <w:pStyle w:val="a3"/>
        <w:spacing w:after="0" w:line="240" w:lineRule="auto"/>
        <w:ind w:left="360"/>
        <w:jc w:val="both"/>
        <w:rPr>
          <w:rFonts w:ascii="Times New Roman" w:hAnsi="Times New Roman" w:cs="Times New Roman"/>
          <w:b/>
          <w:caps/>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747D1D" w:rsidRPr="005444EC" w:rsidRDefault="00747D1D" w:rsidP="00747D1D">
      <w:pPr>
        <w:pStyle w:val="a3"/>
        <w:spacing w:after="0" w:line="240" w:lineRule="auto"/>
        <w:ind w:left="-774"/>
        <w:jc w:val="center"/>
        <w:rPr>
          <w:rFonts w:ascii="Times New Roman" w:hAnsi="Times New Roman" w:cs="Times New Roman"/>
          <w:b/>
          <w:lang w:val="kk-KZ"/>
        </w:rPr>
      </w:pPr>
    </w:p>
    <w:p w:rsidR="00420BB2" w:rsidRPr="005444EC" w:rsidRDefault="00747D1D" w:rsidP="002004A3">
      <w:pPr>
        <w:pStyle w:val="a3"/>
        <w:spacing w:after="0" w:line="240" w:lineRule="auto"/>
        <w:ind w:left="-774"/>
        <w:jc w:val="center"/>
        <w:rPr>
          <w:rFonts w:ascii="Times New Roman" w:hAnsi="Times New Roman" w:cs="Times New Roman"/>
          <w:b/>
          <w:lang w:val="kk-KZ"/>
        </w:rPr>
      </w:pPr>
      <w:r w:rsidRPr="005444EC">
        <w:rPr>
          <w:rFonts w:ascii="Times New Roman" w:hAnsi="Times New Roman" w:cs="Times New Roman"/>
          <w:b/>
          <w:lang w:val="kk-KZ"/>
        </w:rPr>
        <w:t>Бас дәрігер</w:t>
      </w:r>
      <w:r w:rsidRPr="005444EC">
        <w:rPr>
          <w:rFonts w:ascii="Times New Roman" w:hAnsi="Times New Roman" w:cs="Times New Roman"/>
          <w:b/>
          <w:lang w:val="kk-KZ"/>
        </w:rPr>
        <w:tab/>
        <w:t xml:space="preserve">            </w:t>
      </w:r>
      <w:r w:rsidRPr="005444EC">
        <w:rPr>
          <w:rFonts w:ascii="Times New Roman" w:hAnsi="Times New Roman" w:cs="Times New Roman"/>
          <w:b/>
          <w:lang w:val="kk-KZ"/>
        </w:rPr>
        <w:tab/>
        <w:t xml:space="preserve">                      </w:t>
      </w:r>
      <w:r w:rsidR="002004A3" w:rsidRPr="005444EC">
        <w:rPr>
          <w:rFonts w:ascii="Times New Roman" w:hAnsi="Times New Roman" w:cs="Times New Roman"/>
          <w:b/>
          <w:lang w:val="kk-KZ"/>
        </w:rPr>
        <w:t xml:space="preserve">                       И.Э Ланда</w:t>
      </w:r>
    </w:p>
    <w:p w:rsidR="00420BB2" w:rsidRPr="005444EC" w:rsidRDefault="00420BB2" w:rsidP="002004A3">
      <w:pPr>
        <w:spacing w:after="0" w:line="240" w:lineRule="auto"/>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Default="00420BB2" w:rsidP="00007FE3">
      <w:pPr>
        <w:pStyle w:val="a3"/>
        <w:spacing w:after="0" w:line="240" w:lineRule="auto"/>
        <w:ind w:left="-774"/>
        <w:jc w:val="center"/>
        <w:rPr>
          <w:rFonts w:ascii="Times New Roman" w:hAnsi="Times New Roman" w:cs="Times New Roman"/>
          <w:lang w:val="kk-KZ"/>
        </w:rPr>
      </w:pPr>
    </w:p>
    <w:p w:rsidR="007176E8" w:rsidRPr="005444EC" w:rsidRDefault="007176E8"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420BB2" w:rsidRDefault="00420BB2" w:rsidP="00007FE3">
      <w:pPr>
        <w:pStyle w:val="a3"/>
        <w:spacing w:after="0" w:line="240" w:lineRule="auto"/>
        <w:ind w:left="-774"/>
        <w:jc w:val="center"/>
        <w:rPr>
          <w:rFonts w:ascii="Times New Roman" w:hAnsi="Times New Roman" w:cs="Times New Roman"/>
          <w:lang w:val="kk-KZ"/>
        </w:rPr>
      </w:pPr>
    </w:p>
    <w:p w:rsidR="00463018" w:rsidRDefault="00463018" w:rsidP="00007FE3">
      <w:pPr>
        <w:pStyle w:val="a3"/>
        <w:spacing w:after="0" w:line="240" w:lineRule="auto"/>
        <w:ind w:left="-774"/>
        <w:jc w:val="center"/>
        <w:rPr>
          <w:rFonts w:ascii="Times New Roman" w:hAnsi="Times New Roman" w:cs="Times New Roman"/>
          <w:lang w:val="kk-KZ"/>
        </w:rPr>
      </w:pPr>
    </w:p>
    <w:p w:rsidR="00463018" w:rsidRDefault="00463018" w:rsidP="00007FE3">
      <w:pPr>
        <w:pStyle w:val="a3"/>
        <w:spacing w:after="0" w:line="240" w:lineRule="auto"/>
        <w:ind w:left="-774"/>
        <w:jc w:val="center"/>
        <w:rPr>
          <w:rFonts w:ascii="Times New Roman" w:hAnsi="Times New Roman" w:cs="Times New Roman"/>
          <w:lang w:val="kk-KZ"/>
        </w:rPr>
      </w:pPr>
    </w:p>
    <w:p w:rsidR="00463018" w:rsidRDefault="00463018" w:rsidP="00007FE3">
      <w:pPr>
        <w:pStyle w:val="a3"/>
        <w:spacing w:after="0" w:line="240" w:lineRule="auto"/>
        <w:ind w:left="-774"/>
        <w:jc w:val="center"/>
        <w:rPr>
          <w:rFonts w:ascii="Times New Roman" w:hAnsi="Times New Roman" w:cs="Times New Roman"/>
          <w:lang w:val="kk-KZ"/>
        </w:rPr>
      </w:pPr>
    </w:p>
    <w:p w:rsidR="00463018" w:rsidRPr="005444EC" w:rsidRDefault="00463018" w:rsidP="00007FE3">
      <w:pPr>
        <w:pStyle w:val="a3"/>
        <w:spacing w:after="0" w:line="240" w:lineRule="auto"/>
        <w:ind w:left="-774"/>
        <w:jc w:val="center"/>
        <w:rPr>
          <w:rFonts w:ascii="Times New Roman" w:hAnsi="Times New Roman" w:cs="Times New Roman"/>
          <w:lang w:val="kk-KZ"/>
        </w:rPr>
      </w:pPr>
    </w:p>
    <w:p w:rsidR="00420BB2" w:rsidRPr="005444EC" w:rsidRDefault="00420BB2" w:rsidP="00007FE3">
      <w:pPr>
        <w:pStyle w:val="a3"/>
        <w:spacing w:after="0" w:line="240" w:lineRule="auto"/>
        <w:ind w:left="-774"/>
        <w:jc w:val="center"/>
        <w:rPr>
          <w:rFonts w:ascii="Times New Roman" w:hAnsi="Times New Roman" w:cs="Times New Roman"/>
          <w:lang w:val="kk-KZ"/>
        </w:rPr>
      </w:pPr>
    </w:p>
    <w:p w:rsidR="00744E6A" w:rsidRPr="005444EC" w:rsidRDefault="00E164A8" w:rsidP="000730DC">
      <w:pPr>
        <w:spacing w:after="0" w:line="240" w:lineRule="auto"/>
        <w:jc w:val="center"/>
        <w:rPr>
          <w:rFonts w:ascii="Times New Roman" w:hAnsi="Times New Roman" w:cs="Times New Roman"/>
          <w:b/>
          <w:lang w:val="kk-KZ"/>
        </w:rPr>
      </w:pPr>
      <w:r w:rsidRPr="005444EC">
        <w:rPr>
          <w:rFonts w:ascii="Times New Roman" w:hAnsi="Times New Roman" w:cs="Times New Roman"/>
          <w:b/>
        </w:rPr>
        <w:lastRenderedPageBreak/>
        <w:t>Протокол</w:t>
      </w:r>
      <w:r w:rsidR="00744E6A" w:rsidRPr="005444EC">
        <w:rPr>
          <w:rFonts w:ascii="Times New Roman" w:hAnsi="Times New Roman" w:cs="Times New Roman"/>
          <w:b/>
        </w:rPr>
        <w:t xml:space="preserve"> </w:t>
      </w:r>
      <w:r w:rsidRPr="005444EC">
        <w:rPr>
          <w:rFonts w:ascii="Times New Roman" w:hAnsi="Times New Roman" w:cs="Times New Roman"/>
          <w:b/>
        </w:rPr>
        <w:t>об итогах государственных закупок способом запроса ценовых предложений</w:t>
      </w:r>
      <w:r w:rsidR="00744E6A" w:rsidRPr="005444EC">
        <w:rPr>
          <w:rFonts w:ascii="Times New Roman" w:hAnsi="Times New Roman" w:cs="Times New Roman"/>
          <w:b/>
          <w:lang w:val="kk-KZ"/>
        </w:rPr>
        <w:t xml:space="preserve"> </w:t>
      </w:r>
      <w:r w:rsidR="00B377D6" w:rsidRPr="005444EC">
        <w:rPr>
          <w:rFonts w:ascii="Times New Roman" w:hAnsi="Times New Roman" w:cs="Times New Roman"/>
          <w:b/>
          <w:lang w:val="kk-KZ"/>
        </w:rPr>
        <w:t>№</w:t>
      </w:r>
      <w:r w:rsidR="00D27439" w:rsidRPr="005444EC">
        <w:rPr>
          <w:rFonts w:ascii="Times New Roman" w:hAnsi="Times New Roman" w:cs="Times New Roman"/>
          <w:b/>
          <w:lang w:val="kk-KZ"/>
        </w:rPr>
        <w:t>0</w:t>
      </w:r>
      <w:r w:rsidR="009E65D2" w:rsidRPr="005444EC">
        <w:rPr>
          <w:rFonts w:ascii="Times New Roman" w:hAnsi="Times New Roman" w:cs="Times New Roman"/>
          <w:b/>
          <w:lang w:val="kk-KZ"/>
        </w:rPr>
        <w:t>3</w:t>
      </w:r>
      <w:r w:rsidR="00DE32D6">
        <w:rPr>
          <w:rFonts w:ascii="Times New Roman" w:hAnsi="Times New Roman" w:cs="Times New Roman"/>
          <w:b/>
          <w:lang w:val="kk-KZ"/>
        </w:rPr>
        <w:t>2</w:t>
      </w:r>
    </w:p>
    <w:p w:rsidR="00E164A8" w:rsidRPr="005444EC" w:rsidRDefault="000730DC" w:rsidP="000730DC">
      <w:pPr>
        <w:spacing w:after="0" w:line="240" w:lineRule="auto"/>
        <w:jc w:val="center"/>
        <w:rPr>
          <w:rFonts w:ascii="Times New Roman" w:hAnsi="Times New Roman" w:cs="Times New Roman"/>
          <w:i/>
          <w:u w:val="single"/>
        </w:rPr>
      </w:pPr>
      <w:r w:rsidRPr="005444EC">
        <w:rPr>
          <w:rFonts w:ascii="Times New Roman" w:hAnsi="Times New Roman" w:cs="Times New Roman"/>
          <w:i/>
          <w:u w:val="single"/>
        </w:rPr>
        <w:t>ЗАКУП ЛЕКАРСТВЕННЫХ СРЕДСТВ, ИЗДЕЛИЙ МЕДИЦИНСКОГО НАЗНАЧЕ</w:t>
      </w:r>
      <w:r w:rsidR="00A10478" w:rsidRPr="005444EC">
        <w:rPr>
          <w:rFonts w:ascii="Times New Roman" w:hAnsi="Times New Roman" w:cs="Times New Roman"/>
          <w:i/>
          <w:u w:val="single"/>
        </w:rPr>
        <w:t>НИЯ СПОСОБОМ ЦЕНОВЫХ ПРЕДЛОЖЕНИ</w:t>
      </w:r>
      <w:r w:rsidR="00A10478" w:rsidRPr="005444EC">
        <w:rPr>
          <w:rFonts w:ascii="Times New Roman" w:hAnsi="Times New Roman" w:cs="Times New Roman"/>
          <w:i/>
          <w:u w:val="single"/>
          <w:lang w:val="kk-KZ"/>
        </w:rPr>
        <w:t xml:space="preserve">Й </w:t>
      </w:r>
      <w:r w:rsidR="00A10478" w:rsidRPr="005444EC">
        <w:rPr>
          <w:rFonts w:ascii="Times New Roman" w:hAnsi="Times New Roman" w:cs="Times New Roman"/>
          <w:i/>
          <w:u w:val="single"/>
        </w:rPr>
        <w:t>№</w:t>
      </w:r>
      <w:r w:rsidR="00445C7F" w:rsidRPr="005444EC">
        <w:rPr>
          <w:rFonts w:ascii="Times New Roman" w:hAnsi="Times New Roman" w:cs="Times New Roman"/>
          <w:i/>
          <w:u w:val="single"/>
        </w:rPr>
        <w:t>03</w:t>
      </w:r>
      <w:r w:rsidR="00DE32D6">
        <w:rPr>
          <w:rFonts w:ascii="Times New Roman" w:hAnsi="Times New Roman" w:cs="Times New Roman"/>
          <w:i/>
          <w:u w:val="single"/>
        </w:rPr>
        <w:t>2</w:t>
      </w:r>
      <w:r w:rsidR="00A10478" w:rsidRPr="005444EC">
        <w:rPr>
          <w:rFonts w:ascii="Times New Roman" w:hAnsi="Times New Roman" w:cs="Times New Roman"/>
          <w:i/>
          <w:u w:val="single"/>
        </w:rPr>
        <w:t xml:space="preserve"> от </w:t>
      </w:r>
      <w:r w:rsidR="00D62A19" w:rsidRPr="005444EC">
        <w:rPr>
          <w:rFonts w:ascii="Times New Roman" w:hAnsi="Times New Roman" w:cs="Times New Roman"/>
          <w:i/>
          <w:u w:val="single"/>
        </w:rPr>
        <w:t>0</w:t>
      </w:r>
      <w:r w:rsidR="00DE32D6">
        <w:rPr>
          <w:rFonts w:ascii="Times New Roman" w:hAnsi="Times New Roman" w:cs="Times New Roman"/>
          <w:i/>
          <w:u w:val="single"/>
        </w:rPr>
        <w:t>5</w:t>
      </w:r>
      <w:r w:rsidR="00914FF2" w:rsidRPr="005444EC">
        <w:rPr>
          <w:rFonts w:ascii="Times New Roman" w:hAnsi="Times New Roman" w:cs="Times New Roman"/>
          <w:i/>
          <w:u w:val="single"/>
        </w:rPr>
        <w:t>.</w:t>
      </w:r>
      <w:r w:rsidR="00D27439" w:rsidRPr="005444EC">
        <w:rPr>
          <w:rFonts w:ascii="Times New Roman" w:hAnsi="Times New Roman" w:cs="Times New Roman"/>
          <w:i/>
          <w:u w:val="single"/>
        </w:rPr>
        <w:t>0</w:t>
      </w:r>
      <w:r w:rsidR="00D62A19" w:rsidRPr="005444EC">
        <w:rPr>
          <w:rFonts w:ascii="Times New Roman" w:hAnsi="Times New Roman" w:cs="Times New Roman"/>
          <w:i/>
          <w:u w:val="single"/>
        </w:rPr>
        <w:t>7</w:t>
      </w:r>
      <w:r w:rsidR="00A10478" w:rsidRPr="005444EC">
        <w:rPr>
          <w:rFonts w:ascii="Times New Roman" w:hAnsi="Times New Roman" w:cs="Times New Roman"/>
          <w:i/>
          <w:u w:val="single"/>
        </w:rPr>
        <w:t>.201</w:t>
      </w:r>
      <w:r w:rsidR="00D27439" w:rsidRPr="005444EC">
        <w:rPr>
          <w:rFonts w:ascii="Times New Roman" w:hAnsi="Times New Roman" w:cs="Times New Roman"/>
          <w:i/>
          <w:u w:val="single"/>
        </w:rPr>
        <w:t>8</w:t>
      </w:r>
      <w:r w:rsidR="00A10478" w:rsidRPr="005444EC">
        <w:rPr>
          <w:rFonts w:ascii="Times New Roman" w:hAnsi="Times New Roman" w:cs="Times New Roman"/>
          <w:i/>
          <w:u w:val="single"/>
        </w:rPr>
        <w:t>г.</w:t>
      </w:r>
    </w:p>
    <w:p w:rsidR="00094E6B" w:rsidRPr="005444EC" w:rsidRDefault="00094E6B" w:rsidP="000730DC">
      <w:pPr>
        <w:spacing w:after="0" w:line="240" w:lineRule="auto"/>
        <w:jc w:val="center"/>
        <w:rPr>
          <w:rFonts w:ascii="Times New Roman" w:hAnsi="Times New Roman" w:cs="Times New Roman"/>
          <w:b/>
          <w:u w:val="single"/>
        </w:rPr>
      </w:pPr>
    </w:p>
    <w:p w:rsidR="00E164A8" w:rsidRPr="005444EC" w:rsidRDefault="00E164A8" w:rsidP="00E164A8">
      <w:pPr>
        <w:spacing w:after="0" w:line="240" w:lineRule="auto"/>
        <w:rPr>
          <w:rFonts w:ascii="Times New Roman" w:hAnsi="Times New Roman" w:cs="Times New Roman"/>
          <w:b/>
          <w:u w:val="single"/>
        </w:rPr>
      </w:pPr>
      <w:r w:rsidRPr="005444EC">
        <w:rPr>
          <w:rFonts w:ascii="Times New Roman" w:hAnsi="Times New Roman" w:cs="Times New Roman"/>
          <w:b/>
          <w:u w:val="single"/>
        </w:rPr>
        <w:t>г</w:t>
      </w:r>
      <w:proofErr w:type="gramStart"/>
      <w:r w:rsidRPr="005444EC">
        <w:rPr>
          <w:rFonts w:ascii="Times New Roman" w:hAnsi="Times New Roman" w:cs="Times New Roman"/>
          <w:b/>
          <w:u w:val="single"/>
        </w:rPr>
        <w:t>.П</w:t>
      </w:r>
      <w:proofErr w:type="gramEnd"/>
      <w:r w:rsidRPr="005444EC">
        <w:rPr>
          <w:rFonts w:ascii="Times New Roman" w:hAnsi="Times New Roman" w:cs="Times New Roman"/>
          <w:b/>
          <w:u w:val="single"/>
        </w:rPr>
        <w:t>етропавловск</w:t>
      </w:r>
      <w:r w:rsidRPr="005444EC">
        <w:rPr>
          <w:rFonts w:ascii="Times New Roman" w:hAnsi="Times New Roman" w:cs="Times New Roman"/>
          <w:b/>
        </w:rPr>
        <w:tab/>
        <w:t xml:space="preserve">        </w:t>
      </w:r>
      <w:r w:rsidRPr="005444EC">
        <w:rPr>
          <w:rFonts w:ascii="Times New Roman" w:hAnsi="Times New Roman" w:cs="Times New Roman"/>
          <w:b/>
        </w:rPr>
        <w:tab/>
      </w:r>
      <w:r w:rsidRPr="005444EC">
        <w:rPr>
          <w:rFonts w:ascii="Times New Roman" w:hAnsi="Times New Roman" w:cs="Times New Roman"/>
          <w:b/>
        </w:rPr>
        <w:tab/>
      </w:r>
      <w:r w:rsidR="00813903" w:rsidRPr="005444EC">
        <w:rPr>
          <w:rFonts w:ascii="Times New Roman" w:hAnsi="Times New Roman" w:cs="Times New Roman"/>
          <w:b/>
        </w:rPr>
        <w:t xml:space="preserve">                                  </w:t>
      </w:r>
      <w:r w:rsidRPr="005444EC">
        <w:rPr>
          <w:rFonts w:ascii="Times New Roman" w:hAnsi="Times New Roman" w:cs="Times New Roman"/>
          <w:b/>
        </w:rPr>
        <w:tab/>
      </w:r>
      <w:r w:rsidRPr="005444EC">
        <w:rPr>
          <w:rFonts w:ascii="Times New Roman" w:hAnsi="Times New Roman" w:cs="Times New Roman"/>
          <w:b/>
        </w:rPr>
        <w:tab/>
      </w:r>
      <w:r w:rsidR="00813903" w:rsidRPr="005444EC">
        <w:rPr>
          <w:rFonts w:ascii="Times New Roman" w:hAnsi="Times New Roman" w:cs="Times New Roman"/>
          <w:b/>
        </w:rPr>
        <w:t xml:space="preserve">           </w:t>
      </w:r>
      <w:r w:rsidR="00813903" w:rsidRPr="00DE32D6">
        <w:rPr>
          <w:rFonts w:ascii="Times New Roman" w:hAnsi="Times New Roman" w:cs="Times New Roman"/>
          <w:b/>
          <w:u w:val="single"/>
        </w:rPr>
        <w:t xml:space="preserve"> </w:t>
      </w:r>
      <w:r w:rsidR="00DE32D6" w:rsidRPr="00DE32D6">
        <w:rPr>
          <w:rFonts w:ascii="Times New Roman" w:hAnsi="Times New Roman" w:cs="Times New Roman"/>
          <w:b/>
          <w:u w:val="single"/>
        </w:rPr>
        <w:t>12</w:t>
      </w:r>
      <w:r w:rsidR="00D62A19" w:rsidRPr="005444EC">
        <w:rPr>
          <w:rFonts w:ascii="Times New Roman" w:hAnsi="Times New Roman" w:cs="Times New Roman"/>
          <w:b/>
          <w:u w:val="single"/>
        </w:rPr>
        <w:t xml:space="preserve"> июл</w:t>
      </w:r>
      <w:r w:rsidR="00F85DEA" w:rsidRPr="005444EC">
        <w:rPr>
          <w:rFonts w:ascii="Times New Roman" w:hAnsi="Times New Roman" w:cs="Times New Roman"/>
          <w:b/>
          <w:u w:val="single"/>
        </w:rPr>
        <w:t>я</w:t>
      </w:r>
      <w:r w:rsidRPr="005444EC">
        <w:rPr>
          <w:rFonts w:ascii="Times New Roman" w:hAnsi="Times New Roman" w:cs="Times New Roman"/>
          <w:b/>
          <w:u w:val="single"/>
        </w:rPr>
        <w:t xml:space="preserve"> 201</w:t>
      </w:r>
      <w:r w:rsidR="00813903" w:rsidRPr="005444EC">
        <w:rPr>
          <w:rFonts w:ascii="Times New Roman" w:hAnsi="Times New Roman" w:cs="Times New Roman"/>
          <w:b/>
          <w:u w:val="single"/>
        </w:rPr>
        <w:t>8</w:t>
      </w:r>
      <w:r w:rsidRPr="005444EC">
        <w:rPr>
          <w:rFonts w:ascii="Times New Roman" w:hAnsi="Times New Roman" w:cs="Times New Roman"/>
          <w:b/>
          <w:u w:val="single"/>
        </w:rPr>
        <w:t xml:space="preserve"> года</w:t>
      </w:r>
    </w:p>
    <w:p w:rsidR="00E164A8" w:rsidRPr="005444EC" w:rsidRDefault="00E164A8" w:rsidP="00E164A8">
      <w:pPr>
        <w:spacing w:after="0" w:line="240" w:lineRule="auto"/>
        <w:ind w:left="-1134" w:firstLine="360"/>
        <w:rPr>
          <w:rFonts w:ascii="Times New Roman" w:hAnsi="Times New Roman" w:cs="Times New Roman"/>
          <w:b/>
        </w:rPr>
      </w:pPr>
    </w:p>
    <w:p w:rsidR="00E164A8" w:rsidRPr="005444EC" w:rsidRDefault="00813B52" w:rsidP="00E164A8">
      <w:pPr>
        <w:spacing w:after="0" w:line="240" w:lineRule="auto"/>
        <w:ind w:left="-1134" w:firstLine="360"/>
        <w:rPr>
          <w:rFonts w:ascii="Times New Roman" w:hAnsi="Times New Roman" w:cs="Times New Roman"/>
          <w:b/>
        </w:rPr>
      </w:pPr>
      <w:r w:rsidRPr="005444EC">
        <w:rPr>
          <w:rFonts w:ascii="Times New Roman" w:hAnsi="Times New Roman" w:cs="Times New Roman"/>
          <w:b/>
        </w:rPr>
        <w:t xml:space="preserve">            </w:t>
      </w:r>
      <w:r w:rsidR="00E164A8" w:rsidRPr="005444EC">
        <w:rPr>
          <w:rFonts w:ascii="Times New Roman" w:hAnsi="Times New Roman" w:cs="Times New Roman"/>
          <w:b/>
        </w:rPr>
        <w:t>1</w:t>
      </w:r>
      <w:r w:rsidR="00E164A8" w:rsidRPr="005444EC">
        <w:rPr>
          <w:rFonts w:ascii="Times New Roman" w:hAnsi="Times New Roman" w:cs="Times New Roman"/>
          <w:b/>
          <w:lang w:val="kk-KZ"/>
        </w:rPr>
        <w:t xml:space="preserve">. </w:t>
      </w:r>
      <w:r w:rsidR="00E164A8" w:rsidRPr="005444EC">
        <w:rPr>
          <w:rFonts w:ascii="Times New Roman" w:hAnsi="Times New Roman" w:cs="Times New Roman"/>
          <w:b/>
        </w:rPr>
        <w:t>Организатор государственных закупок</w:t>
      </w:r>
    </w:p>
    <w:p w:rsidR="00E164A8" w:rsidRPr="005444EC" w:rsidRDefault="00E164A8" w:rsidP="00E164A8">
      <w:pPr>
        <w:pStyle w:val="a3"/>
        <w:spacing w:after="0" w:line="240" w:lineRule="auto"/>
        <w:ind w:left="-774"/>
        <w:jc w:val="center"/>
        <w:rPr>
          <w:rFonts w:ascii="Times New Roman" w:hAnsi="Times New Roman" w:cs="Times New Roman"/>
          <w:i/>
          <w:u w:val="single"/>
        </w:rPr>
      </w:pPr>
      <w:r w:rsidRPr="005444EC">
        <w:rPr>
          <w:rFonts w:ascii="Times New Roman" w:hAnsi="Times New Roman" w:cs="Times New Roman"/>
          <w:i/>
          <w:u w:val="single"/>
        </w:rPr>
        <w:t>КГП на ПХВ «</w:t>
      </w:r>
      <w:r w:rsidR="00DB577B" w:rsidRPr="005444EC">
        <w:rPr>
          <w:rFonts w:ascii="Times New Roman" w:hAnsi="Times New Roman" w:cs="Times New Roman"/>
          <w:i/>
          <w:u w:val="single"/>
        </w:rPr>
        <w:t>Центр психического здоровья</w:t>
      </w:r>
      <w:r w:rsidRPr="005444EC">
        <w:rPr>
          <w:rFonts w:ascii="Times New Roman" w:hAnsi="Times New Roman" w:cs="Times New Roman"/>
          <w:i/>
          <w:u w:val="single"/>
        </w:rPr>
        <w:t>» КГУ « УЗ акимата СКО» г</w:t>
      </w:r>
      <w:proofErr w:type="gramStart"/>
      <w:r w:rsidRPr="005444EC">
        <w:rPr>
          <w:rFonts w:ascii="Times New Roman" w:hAnsi="Times New Roman" w:cs="Times New Roman"/>
          <w:i/>
          <w:u w:val="single"/>
        </w:rPr>
        <w:t>.П</w:t>
      </w:r>
      <w:proofErr w:type="gramEnd"/>
      <w:r w:rsidRPr="005444EC">
        <w:rPr>
          <w:rFonts w:ascii="Times New Roman" w:hAnsi="Times New Roman" w:cs="Times New Roman"/>
          <w:i/>
          <w:u w:val="single"/>
        </w:rPr>
        <w:t>етропавловск, ул. Рижская,6</w:t>
      </w:r>
    </w:p>
    <w:p w:rsidR="00E164A8" w:rsidRPr="005444EC" w:rsidRDefault="00E164A8" w:rsidP="00813903">
      <w:pPr>
        <w:pStyle w:val="a3"/>
        <w:spacing w:after="0" w:line="240" w:lineRule="auto"/>
        <w:ind w:left="-774"/>
        <w:jc w:val="center"/>
        <w:rPr>
          <w:rFonts w:ascii="Times New Roman" w:hAnsi="Times New Roman" w:cs="Times New Roman"/>
        </w:rPr>
      </w:pPr>
      <w:r w:rsidRPr="005444EC">
        <w:rPr>
          <w:rFonts w:ascii="Times New Roman" w:hAnsi="Times New Roman" w:cs="Times New Roman"/>
        </w:rPr>
        <w:t>провел закупки способом запроса ценовых предложений</w:t>
      </w:r>
      <w:r w:rsidR="00813903" w:rsidRPr="005444EC">
        <w:rPr>
          <w:rFonts w:ascii="Times New Roman" w:hAnsi="Times New Roman" w:cs="Times New Roman"/>
        </w:rPr>
        <w:t>:</w:t>
      </w:r>
    </w:p>
    <w:p w:rsidR="00E164A8" w:rsidRPr="005444EC" w:rsidRDefault="000730DC" w:rsidP="00E164A8">
      <w:pPr>
        <w:spacing w:after="0" w:line="240" w:lineRule="auto"/>
        <w:jc w:val="center"/>
        <w:rPr>
          <w:rFonts w:ascii="Times New Roman" w:hAnsi="Times New Roman" w:cs="Times New Roman"/>
          <w:i/>
          <w:u w:val="single"/>
        </w:rPr>
      </w:pPr>
      <w:r w:rsidRPr="005444EC">
        <w:rPr>
          <w:rFonts w:ascii="Times New Roman" w:hAnsi="Times New Roman" w:cs="Times New Roman"/>
          <w:i/>
          <w:u w:val="single"/>
        </w:rPr>
        <w:t xml:space="preserve">ЛЕКАРСТВЕННЫХ СРЕДСТВ, ИЗДЕЛИЙ МЕДИЦИНСКОГО НАЗНАЧЕНИЯ СПОСОБОМ </w:t>
      </w:r>
      <w:r w:rsidR="0093416D" w:rsidRPr="005444EC">
        <w:rPr>
          <w:rFonts w:ascii="Times New Roman" w:hAnsi="Times New Roman" w:cs="Times New Roman"/>
          <w:i/>
          <w:u w:val="single"/>
          <w:lang w:val="kk-KZ"/>
        </w:rPr>
        <w:t xml:space="preserve">ЗАПРОСА </w:t>
      </w:r>
      <w:r w:rsidRPr="005444EC">
        <w:rPr>
          <w:rFonts w:ascii="Times New Roman" w:hAnsi="Times New Roman" w:cs="Times New Roman"/>
          <w:i/>
          <w:u w:val="single"/>
        </w:rPr>
        <w:t>ЦЕНОВЫХ ПРЕДЛОЖЕНИЙ</w:t>
      </w:r>
    </w:p>
    <w:p w:rsidR="000730DC" w:rsidRPr="005444EC"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page" w:tblpX="1174" w:tblpY="7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4269"/>
        <w:gridCol w:w="709"/>
        <w:gridCol w:w="992"/>
        <w:gridCol w:w="1276"/>
        <w:gridCol w:w="2268"/>
      </w:tblGrid>
      <w:tr w:rsidR="009E65D2" w:rsidRPr="005444EC" w:rsidTr="00DE32D6">
        <w:trPr>
          <w:trHeight w:val="402"/>
        </w:trPr>
        <w:tc>
          <w:tcPr>
            <w:tcW w:w="659"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w:t>
            </w:r>
          </w:p>
          <w:p w:rsidR="009E65D2" w:rsidRPr="005444EC" w:rsidRDefault="009E65D2" w:rsidP="009E65D2">
            <w:pPr>
              <w:spacing w:after="0" w:line="240" w:lineRule="auto"/>
              <w:contextualSpacing/>
              <w:jc w:val="center"/>
              <w:rPr>
                <w:rFonts w:ascii="Times New Roman" w:hAnsi="Times New Roman" w:cs="Times New Roman"/>
              </w:rPr>
            </w:pPr>
            <w:proofErr w:type="spellStart"/>
            <w:proofErr w:type="gramStart"/>
            <w:r w:rsidRPr="005444EC">
              <w:rPr>
                <w:rFonts w:ascii="Times New Roman" w:hAnsi="Times New Roman" w:cs="Times New Roman"/>
              </w:rPr>
              <w:t>п</w:t>
            </w:r>
            <w:proofErr w:type="spellEnd"/>
            <w:proofErr w:type="gramEnd"/>
            <w:r w:rsidRPr="005444EC">
              <w:rPr>
                <w:rFonts w:ascii="Times New Roman" w:hAnsi="Times New Roman" w:cs="Times New Roman"/>
              </w:rPr>
              <w:t>/</w:t>
            </w:r>
            <w:proofErr w:type="spellStart"/>
            <w:r w:rsidRPr="005444EC">
              <w:rPr>
                <w:rFonts w:ascii="Times New Roman" w:hAnsi="Times New Roman" w:cs="Times New Roman"/>
              </w:rPr>
              <w:t>п</w:t>
            </w:r>
            <w:proofErr w:type="spellEnd"/>
          </w:p>
        </w:tc>
        <w:tc>
          <w:tcPr>
            <w:tcW w:w="4269"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Наименование</w:t>
            </w:r>
          </w:p>
        </w:tc>
        <w:tc>
          <w:tcPr>
            <w:tcW w:w="709"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proofErr w:type="spellStart"/>
            <w:proofErr w:type="gramStart"/>
            <w:r w:rsidRPr="005444EC">
              <w:rPr>
                <w:rFonts w:ascii="Times New Roman" w:hAnsi="Times New Roman" w:cs="Times New Roman"/>
              </w:rPr>
              <w:t>Ед</w:t>
            </w:r>
            <w:proofErr w:type="spellEnd"/>
            <w:proofErr w:type="gramEnd"/>
          </w:p>
          <w:p w:rsidR="009E65D2" w:rsidRPr="005444EC" w:rsidRDefault="009E65D2" w:rsidP="009E65D2">
            <w:pPr>
              <w:spacing w:after="0" w:line="240" w:lineRule="auto"/>
              <w:contextualSpacing/>
              <w:jc w:val="center"/>
              <w:rPr>
                <w:rFonts w:ascii="Times New Roman" w:hAnsi="Times New Roman" w:cs="Times New Roman"/>
              </w:rPr>
            </w:pPr>
            <w:proofErr w:type="spellStart"/>
            <w:r w:rsidRPr="005444EC">
              <w:rPr>
                <w:rFonts w:ascii="Times New Roman" w:hAnsi="Times New Roman" w:cs="Times New Roman"/>
              </w:rPr>
              <w:t>изм</w:t>
            </w:r>
            <w:proofErr w:type="spellEnd"/>
            <w:r w:rsidRPr="005444EC">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rPr>
            </w:pPr>
            <w:r w:rsidRPr="005444EC">
              <w:rPr>
                <w:rFonts w:ascii="Times New Roman" w:hAnsi="Times New Roman" w:cs="Times New Roman"/>
              </w:rPr>
              <w:t>Цена за ед. (тенге)</w:t>
            </w:r>
          </w:p>
        </w:tc>
        <w:tc>
          <w:tcPr>
            <w:tcW w:w="2268" w:type="dxa"/>
            <w:tcBorders>
              <w:left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lang w:val="kk-KZ"/>
              </w:rPr>
            </w:pPr>
            <w:r w:rsidRPr="005444EC">
              <w:rPr>
                <w:rFonts w:ascii="Times New Roman" w:hAnsi="Times New Roman" w:cs="Times New Roman"/>
                <w:lang w:val="kk-KZ"/>
              </w:rPr>
              <w:t>Сумма (тенге)</w:t>
            </w:r>
          </w:p>
        </w:tc>
      </w:tr>
      <w:tr w:rsidR="00DE32D6" w:rsidRPr="005444EC" w:rsidTr="00DE32D6">
        <w:trPr>
          <w:trHeight w:val="356"/>
        </w:trPr>
        <w:tc>
          <w:tcPr>
            <w:tcW w:w="659" w:type="dxa"/>
            <w:tcBorders>
              <w:top w:val="single" w:sz="4" w:space="0" w:color="auto"/>
              <w:left w:val="single" w:sz="4" w:space="0" w:color="auto"/>
              <w:bottom w:val="single" w:sz="4" w:space="0" w:color="auto"/>
              <w:right w:val="single" w:sz="4" w:space="0" w:color="auto"/>
            </w:tcBorders>
            <w:vAlign w:val="center"/>
          </w:tcPr>
          <w:p w:rsidR="00DE32D6" w:rsidRPr="005444EC" w:rsidRDefault="00DE32D6" w:rsidP="00DE32D6">
            <w:pPr>
              <w:jc w:val="center"/>
              <w:rPr>
                <w:rFonts w:ascii="Times New Roman" w:hAnsi="Times New Roman" w:cs="Times New Roman"/>
              </w:rPr>
            </w:pPr>
            <w:r w:rsidRPr="005444EC">
              <w:rPr>
                <w:rFonts w:ascii="Times New Roman" w:hAnsi="Times New Roman" w:cs="Times New Roman"/>
              </w:rPr>
              <w:t>1</w:t>
            </w:r>
          </w:p>
        </w:tc>
        <w:tc>
          <w:tcPr>
            <w:tcW w:w="4269"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spacing w:after="0" w:line="240" w:lineRule="auto"/>
              <w:contextualSpacing/>
              <w:rPr>
                <w:rFonts w:ascii="Times New Roman" w:eastAsia="Times New Roman" w:hAnsi="Times New Roman" w:cs="Times New Roman"/>
                <w:b/>
              </w:rPr>
            </w:pPr>
            <w:r w:rsidRPr="00DE32D6">
              <w:rPr>
                <w:rFonts w:ascii="Times New Roman" w:eastAsia="Times New Roman" w:hAnsi="Times New Roman" w:cs="Times New Roman"/>
                <w:b/>
              </w:rPr>
              <w:t xml:space="preserve">АЛКОТЕСТЕР </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Аксессуары в комплекте:</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пластиковый кейс;</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 xml:space="preserve">мундштук для </w:t>
            </w:r>
            <w:proofErr w:type="spellStart"/>
            <w:r w:rsidRPr="00DE32D6">
              <w:rPr>
                <w:rFonts w:ascii="Times New Roman" w:eastAsia="Times New Roman" w:hAnsi="Times New Roman" w:cs="Times New Roman"/>
              </w:rPr>
              <w:t>алкотестер</w:t>
            </w:r>
            <w:proofErr w:type="spellEnd"/>
            <w:r w:rsidRPr="00DE32D6">
              <w:rPr>
                <w:rFonts w:ascii="Times New Roman" w:eastAsia="Times New Roman" w:hAnsi="Times New Roman" w:cs="Times New Roman"/>
              </w:rPr>
              <w:t xml:space="preserve"> (упаковка 100 штук);</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 xml:space="preserve">2 батареи (тип АА, </w:t>
            </w:r>
            <w:proofErr w:type="spellStart"/>
            <w:r w:rsidRPr="00DE32D6">
              <w:rPr>
                <w:rFonts w:ascii="Times New Roman" w:eastAsia="Times New Roman" w:hAnsi="Times New Roman" w:cs="Times New Roman"/>
              </w:rPr>
              <w:t>незаряжаемые</w:t>
            </w:r>
            <w:proofErr w:type="spellEnd"/>
            <w:r w:rsidRPr="00DE32D6">
              <w:rPr>
                <w:rFonts w:ascii="Times New Roman" w:eastAsia="Times New Roman" w:hAnsi="Times New Roman" w:cs="Times New Roman"/>
              </w:rPr>
              <w:t>);</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 xml:space="preserve">зарядное устройство (предназначено для зарядки </w:t>
            </w:r>
            <w:proofErr w:type="spellStart"/>
            <w:r w:rsidRPr="00DE32D6">
              <w:rPr>
                <w:rFonts w:ascii="Times New Roman" w:eastAsia="Times New Roman" w:hAnsi="Times New Roman" w:cs="Times New Roman"/>
              </w:rPr>
              <w:t>NiMH</w:t>
            </w:r>
            <w:proofErr w:type="spellEnd"/>
            <w:r w:rsidRPr="00DE32D6">
              <w:rPr>
                <w:rFonts w:ascii="Times New Roman" w:eastAsia="Times New Roman" w:hAnsi="Times New Roman" w:cs="Times New Roman"/>
              </w:rPr>
              <w:t xml:space="preserve"> аккумуляторов);</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 xml:space="preserve">принтер (укомплектован: </w:t>
            </w:r>
            <w:proofErr w:type="spellStart"/>
            <w:r w:rsidRPr="00DE32D6">
              <w:rPr>
                <w:rFonts w:ascii="Times New Roman" w:eastAsia="Times New Roman" w:hAnsi="Times New Roman" w:cs="Times New Roman"/>
              </w:rPr>
              <w:t>незар</w:t>
            </w:r>
            <w:proofErr w:type="gramStart"/>
            <w:r w:rsidRPr="00DE32D6">
              <w:rPr>
                <w:rFonts w:ascii="Times New Roman" w:eastAsia="Times New Roman" w:hAnsi="Times New Roman" w:cs="Times New Roman"/>
              </w:rPr>
              <w:t>z</w:t>
            </w:r>
            <w:proofErr w:type="gramEnd"/>
            <w:r w:rsidRPr="00DE32D6">
              <w:rPr>
                <w:rFonts w:ascii="Times New Roman" w:eastAsia="Times New Roman" w:hAnsi="Times New Roman" w:cs="Times New Roman"/>
              </w:rPr>
              <w:t>жаемыми</w:t>
            </w:r>
            <w:proofErr w:type="spellEnd"/>
            <w:r w:rsidRPr="00DE32D6">
              <w:rPr>
                <w:rFonts w:ascii="Times New Roman" w:eastAsia="Times New Roman" w:hAnsi="Times New Roman" w:cs="Times New Roman"/>
              </w:rPr>
              <w:t xml:space="preserve"> батареями 4 шт. (тип АА);</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бумага для принтера;</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 xml:space="preserve">ПО </w:t>
            </w:r>
            <w:proofErr w:type="spellStart"/>
            <w:r w:rsidRPr="00DE32D6">
              <w:rPr>
                <w:rFonts w:ascii="Times New Roman" w:eastAsia="Times New Roman" w:hAnsi="Times New Roman" w:cs="Times New Roman"/>
              </w:rPr>
              <w:t>AlcoView</w:t>
            </w:r>
            <w:proofErr w:type="spellEnd"/>
            <w:r w:rsidRPr="00DE32D6">
              <w:rPr>
                <w:rFonts w:ascii="Times New Roman" w:eastAsia="Times New Roman" w:hAnsi="Times New Roman" w:cs="Times New Roman"/>
              </w:rPr>
              <w:t xml:space="preserve"> (для считывания данных);</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соединительный кабель для ПК, USB.</w:t>
            </w:r>
          </w:p>
          <w:p w:rsidR="00DE32D6" w:rsidRPr="00DE32D6" w:rsidRDefault="00DE32D6" w:rsidP="00DE32D6">
            <w:pPr>
              <w:spacing w:after="0" w:line="240" w:lineRule="auto"/>
              <w:contextualSpacing/>
              <w:rPr>
                <w:rFonts w:ascii="Times New Roman" w:eastAsia="Times New Roman" w:hAnsi="Times New Roman" w:cs="Times New Roman"/>
                <w:b/>
              </w:rPr>
            </w:pPr>
            <w:r w:rsidRPr="00DE32D6">
              <w:rPr>
                <w:rFonts w:ascii="Times New Roman" w:eastAsia="Times New Roman" w:hAnsi="Times New Roman" w:cs="Times New Roman"/>
                <w:b/>
              </w:rPr>
              <w:t xml:space="preserve">Общая характеристика </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тестер, предназначенный для измерения концентрации алкоголя в выдыхаемом воздухе.</w:t>
            </w:r>
          </w:p>
          <w:p w:rsidR="00DE32D6" w:rsidRPr="00DE32D6" w:rsidRDefault="00DE32D6" w:rsidP="00DE32D6">
            <w:pPr>
              <w:spacing w:after="0" w:line="240" w:lineRule="auto"/>
              <w:contextualSpacing/>
              <w:rPr>
                <w:rFonts w:ascii="Times New Roman" w:eastAsia="Times New Roman" w:hAnsi="Times New Roman" w:cs="Times New Roman"/>
                <w:b/>
              </w:rPr>
            </w:pPr>
            <w:r w:rsidRPr="00DE32D6">
              <w:rPr>
                <w:rFonts w:ascii="Times New Roman" w:eastAsia="Times New Roman" w:hAnsi="Times New Roman" w:cs="Times New Roman"/>
                <w:b/>
              </w:rPr>
              <w:t xml:space="preserve">Вид </w:t>
            </w:r>
            <w:proofErr w:type="spellStart"/>
            <w:r w:rsidRPr="00DE32D6">
              <w:rPr>
                <w:rFonts w:ascii="Times New Roman" w:eastAsia="Times New Roman" w:hAnsi="Times New Roman" w:cs="Times New Roman"/>
                <w:b/>
              </w:rPr>
              <w:t>алкотестера</w:t>
            </w:r>
            <w:proofErr w:type="spellEnd"/>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Профессиональный</w:t>
            </w:r>
          </w:p>
          <w:p w:rsidR="00DE32D6" w:rsidRPr="00DE32D6" w:rsidRDefault="00DE32D6" w:rsidP="00DE32D6">
            <w:pPr>
              <w:spacing w:after="0" w:line="240" w:lineRule="auto"/>
              <w:contextualSpacing/>
              <w:rPr>
                <w:rFonts w:ascii="Times New Roman" w:eastAsia="Times New Roman" w:hAnsi="Times New Roman" w:cs="Times New Roman"/>
                <w:b/>
              </w:rPr>
            </w:pPr>
            <w:r w:rsidRPr="00DE32D6">
              <w:rPr>
                <w:rFonts w:ascii="Times New Roman" w:eastAsia="Times New Roman" w:hAnsi="Times New Roman" w:cs="Times New Roman"/>
                <w:b/>
              </w:rPr>
              <w:t>Гарантийный срок</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12 календарных месяцев</w:t>
            </w:r>
          </w:p>
          <w:p w:rsidR="00DE32D6" w:rsidRPr="00DE32D6" w:rsidRDefault="00DE32D6" w:rsidP="00DE32D6">
            <w:pPr>
              <w:spacing w:after="0" w:line="240" w:lineRule="auto"/>
              <w:contextualSpacing/>
              <w:rPr>
                <w:rFonts w:ascii="Times New Roman" w:eastAsia="Times New Roman" w:hAnsi="Times New Roman" w:cs="Times New Roman"/>
                <w:b/>
              </w:rPr>
            </w:pPr>
            <w:r w:rsidRPr="00DE32D6">
              <w:rPr>
                <w:rFonts w:ascii="Times New Roman" w:eastAsia="Times New Roman" w:hAnsi="Times New Roman" w:cs="Times New Roman"/>
                <w:b/>
              </w:rPr>
              <w:t>Особые условия</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Отбор образца: стандартный автоматический</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нечувствительность к другим возможным примесям в выдыхаемом воздухе</w:t>
            </w:r>
          </w:p>
          <w:p w:rsidR="00DE32D6" w:rsidRPr="00DE32D6" w:rsidRDefault="00DE32D6" w:rsidP="00DE32D6">
            <w:pPr>
              <w:pStyle w:val="a3"/>
              <w:numPr>
                <w:ilvl w:val="0"/>
                <w:numId w:val="21"/>
              </w:numPr>
              <w:spacing w:after="0" w:line="240" w:lineRule="auto"/>
              <w:rPr>
                <w:rFonts w:ascii="Times New Roman" w:eastAsia="Times New Roman" w:hAnsi="Times New Roman" w:cs="Times New Roman"/>
              </w:rPr>
            </w:pPr>
            <w:r w:rsidRPr="00DE32D6">
              <w:rPr>
                <w:rFonts w:ascii="Times New Roman" w:eastAsia="Times New Roman" w:hAnsi="Times New Roman" w:cs="Times New Roman"/>
              </w:rPr>
              <w:t>Диапазон температур при эксплуатации: -5 …+50С</w:t>
            </w:r>
          </w:p>
          <w:p w:rsidR="00DE32D6" w:rsidRPr="007176E8" w:rsidRDefault="00DE32D6" w:rsidP="007176E8">
            <w:pPr>
              <w:pStyle w:val="a3"/>
              <w:numPr>
                <w:ilvl w:val="0"/>
                <w:numId w:val="21"/>
              </w:numPr>
              <w:spacing w:after="0" w:line="240" w:lineRule="auto"/>
              <w:rPr>
                <w:rFonts w:ascii="Times New Roman" w:eastAsia="Times New Roman" w:hAnsi="Times New Roman" w:cs="Times New Roman"/>
              </w:rPr>
            </w:pPr>
            <w:r w:rsidRPr="007176E8">
              <w:rPr>
                <w:rFonts w:ascii="Times New Roman" w:eastAsia="Times New Roman" w:hAnsi="Times New Roman" w:cs="Times New Roman"/>
              </w:rPr>
              <w:t>Графический ЖК-дисплей с подсветкой экрана: не более 41х24мм</w:t>
            </w:r>
          </w:p>
          <w:p w:rsidR="00DE32D6" w:rsidRPr="007176E8" w:rsidRDefault="00DE32D6" w:rsidP="007176E8">
            <w:pPr>
              <w:pStyle w:val="a3"/>
              <w:numPr>
                <w:ilvl w:val="0"/>
                <w:numId w:val="21"/>
              </w:numPr>
              <w:spacing w:after="0" w:line="240" w:lineRule="auto"/>
              <w:rPr>
                <w:rFonts w:ascii="Times New Roman" w:eastAsia="Times New Roman" w:hAnsi="Times New Roman" w:cs="Times New Roman"/>
              </w:rPr>
            </w:pPr>
            <w:r w:rsidRPr="007176E8">
              <w:rPr>
                <w:rFonts w:ascii="Times New Roman" w:eastAsia="Times New Roman" w:hAnsi="Times New Roman" w:cs="Times New Roman"/>
              </w:rPr>
              <w:t xml:space="preserve">Хранение 5000 последних результатов с указанием номера, даты и времени проверки (один комплект батарей позволит выполнить около 1500 тестов, </w:t>
            </w:r>
            <w:proofErr w:type="spellStart"/>
            <w:r w:rsidRPr="007176E8">
              <w:rPr>
                <w:rFonts w:ascii="Times New Roman" w:eastAsia="Times New Roman" w:hAnsi="Times New Roman" w:cs="Times New Roman"/>
              </w:rPr>
              <w:t>NiMH</w:t>
            </w:r>
            <w:proofErr w:type="spellEnd"/>
            <w:r w:rsidRPr="007176E8">
              <w:rPr>
                <w:rFonts w:ascii="Times New Roman" w:eastAsia="Times New Roman" w:hAnsi="Times New Roman" w:cs="Times New Roman"/>
              </w:rPr>
              <w:t xml:space="preserve"> </w:t>
            </w:r>
            <w:r w:rsidRPr="007176E8">
              <w:rPr>
                <w:rFonts w:ascii="Times New Roman" w:eastAsia="Times New Roman" w:hAnsi="Times New Roman" w:cs="Times New Roman"/>
              </w:rPr>
              <w:lastRenderedPageBreak/>
              <w:t xml:space="preserve">аккумуляторы можно подзаряжать прямо в </w:t>
            </w:r>
            <w:proofErr w:type="spellStart"/>
            <w:r w:rsidRPr="007176E8">
              <w:rPr>
                <w:rFonts w:ascii="Times New Roman" w:eastAsia="Times New Roman" w:hAnsi="Times New Roman" w:cs="Times New Roman"/>
              </w:rPr>
              <w:t>алкотестере</w:t>
            </w:r>
            <w:proofErr w:type="spellEnd"/>
            <w:r w:rsidRPr="007176E8">
              <w:rPr>
                <w:rFonts w:ascii="Times New Roman" w:eastAsia="Times New Roman" w:hAnsi="Times New Roman" w:cs="Times New Roman"/>
              </w:rPr>
              <w:t>)</w:t>
            </w:r>
          </w:p>
          <w:p w:rsidR="00DE32D6" w:rsidRPr="007176E8" w:rsidRDefault="00DE32D6" w:rsidP="007176E8">
            <w:pPr>
              <w:pStyle w:val="a3"/>
              <w:numPr>
                <w:ilvl w:val="0"/>
                <w:numId w:val="21"/>
              </w:numPr>
              <w:spacing w:after="0" w:line="240" w:lineRule="auto"/>
              <w:rPr>
                <w:rFonts w:ascii="Times New Roman" w:eastAsia="Times New Roman" w:hAnsi="Times New Roman" w:cs="Times New Roman"/>
              </w:rPr>
            </w:pPr>
            <w:r w:rsidRPr="007176E8">
              <w:rPr>
                <w:rFonts w:ascii="Times New Roman" w:eastAsia="Times New Roman" w:hAnsi="Times New Roman" w:cs="Times New Roman"/>
              </w:rPr>
              <w:t xml:space="preserve">Размеры: не более 147 х65х39 мм, приблизительно 260г. </w:t>
            </w:r>
          </w:p>
          <w:p w:rsidR="00DE32D6" w:rsidRPr="007176E8" w:rsidRDefault="00DE32D6" w:rsidP="00DE32D6">
            <w:pPr>
              <w:spacing w:after="0" w:line="240" w:lineRule="auto"/>
              <w:contextualSpacing/>
              <w:rPr>
                <w:rFonts w:ascii="Times New Roman" w:eastAsia="Times New Roman" w:hAnsi="Times New Roman" w:cs="Times New Roman"/>
                <w:b/>
              </w:rPr>
            </w:pPr>
            <w:r w:rsidRPr="007176E8">
              <w:rPr>
                <w:rFonts w:ascii="Times New Roman" w:eastAsia="Times New Roman" w:hAnsi="Times New Roman" w:cs="Times New Roman"/>
                <w:b/>
              </w:rPr>
              <w:t>Настройка прибора</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Настройка прибора через меню (после ввода PIN-кода), не требуется дополнительное программное обеспечение для ПК</w:t>
            </w:r>
          </w:p>
          <w:p w:rsidR="00DE32D6" w:rsidRPr="007176E8" w:rsidRDefault="00DE32D6" w:rsidP="00DE32D6">
            <w:pPr>
              <w:spacing w:after="0" w:line="240" w:lineRule="auto"/>
              <w:contextualSpacing/>
              <w:rPr>
                <w:rFonts w:ascii="Times New Roman" w:eastAsia="Times New Roman" w:hAnsi="Times New Roman" w:cs="Times New Roman"/>
                <w:b/>
              </w:rPr>
            </w:pPr>
            <w:proofErr w:type="spellStart"/>
            <w:r w:rsidRPr="007176E8">
              <w:rPr>
                <w:rFonts w:ascii="Times New Roman" w:eastAsia="Times New Roman" w:hAnsi="Times New Roman" w:cs="Times New Roman"/>
                <w:b/>
              </w:rPr>
              <w:t>Вибростойкость</w:t>
            </w:r>
            <w:proofErr w:type="spellEnd"/>
            <w:r w:rsidRPr="007176E8">
              <w:rPr>
                <w:rFonts w:ascii="Times New Roman" w:eastAsia="Times New Roman" w:hAnsi="Times New Roman" w:cs="Times New Roman"/>
                <w:b/>
              </w:rPr>
              <w:t xml:space="preserve"> и </w:t>
            </w:r>
            <w:proofErr w:type="spellStart"/>
            <w:r w:rsidRPr="007176E8">
              <w:rPr>
                <w:rFonts w:ascii="Times New Roman" w:eastAsia="Times New Roman" w:hAnsi="Times New Roman" w:cs="Times New Roman"/>
                <w:b/>
              </w:rPr>
              <w:t>ударостойкость</w:t>
            </w:r>
            <w:proofErr w:type="spellEnd"/>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Согласно EN 60068-2-6, EN 60068-2-27, EN 60068-2-64, MIL-STD 810F</w:t>
            </w:r>
          </w:p>
          <w:p w:rsidR="00DE32D6" w:rsidRPr="007176E8" w:rsidRDefault="00DE32D6" w:rsidP="00DE32D6">
            <w:pPr>
              <w:spacing w:after="0" w:line="240" w:lineRule="auto"/>
              <w:contextualSpacing/>
              <w:rPr>
                <w:rFonts w:ascii="Times New Roman" w:eastAsia="Times New Roman" w:hAnsi="Times New Roman" w:cs="Times New Roman"/>
                <w:b/>
              </w:rPr>
            </w:pPr>
            <w:r w:rsidRPr="007176E8">
              <w:rPr>
                <w:rFonts w:ascii="Times New Roman" w:eastAsia="Times New Roman" w:hAnsi="Times New Roman" w:cs="Times New Roman"/>
                <w:b/>
              </w:rPr>
              <w:t>Маркировка ЕС</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Директива 89/336/EWG (электромагнитная совместимость)</w:t>
            </w:r>
          </w:p>
          <w:p w:rsidR="00DE32D6" w:rsidRPr="007176E8" w:rsidRDefault="00DE32D6" w:rsidP="00DE32D6">
            <w:pPr>
              <w:spacing w:after="0" w:line="240" w:lineRule="auto"/>
              <w:contextualSpacing/>
              <w:rPr>
                <w:rFonts w:ascii="Times New Roman" w:eastAsia="Times New Roman" w:hAnsi="Times New Roman" w:cs="Times New Roman"/>
                <w:b/>
              </w:rPr>
            </w:pPr>
            <w:r w:rsidRPr="007176E8">
              <w:rPr>
                <w:rFonts w:ascii="Times New Roman" w:eastAsia="Times New Roman" w:hAnsi="Times New Roman" w:cs="Times New Roman"/>
                <w:b/>
              </w:rPr>
              <w:t>Документирование</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Оптический интерфейс обеспечивает распечатку данных на портативном принтере уже на месте проверки</w:t>
            </w:r>
          </w:p>
          <w:p w:rsidR="00DE32D6" w:rsidRPr="007176E8" w:rsidRDefault="00DE32D6" w:rsidP="00DE32D6">
            <w:pPr>
              <w:spacing w:after="0" w:line="240" w:lineRule="auto"/>
              <w:contextualSpacing/>
              <w:rPr>
                <w:rFonts w:ascii="Times New Roman" w:eastAsia="Times New Roman" w:hAnsi="Times New Roman" w:cs="Times New Roman"/>
                <w:b/>
              </w:rPr>
            </w:pPr>
            <w:r w:rsidRPr="007176E8">
              <w:rPr>
                <w:rFonts w:ascii="Times New Roman" w:eastAsia="Times New Roman" w:hAnsi="Times New Roman" w:cs="Times New Roman"/>
                <w:b/>
              </w:rPr>
              <w:t>Стандарт</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соответствует EN 15964</w:t>
            </w:r>
          </w:p>
          <w:p w:rsidR="00DE32D6" w:rsidRPr="007176E8" w:rsidRDefault="00DE32D6" w:rsidP="00DE32D6">
            <w:pPr>
              <w:spacing w:after="0" w:line="240" w:lineRule="auto"/>
              <w:contextualSpacing/>
              <w:rPr>
                <w:rFonts w:ascii="Times New Roman" w:eastAsia="Times New Roman" w:hAnsi="Times New Roman" w:cs="Times New Roman"/>
                <w:b/>
              </w:rPr>
            </w:pPr>
            <w:r w:rsidRPr="007176E8">
              <w:rPr>
                <w:rFonts w:ascii="Times New Roman" w:eastAsia="Times New Roman" w:hAnsi="Times New Roman" w:cs="Times New Roman"/>
                <w:b/>
              </w:rPr>
              <w:t>Класс защиты</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IP 54</w:t>
            </w:r>
          </w:p>
          <w:p w:rsidR="00DE32D6" w:rsidRPr="007176E8" w:rsidRDefault="00DE32D6" w:rsidP="00DE32D6">
            <w:pPr>
              <w:spacing w:after="0" w:line="240" w:lineRule="auto"/>
              <w:contextualSpacing/>
              <w:rPr>
                <w:rFonts w:ascii="Times New Roman" w:eastAsia="Times New Roman" w:hAnsi="Times New Roman" w:cs="Times New Roman"/>
                <w:b/>
              </w:rPr>
            </w:pPr>
            <w:r w:rsidRPr="007176E8">
              <w:rPr>
                <w:rFonts w:ascii="Times New Roman" w:eastAsia="Times New Roman" w:hAnsi="Times New Roman" w:cs="Times New Roman"/>
                <w:b/>
              </w:rPr>
              <w:t xml:space="preserve">Документы </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Сертификаты происхождения</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Сертификат о внесении в реестр СИ РК</w:t>
            </w:r>
          </w:p>
          <w:p w:rsidR="00DE32D6" w:rsidRPr="00DE32D6" w:rsidRDefault="00DE32D6" w:rsidP="00DE32D6">
            <w:pPr>
              <w:spacing w:after="0" w:line="240" w:lineRule="auto"/>
              <w:contextualSpacing/>
              <w:rPr>
                <w:rFonts w:ascii="Times New Roman" w:eastAsia="Times New Roman" w:hAnsi="Times New Roman" w:cs="Times New Roman"/>
              </w:rPr>
            </w:pPr>
            <w:r w:rsidRPr="00DE32D6">
              <w:rPr>
                <w:rFonts w:ascii="Times New Roman" w:eastAsia="Times New Roman" w:hAnsi="Times New Roman" w:cs="Times New Roman"/>
              </w:rPr>
              <w:t>Сертификат о первичной поверке</w:t>
            </w:r>
          </w:p>
          <w:p w:rsidR="00DE32D6" w:rsidRPr="005444EC" w:rsidRDefault="00DE32D6" w:rsidP="00DE32D6">
            <w:pPr>
              <w:spacing w:after="0" w:line="240" w:lineRule="auto"/>
              <w:contextualSpacing/>
              <w:rPr>
                <w:rFonts w:ascii="Times New Roman" w:hAnsi="Times New Roman" w:cs="Times New Roman"/>
              </w:rPr>
            </w:pPr>
            <w:r w:rsidRPr="00DE32D6">
              <w:rPr>
                <w:rFonts w:ascii="Times New Roman" w:eastAsia="Times New Roman" w:hAnsi="Times New Roman" w:cs="Times New Roman"/>
              </w:rPr>
              <w:t>Обязательное наличие уполномоченного сервисного центра заводом изготовителем  в РК</w:t>
            </w:r>
          </w:p>
        </w:tc>
        <w:tc>
          <w:tcPr>
            <w:tcW w:w="709"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ind w:right="-97"/>
              <w:jc w:val="center"/>
              <w:rPr>
                <w:rFonts w:ascii="Times New Roman" w:eastAsia="Times New Roman" w:hAnsi="Times New Roman" w:cs="Times New Roman"/>
                <w:lang w:val="kk-KZ"/>
              </w:rPr>
            </w:pPr>
            <w:r>
              <w:rPr>
                <w:rFonts w:ascii="Times New Roman" w:hAnsi="Times New Roman" w:cs="Times New Roman"/>
                <w:lang w:val="kk-KZ"/>
              </w:rPr>
              <w:lastRenderedPageBreak/>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jc w:val="center"/>
              <w:rPr>
                <w:rFonts w:ascii="Times New Roman" w:eastAsia="Times New Roman" w:hAnsi="Times New Roman" w:cs="Times New Roman"/>
                <w:lang w:val="kk-KZ"/>
              </w:rPr>
            </w:pPr>
            <w:r w:rsidRPr="00DE32D6">
              <w:rPr>
                <w:rFonts w:ascii="Times New Roman" w:eastAsia="Times New Roman" w:hAnsi="Times New Roman" w:cs="Times New Roman"/>
                <w:lang w:val="kk-KZ"/>
              </w:rPr>
              <w:t>1</w:t>
            </w:r>
          </w:p>
        </w:tc>
        <w:tc>
          <w:tcPr>
            <w:tcW w:w="1276" w:type="dxa"/>
            <w:tcBorders>
              <w:top w:val="single" w:sz="4" w:space="0" w:color="auto"/>
              <w:left w:val="single" w:sz="4" w:space="0" w:color="auto"/>
              <w:bottom w:val="single" w:sz="4" w:space="0" w:color="auto"/>
              <w:right w:val="single" w:sz="4" w:space="0" w:color="auto"/>
            </w:tcBorders>
            <w:vAlign w:val="center"/>
          </w:tcPr>
          <w:p w:rsidR="00DE32D6" w:rsidRPr="00DE32D6" w:rsidRDefault="00DE32D6" w:rsidP="00DE32D6">
            <w:pPr>
              <w:jc w:val="center"/>
              <w:rPr>
                <w:rFonts w:ascii="Times New Roman" w:eastAsia="Times New Roman" w:hAnsi="Times New Roman" w:cs="Times New Roman"/>
                <w:lang w:val="kk-KZ"/>
              </w:rPr>
            </w:pPr>
            <w:r w:rsidRPr="00DE32D6">
              <w:rPr>
                <w:rFonts w:ascii="Times New Roman" w:eastAsia="Times New Roman" w:hAnsi="Times New Roman" w:cs="Times New Roman"/>
                <w:lang w:val="kk-KZ"/>
              </w:rPr>
              <w:t>471 150</w:t>
            </w:r>
          </w:p>
        </w:tc>
        <w:tc>
          <w:tcPr>
            <w:tcW w:w="2268" w:type="dxa"/>
            <w:tcBorders>
              <w:left w:val="single" w:sz="4" w:space="0" w:color="auto"/>
              <w:right w:val="single" w:sz="4" w:space="0" w:color="auto"/>
            </w:tcBorders>
            <w:vAlign w:val="center"/>
          </w:tcPr>
          <w:p w:rsidR="00DE32D6" w:rsidRPr="00DE32D6" w:rsidRDefault="00DE32D6" w:rsidP="00DE32D6">
            <w:pPr>
              <w:spacing w:line="240" w:lineRule="auto"/>
              <w:jc w:val="center"/>
              <w:rPr>
                <w:rFonts w:ascii="Times New Roman" w:hAnsi="Times New Roman" w:cs="Times New Roman"/>
                <w:lang w:val="kk-KZ"/>
              </w:rPr>
            </w:pPr>
            <w:r w:rsidRPr="00DE32D6">
              <w:rPr>
                <w:rFonts w:ascii="Times New Roman" w:eastAsia="Times New Roman" w:hAnsi="Times New Roman" w:cs="Times New Roman"/>
                <w:lang w:val="kk-KZ"/>
              </w:rPr>
              <w:t>471 150</w:t>
            </w:r>
          </w:p>
        </w:tc>
      </w:tr>
      <w:tr w:rsidR="009E65D2" w:rsidRPr="005444EC" w:rsidTr="00DE32D6">
        <w:trPr>
          <w:trHeight w:val="67"/>
        </w:trPr>
        <w:tc>
          <w:tcPr>
            <w:tcW w:w="7905" w:type="dxa"/>
            <w:gridSpan w:val="5"/>
            <w:tcBorders>
              <w:top w:val="single" w:sz="4" w:space="0" w:color="auto"/>
              <w:left w:val="single" w:sz="4" w:space="0" w:color="auto"/>
              <w:bottom w:val="single" w:sz="4" w:space="0" w:color="auto"/>
              <w:right w:val="single" w:sz="4" w:space="0" w:color="auto"/>
            </w:tcBorders>
          </w:tcPr>
          <w:p w:rsidR="009E65D2" w:rsidRPr="005444EC" w:rsidRDefault="009E65D2" w:rsidP="009E65D2">
            <w:pPr>
              <w:spacing w:after="0" w:line="240" w:lineRule="auto"/>
              <w:contextualSpacing/>
              <w:jc w:val="center"/>
              <w:rPr>
                <w:rFonts w:ascii="Times New Roman" w:hAnsi="Times New Roman" w:cs="Times New Roman"/>
                <w:b/>
                <w:lang w:val="kk-KZ"/>
              </w:rPr>
            </w:pPr>
            <w:r w:rsidRPr="005444EC">
              <w:rPr>
                <w:rFonts w:ascii="Times New Roman" w:hAnsi="Times New Roman" w:cs="Times New Roman"/>
                <w:b/>
                <w:lang w:val="kk-KZ"/>
              </w:rPr>
              <w:lastRenderedPageBreak/>
              <w:t>ИТОГО</w:t>
            </w:r>
          </w:p>
        </w:tc>
        <w:tc>
          <w:tcPr>
            <w:tcW w:w="2268" w:type="dxa"/>
            <w:tcBorders>
              <w:left w:val="single" w:sz="4" w:space="0" w:color="auto"/>
              <w:right w:val="single" w:sz="4" w:space="0" w:color="auto"/>
            </w:tcBorders>
            <w:vAlign w:val="center"/>
          </w:tcPr>
          <w:p w:rsidR="009E65D2" w:rsidRPr="005444EC" w:rsidRDefault="00DE32D6" w:rsidP="009E65D2">
            <w:pPr>
              <w:jc w:val="center"/>
              <w:rPr>
                <w:rFonts w:ascii="Times New Roman" w:hAnsi="Times New Roman" w:cs="Times New Roman"/>
                <w:b/>
              </w:rPr>
            </w:pPr>
            <w:r w:rsidRPr="00DE32D6">
              <w:rPr>
                <w:rFonts w:ascii="Times New Roman" w:eastAsia="Times New Roman" w:hAnsi="Times New Roman" w:cs="Times New Roman"/>
                <w:lang w:val="kk-KZ"/>
              </w:rPr>
              <w:t>471 150</w:t>
            </w:r>
          </w:p>
        </w:tc>
      </w:tr>
    </w:tbl>
    <w:p w:rsidR="00E164A8" w:rsidRPr="005444EC" w:rsidRDefault="00E164A8" w:rsidP="00E164A8">
      <w:pPr>
        <w:spacing w:after="0" w:line="240" w:lineRule="auto"/>
        <w:jc w:val="center"/>
        <w:rPr>
          <w:rFonts w:ascii="Times New Roman" w:hAnsi="Times New Roman" w:cs="Times New Roman"/>
          <w:u w:val="single"/>
        </w:rPr>
      </w:pPr>
    </w:p>
    <w:p w:rsidR="00E164A8" w:rsidRPr="005444EC" w:rsidRDefault="00E164A8" w:rsidP="00D62A19">
      <w:pPr>
        <w:spacing w:after="0" w:line="240" w:lineRule="auto"/>
        <w:ind w:left="-1134" w:firstLine="1134"/>
        <w:jc w:val="both"/>
        <w:rPr>
          <w:rFonts w:ascii="Times New Roman" w:hAnsi="Times New Roman" w:cs="Times New Roman"/>
          <w:u w:val="single"/>
        </w:rPr>
      </w:pPr>
      <w:r w:rsidRPr="005444EC">
        <w:rPr>
          <w:rFonts w:ascii="Times New Roman" w:hAnsi="Times New Roman" w:cs="Times New Roman"/>
          <w:b/>
          <w:lang w:val="kk-KZ"/>
        </w:rPr>
        <w:t>2.</w:t>
      </w:r>
      <w:r w:rsidRPr="005444EC">
        <w:rPr>
          <w:rFonts w:ascii="Times New Roman" w:hAnsi="Times New Roman" w:cs="Times New Roman"/>
          <w:b/>
        </w:rPr>
        <w:t>Сумма, выделенная для закуп</w:t>
      </w:r>
      <w:r w:rsidR="009E65D2" w:rsidRPr="005444EC">
        <w:rPr>
          <w:rFonts w:ascii="Times New Roman" w:hAnsi="Times New Roman" w:cs="Times New Roman"/>
          <w:b/>
        </w:rPr>
        <w:t>а</w:t>
      </w:r>
      <w:r w:rsidR="00D62A19" w:rsidRPr="005444EC">
        <w:rPr>
          <w:rFonts w:ascii="Times New Roman" w:hAnsi="Times New Roman" w:cs="Times New Roman"/>
          <w:b/>
          <w:lang w:val="kk-KZ"/>
        </w:rPr>
        <w:t xml:space="preserve"> </w:t>
      </w:r>
      <w:r w:rsidR="00DE32D6" w:rsidRPr="00DE32D6">
        <w:rPr>
          <w:rFonts w:ascii="Times New Roman" w:eastAsia="Times New Roman" w:hAnsi="Times New Roman" w:cs="Times New Roman"/>
          <w:u w:val="single"/>
          <w:lang w:val="kk-KZ"/>
        </w:rPr>
        <w:t>471</w:t>
      </w:r>
      <w:r w:rsidR="00DE32D6" w:rsidRPr="00DE32D6">
        <w:rPr>
          <w:rFonts w:ascii="Times New Roman" w:hAnsi="Times New Roman" w:cs="Times New Roman"/>
          <w:u w:val="single"/>
          <w:lang w:val="kk-KZ"/>
        </w:rPr>
        <w:t> </w:t>
      </w:r>
      <w:r w:rsidR="00DE32D6" w:rsidRPr="00DE32D6">
        <w:rPr>
          <w:rFonts w:ascii="Times New Roman" w:eastAsia="Times New Roman" w:hAnsi="Times New Roman" w:cs="Times New Roman"/>
          <w:u w:val="single"/>
          <w:lang w:val="kk-KZ"/>
        </w:rPr>
        <w:t>150</w:t>
      </w:r>
      <w:r w:rsidR="00DE32D6" w:rsidRPr="00DE32D6">
        <w:rPr>
          <w:rFonts w:ascii="Times New Roman" w:hAnsi="Times New Roman" w:cs="Times New Roman"/>
          <w:u w:val="single"/>
          <w:lang w:val="kk-KZ"/>
        </w:rPr>
        <w:t xml:space="preserve"> </w:t>
      </w:r>
      <w:r w:rsidR="00D77849" w:rsidRPr="00DE32D6">
        <w:rPr>
          <w:rFonts w:ascii="Times New Roman" w:hAnsi="Times New Roman" w:cs="Times New Roman"/>
          <w:u w:val="single"/>
          <w:lang w:val="kk-KZ"/>
        </w:rPr>
        <w:t>(</w:t>
      </w:r>
      <w:r w:rsidR="00DE32D6">
        <w:rPr>
          <w:rFonts w:ascii="Times New Roman" w:hAnsi="Times New Roman" w:cs="Times New Roman"/>
          <w:u w:val="single"/>
          <w:lang w:val="kk-KZ"/>
        </w:rPr>
        <w:t>Четыреста семьдесят одна тысяча сто пятьдесят</w:t>
      </w:r>
      <w:r w:rsidR="00DB577B" w:rsidRPr="005444EC">
        <w:rPr>
          <w:rFonts w:ascii="Times New Roman" w:hAnsi="Times New Roman" w:cs="Times New Roman"/>
          <w:u w:val="single"/>
        </w:rPr>
        <w:t xml:space="preserve">) тенге </w:t>
      </w:r>
      <w:r w:rsidR="00F85DEA" w:rsidRPr="005444EC">
        <w:rPr>
          <w:rFonts w:ascii="Times New Roman" w:hAnsi="Times New Roman" w:cs="Times New Roman"/>
          <w:u w:val="single"/>
        </w:rPr>
        <w:t>0</w:t>
      </w:r>
      <w:r w:rsidRPr="005444EC">
        <w:rPr>
          <w:rFonts w:ascii="Times New Roman" w:hAnsi="Times New Roman" w:cs="Times New Roman"/>
          <w:u w:val="single"/>
        </w:rPr>
        <w:t xml:space="preserve">0 </w:t>
      </w:r>
      <w:proofErr w:type="spellStart"/>
      <w:r w:rsidRPr="005444EC">
        <w:rPr>
          <w:rFonts w:ascii="Times New Roman" w:hAnsi="Times New Roman" w:cs="Times New Roman"/>
          <w:u w:val="single"/>
        </w:rPr>
        <w:t>тиын</w:t>
      </w:r>
      <w:proofErr w:type="spellEnd"/>
      <w:r w:rsidRPr="005444EC">
        <w:rPr>
          <w:rFonts w:ascii="Times New Roman" w:hAnsi="Times New Roman" w:cs="Times New Roman"/>
          <w:u w:val="single"/>
        </w:rPr>
        <w:t>.</w:t>
      </w:r>
    </w:p>
    <w:p w:rsidR="00E164A8" w:rsidRPr="005444EC" w:rsidRDefault="00E164A8" w:rsidP="00D62A19">
      <w:pPr>
        <w:pStyle w:val="a3"/>
        <w:spacing w:after="0" w:line="240" w:lineRule="auto"/>
        <w:ind w:left="-774"/>
        <w:rPr>
          <w:rFonts w:ascii="Times New Roman" w:hAnsi="Times New Roman" w:cs="Times New Roman"/>
          <w:i/>
          <w:lang w:val="kk-KZ"/>
        </w:rPr>
      </w:pPr>
    </w:p>
    <w:p w:rsidR="00E164A8" w:rsidRPr="005444EC" w:rsidRDefault="00E164A8" w:rsidP="00E164A8">
      <w:pPr>
        <w:spacing w:after="0" w:line="240" w:lineRule="auto"/>
        <w:ind w:left="-1134" w:firstLine="1134"/>
        <w:jc w:val="both"/>
        <w:rPr>
          <w:rFonts w:ascii="Times New Roman" w:hAnsi="Times New Roman" w:cs="Times New Roman"/>
          <w:b/>
        </w:rPr>
      </w:pPr>
      <w:r w:rsidRPr="005444EC">
        <w:rPr>
          <w:rFonts w:ascii="Times New Roman" w:hAnsi="Times New Roman" w:cs="Times New Roman"/>
          <w:b/>
          <w:lang w:val="kk-KZ"/>
        </w:rPr>
        <w:t>3.</w:t>
      </w:r>
      <w:r w:rsidRPr="005444EC">
        <w:rPr>
          <w:rFonts w:ascii="Times New Roman" w:hAnsi="Times New Roman" w:cs="Times New Roman"/>
          <w:b/>
        </w:rPr>
        <w:t>Обоснование применения данного способа:</w:t>
      </w:r>
    </w:p>
    <w:p w:rsidR="00D5341F" w:rsidRPr="005444EC" w:rsidRDefault="00D5341F" w:rsidP="00D5341F">
      <w:pPr>
        <w:pStyle w:val="a3"/>
        <w:spacing w:after="0" w:line="240" w:lineRule="auto"/>
        <w:ind w:left="-774" w:firstLine="774"/>
        <w:jc w:val="both"/>
        <w:rPr>
          <w:rFonts w:ascii="Times New Roman" w:hAnsi="Times New Roman" w:cs="Times New Roman"/>
          <w:u w:val="single"/>
        </w:rPr>
      </w:pPr>
      <w:proofErr w:type="gramStart"/>
      <w:r w:rsidRPr="005444EC">
        <w:rPr>
          <w:rFonts w:ascii="Times New Roman" w:hAnsi="Times New Roman" w:cs="Times New Roman"/>
          <w:u w:val="single"/>
        </w:rPr>
        <w:t>Согласно  пункта</w:t>
      </w:r>
      <w:proofErr w:type="gramEnd"/>
      <w:r w:rsidRPr="005444EC">
        <w:rPr>
          <w:rFonts w:ascii="Times New Roman" w:hAnsi="Times New Roman" w:cs="Times New Roman"/>
          <w:u w:val="single"/>
        </w:rPr>
        <w:t xml:space="preserve"> 10</w:t>
      </w:r>
      <w:r w:rsidRPr="005444EC">
        <w:rPr>
          <w:rFonts w:ascii="Times New Roman" w:hAnsi="Times New Roman" w:cs="Times New Roman"/>
          <w:u w:val="single"/>
          <w:lang w:val="kk-KZ"/>
        </w:rPr>
        <w:t>3</w:t>
      </w:r>
      <w:r w:rsidRPr="005444EC">
        <w:rPr>
          <w:rFonts w:ascii="Times New Roman" w:hAnsi="Times New Roman" w:cs="Times New Roman"/>
          <w:u w:val="single"/>
        </w:rPr>
        <w:t xml:space="preserve"> главы </w:t>
      </w:r>
      <w:r w:rsidRPr="005444EC">
        <w:rPr>
          <w:rFonts w:ascii="Times New Roman" w:hAnsi="Times New Roman" w:cs="Times New Roman"/>
          <w:u w:val="single"/>
          <w:lang w:val="kk-KZ"/>
        </w:rPr>
        <w:t>10</w:t>
      </w:r>
      <w:r w:rsidRPr="005444EC">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F76BE8" w:rsidRPr="005444EC" w:rsidRDefault="00F76BE8" w:rsidP="00D5341F">
      <w:pPr>
        <w:pStyle w:val="a3"/>
        <w:spacing w:after="0" w:line="240" w:lineRule="auto"/>
        <w:ind w:left="-774" w:firstLine="774"/>
        <w:jc w:val="both"/>
        <w:rPr>
          <w:rFonts w:ascii="Times New Roman" w:hAnsi="Times New Roman" w:cs="Times New Roman"/>
          <w:u w:val="single"/>
        </w:rPr>
      </w:pPr>
    </w:p>
    <w:p w:rsidR="00F76BE8" w:rsidRPr="005444EC" w:rsidRDefault="009E65D2" w:rsidP="00D5341F">
      <w:pPr>
        <w:pStyle w:val="a3"/>
        <w:spacing w:after="0" w:line="240" w:lineRule="auto"/>
        <w:ind w:left="-774" w:firstLine="774"/>
        <w:jc w:val="both"/>
        <w:rPr>
          <w:rFonts w:ascii="Times New Roman" w:hAnsi="Times New Roman" w:cs="Times New Roman"/>
          <w:u w:val="single"/>
          <w:lang w:val="kk-KZ"/>
        </w:rPr>
      </w:pPr>
      <w:r w:rsidRPr="005444EC">
        <w:rPr>
          <w:rFonts w:ascii="Times New Roman" w:hAnsi="Times New Roman" w:cs="Times New Roman"/>
          <w:b/>
        </w:rPr>
        <w:t>7</w:t>
      </w:r>
      <w:r w:rsidR="00F76BE8" w:rsidRPr="005444EC">
        <w:rPr>
          <w:rFonts w:ascii="Times New Roman" w:hAnsi="Times New Roman" w:cs="Times New Roman"/>
          <w:b/>
        </w:rPr>
        <w:t>. Организатор государственных закупок способом запроса ценовых предложений, РЕШИЛ:</w:t>
      </w:r>
    </w:p>
    <w:p w:rsidR="00F76BE8" w:rsidRPr="005444EC" w:rsidRDefault="009E65D2" w:rsidP="00F76BE8">
      <w:pPr>
        <w:pStyle w:val="a3"/>
        <w:spacing w:after="0" w:line="240" w:lineRule="auto"/>
        <w:ind w:left="-774" w:firstLine="774"/>
        <w:jc w:val="both"/>
        <w:rPr>
          <w:rFonts w:ascii="Times New Roman" w:hAnsi="Times New Roman" w:cs="Times New Roman"/>
          <w:u w:val="single"/>
        </w:rPr>
      </w:pPr>
      <w:r w:rsidRPr="005444EC">
        <w:rPr>
          <w:rFonts w:ascii="Times New Roman" w:hAnsi="Times New Roman" w:cs="Times New Roman"/>
          <w:u w:val="single"/>
          <w:lang w:val="kk-KZ"/>
        </w:rPr>
        <w:t>Закуп лекарственных средств и изделий медицинского назначения №03</w:t>
      </w:r>
      <w:r w:rsidR="007176E8">
        <w:rPr>
          <w:rFonts w:ascii="Times New Roman" w:hAnsi="Times New Roman" w:cs="Times New Roman"/>
          <w:u w:val="single"/>
          <w:lang w:val="kk-KZ"/>
        </w:rPr>
        <w:t>2</w:t>
      </w:r>
      <w:r w:rsidRPr="005444EC">
        <w:rPr>
          <w:rFonts w:ascii="Times New Roman" w:hAnsi="Times New Roman" w:cs="Times New Roman"/>
          <w:u w:val="single"/>
          <w:lang w:val="kk-KZ"/>
        </w:rPr>
        <w:t xml:space="preserve"> от 0</w:t>
      </w:r>
      <w:r w:rsidR="007176E8">
        <w:rPr>
          <w:rFonts w:ascii="Times New Roman" w:hAnsi="Times New Roman" w:cs="Times New Roman"/>
          <w:u w:val="single"/>
          <w:lang w:val="kk-KZ"/>
        </w:rPr>
        <w:t>5</w:t>
      </w:r>
      <w:r w:rsidRPr="005444EC">
        <w:rPr>
          <w:rFonts w:ascii="Times New Roman" w:hAnsi="Times New Roman" w:cs="Times New Roman"/>
          <w:u w:val="single"/>
          <w:lang w:val="kk-KZ"/>
        </w:rPr>
        <w:t>.07.2018г.  признать несостоявшимся, в связи с отсутсвием ценовых предложений</w:t>
      </w:r>
      <w:r w:rsidRPr="005444EC">
        <w:rPr>
          <w:rFonts w:ascii="Times New Roman" w:hAnsi="Times New Roman" w:cs="Times New Roman"/>
          <w:u w:val="single"/>
        </w:rPr>
        <w:t>, с</w:t>
      </w:r>
      <w:r w:rsidR="00F76BE8" w:rsidRPr="005444EC">
        <w:rPr>
          <w:rFonts w:ascii="Times New Roman" w:hAnsi="Times New Roman" w:cs="Times New Roman"/>
          <w:u w:val="single"/>
        </w:rPr>
        <w:t>огласно  пункта 1</w:t>
      </w:r>
      <w:r w:rsidR="00F76BE8" w:rsidRPr="005444EC">
        <w:rPr>
          <w:rFonts w:ascii="Times New Roman" w:hAnsi="Times New Roman" w:cs="Times New Roman"/>
          <w:u w:val="single"/>
          <w:lang w:val="kk-KZ"/>
        </w:rPr>
        <w:t>12</w:t>
      </w:r>
      <w:r w:rsidR="00F76BE8" w:rsidRPr="005444EC">
        <w:rPr>
          <w:rFonts w:ascii="Times New Roman" w:hAnsi="Times New Roman" w:cs="Times New Roman"/>
          <w:u w:val="single"/>
        </w:rPr>
        <w:t xml:space="preserve"> главы </w:t>
      </w:r>
      <w:r w:rsidR="00F76BE8" w:rsidRPr="005444EC">
        <w:rPr>
          <w:rFonts w:ascii="Times New Roman" w:hAnsi="Times New Roman" w:cs="Times New Roman"/>
          <w:u w:val="single"/>
          <w:lang w:val="kk-KZ"/>
        </w:rPr>
        <w:t>10</w:t>
      </w:r>
      <w:r w:rsidR="00F76BE8" w:rsidRPr="005444EC">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w:t>
      </w:r>
      <w:r w:rsidRPr="005444EC">
        <w:rPr>
          <w:rFonts w:ascii="Times New Roman" w:hAnsi="Times New Roman" w:cs="Times New Roman"/>
          <w:u w:val="single"/>
        </w:rPr>
        <w:t xml:space="preserve"> </w:t>
      </w:r>
      <w:r w:rsidR="00F76BE8" w:rsidRPr="005444EC">
        <w:rPr>
          <w:rFonts w:ascii="Times New Roman" w:hAnsi="Times New Roman" w:cs="Times New Roman"/>
          <w:u w:val="single"/>
        </w:rPr>
        <w:t>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r w:rsidR="00F76BE8" w:rsidRPr="005444EC">
        <w:rPr>
          <w:rFonts w:ascii="Times New Roman" w:hAnsi="Times New Roman" w:cs="Times New Roman"/>
          <w:u w:val="single"/>
          <w:lang w:val="kk-KZ"/>
        </w:rPr>
        <w:t xml:space="preserve"> </w:t>
      </w:r>
    </w:p>
    <w:p w:rsidR="00B4747C" w:rsidRPr="005444EC" w:rsidRDefault="00B4747C" w:rsidP="00211BB3">
      <w:pPr>
        <w:spacing w:after="0" w:line="240" w:lineRule="auto"/>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5444EC" w:rsidRPr="005444EC" w:rsidRDefault="005444EC" w:rsidP="00E164A8">
      <w:pPr>
        <w:spacing w:after="0" w:line="240" w:lineRule="auto"/>
        <w:jc w:val="center"/>
        <w:rPr>
          <w:rFonts w:ascii="Times New Roman" w:hAnsi="Times New Roman" w:cs="Times New Roman"/>
          <w:b/>
          <w:lang w:val="kk-KZ"/>
        </w:rPr>
      </w:pPr>
    </w:p>
    <w:p w:rsidR="009E65D2" w:rsidRPr="005444EC" w:rsidRDefault="009E65D2" w:rsidP="00E164A8">
      <w:pPr>
        <w:spacing w:after="0" w:line="240" w:lineRule="auto"/>
        <w:jc w:val="center"/>
        <w:rPr>
          <w:rFonts w:ascii="Times New Roman" w:hAnsi="Times New Roman" w:cs="Times New Roman"/>
          <w:b/>
          <w:lang w:val="kk-KZ"/>
        </w:rPr>
      </w:pPr>
    </w:p>
    <w:p w:rsidR="00B4747C" w:rsidRPr="005444EC" w:rsidRDefault="000E664C" w:rsidP="009E65D2">
      <w:pPr>
        <w:spacing w:after="0" w:line="240" w:lineRule="auto"/>
        <w:jc w:val="center"/>
        <w:rPr>
          <w:rFonts w:ascii="Times New Roman" w:hAnsi="Times New Roman" w:cs="Times New Roman"/>
          <w:b/>
          <w:lang w:val="kk-KZ"/>
        </w:rPr>
      </w:pPr>
      <w:r w:rsidRPr="005444EC">
        <w:rPr>
          <w:rFonts w:ascii="Times New Roman" w:hAnsi="Times New Roman" w:cs="Times New Roman"/>
          <w:b/>
          <w:lang w:val="kk-KZ"/>
        </w:rPr>
        <w:t xml:space="preserve">Главный врач   </w:t>
      </w:r>
      <w:r w:rsidR="008760CB" w:rsidRPr="005444EC">
        <w:rPr>
          <w:rFonts w:ascii="Times New Roman" w:hAnsi="Times New Roman" w:cs="Times New Roman"/>
          <w:b/>
          <w:lang w:val="kk-KZ"/>
        </w:rPr>
        <w:t xml:space="preserve">            </w:t>
      </w:r>
      <w:r w:rsidRPr="005444EC">
        <w:rPr>
          <w:rFonts w:ascii="Times New Roman" w:hAnsi="Times New Roman" w:cs="Times New Roman"/>
          <w:b/>
          <w:lang w:val="kk-KZ"/>
        </w:rPr>
        <w:t xml:space="preserve">                                                     И.Э Ланда</w:t>
      </w:r>
    </w:p>
    <w:sectPr w:rsidR="00B4747C" w:rsidRPr="005444EC"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1E1" w:rsidRDefault="005561E1" w:rsidP="00094E6B">
      <w:pPr>
        <w:spacing w:after="0" w:line="240" w:lineRule="auto"/>
      </w:pPr>
      <w:r>
        <w:separator/>
      </w:r>
    </w:p>
  </w:endnote>
  <w:endnote w:type="continuationSeparator" w:id="0">
    <w:p w:rsidR="005561E1" w:rsidRDefault="005561E1"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1E1" w:rsidRDefault="005561E1" w:rsidP="00094E6B">
      <w:pPr>
        <w:spacing w:after="0" w:line="240" w:lineRule="auto"/>
      </w:pPr>
      <w:r>
        <w:separator/>
      </w:r>
    </w:p>
  </w:footnote>
  <w:footnote w:type="continuationSeparator" w:id="0">
    <w:p w:rsidR="005561E1" w:rsidRDefault="005561E1"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115BC3"/>
    <w:multiLevelType w:val="hybridMultilevel"/>
    <w:tmpl w:val="41F8351E"/>
    <w:lvl w:ilvl="0" w:tplc="04190001">
      <w:start w:val="12"/>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3">
    <w:nsid w:val="1872014F"/>
    <w:multiLevelType w:val="hybridMultilevel"/>
    <w:tmpl w:val="E1924EC0"/>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5">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3607C"/>
    <w:multiLevelType w:val="hybridMultilevel"/>
    <w:tmpl w:val="F222BF08"/>
    <w:lvl w:ilvl="0" w:tplc="17904BD8">
      <w:start w:val="47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AE6B98"/>
    <w:multiLevelType w:val="hybridMultilevel"/>
    <w:tmpl w:val="C422C3C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52165FB2"/>
    <w:multiLevelType w:val="hybridMultilevel"/>
    <w:tmpl w:val="79DEB40C"/>
    <w:lvl w:ilvl="0" w:tplc="04190001">
      <w:start w:val="1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7">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8">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5805FB"/>
    <w:multiLevelType w:val="hybridMultilevel"/>
    <w:tmpl w:val="B07E54DA"/>
    <w:lvl w:ilvl="0" w:tplc="DD3E280C">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4"/>
  </w:num>
  <w:num w:numId="3">
    <w:abstractNumId w:val="19"/>
  </w:num>
  <w:num w:numId="4">
    <w:abstractNumId w:val="2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7"/>
  </w:num>
  <w:num w:numId="9">
    <w:abstractNumId w:val="14"/>
  </w:num>
  <w:num w:numId="10">
    <w:abstractNumId w:val="15"/>
  </w:num>
  <w:num w:numId="11">
    <w:abstractNumId w:val="21"/>
  </w:num>
  <w:num w:numId="12">
    <w:abstractNumId w:val="5"/>
  </w:num>
  <w:num w:numId="13">
    <w:abstractNumId w:val="8"/>
  </w:num>
  <w:num w:numId="14">
    <w:abstractNumId w:val="16"/>
  </w:num>
  <w:num w:numId="15">
    <w:abstractNumId w:val="12"/>
  </w:num>
  <w:num w:numId="16">
    <w:abstractNumId w:val="18"/>
  </w:num>
  <w:num w:numId="17">
    <w:abstractNumId w:val="9"/>
  </w:num>
  <w:num w:numId="18">
    <w:abstractNumId w:val="11"/>
  </w:num>
  <w:num w:numId="19">
    <w:abstractNumId w:val="7"/>
  </w:num>
  <w:num w:numId="20">
    <w:abstractNumId w:val="13"/>
  </w:num>
  <w:num w:numId="21">
    <w:abstractNumId w:val="1"/>
  </w:num>
  <w:num w:numId="22">
    <w:abstractNumId w:val="3"/>
  </w:num>
  <w:num w:numId="23">
    <w:abstractNumId w:val="2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07FE3"/>
    <w:rsid w:val="00013666"/>
    <w:rsid w:val="000138AB"/>
    <w:rsid w:val="00052799"/>
    <w:rsid w:val="00052B2B"/>
    <w:rsid w:val="00056153"/>
    <w:rsid w:val="000730DC"/>
    <w:rsid w:val="000856CA"/>
    <w:rsid w:val="00090DB9"/>
    <w:rsid w:val="00094E6B"/>
    <w:rsid w:val="000A6C2E"/>
    <w:rsid w:val="000C3079"/>
    <w:rsid w:val="000D5CEC"/>
    <w:rsid w:val="000E664C"/>
    <w:rsid w:val="000F3466"/>
    <w:rsid w:val="001227B2"/>
    <w:rsid w:val="00135FEA"/>
    <w:rsid w:val="00163F6D"/>
    <w:rsid w:val="00173988"/>
    <w:rsid w:val="001777BC"/>
    <w:rsid w:val="00183B3A"/>
    <w:rsid w:val="001857B7"/>
    <w:rsid w:val="001B3AA7"/>
    <w:rsid w:val="001C6965"/>
    <w:rsid w:val="001D324F"/>
    <w:rsid w:val="001D49CC"/>
    <w:rsid w:val="001E26B2"/>
    <w:rsid w:val="001E7427"/>
    <w:rsid w:val="001F6904"/>
    <w:rsid w:val="002004A3"/>
    <w:rsid w:val="00211BB3"/>
    <w:rsid w:val="00256524"/>
    <w:rsid w:val="00272F00"/>
    <w:rsid w:val="00283B94"/>
    <w:rsid w:val="00297182"/>
    <w:rsid w:val="002A4168"/>
    <w:rsid w:val="002B31DC"/>
    <w:rsid w:val="002D0A2E"/>
    <w:rsid w:val="002D6A43"/>
    <w:rsid w:val="002E1D3E"/>
    <w:rsid w:val="002F3FB8"/>
    <w:rsid w:val="00300CED"/>
    <w:rsid w:val="00302187"/>
    <w:rsid w:val="003177D7"/>
    <w:rsid w:val="003228D1"/>
    <w:rsid w:val="003546D2"/>
    <w:rsid w:val="00367A88"/>
    <w:rsid w:val="00373240"/>
    <w:rsid w:val="003A1AD3"/>
    <w:rsid w:val="003B3558"/>
    <w:rsid w:val="003B4B20"/>
    <w:rsid w:val="003D491B"/>
    <w:rsid w:val="003D65E0"/>
    <w:rsid w:val="003E68F9"/>
    <w:rsid w:val="003E795E"/>
    <w:rsid w:val="003F12D9"/>
    <w:rsid w:val="003F3D7B"/>
    <w:rsid w:val="003F5DA6"/>
    <w:rsid w:val="003F6079"/>
    <w:rsid w:val="0041643C"/>
    <w:rsid w:val="004167B5"/>
    <w:rsid w:val="00420BB2"/>
    <w:rsid w:val="0042227D"/>
    <w:rsid w:val="00423C18"/>
    <w:rsid w:val="0042485E"/>
    <w:rsid w:val="00437D9E"/>
    <w:rsid w:val="00445C7F"/>
    <w:rsid w:val="00446D05"/>
    <w:rsid w:val="004508CE"/>
    <w:rsid w:val="004600B8"/>
    <w:rsid w:val="00461AE2"/>
    <w:rsid w:val="00463018"/>
    <w:rsid w:val="00473835"/>
    <w:rsid w:val="00474C29"/>
    <w:rsid w:val="004859CA"/>
    <w:rsid w:val="004D0E00"/>
    <w:rsid w:val="004E5BCD"/>
    <w:rsid w:val="004F39D3"/>
    <w:rsid w:val="00506E13"/>
    <w:rsid w:val="00511FED"/>
    <w:rsid w:val="005159DA"/>
    <w:rsid w:val="00517ADC"/>
    <w:rsid w:val="00522E9E"/>
    <w:rsid w:val="005327F5"/>
    <w:rsid w:val="00535758"/>
    <w:rsid w:val="00541C89"/>
    <w:rsid w:val="005444EC"/>
    <w:rsid w:val="005561E1"/>
    <w:rsid w:val="005839E1"/>
    <w:rsid w:val="005860D2"/>
    <w:rsid w:val="005864AF"/>
    <w:rsid w:val="00592297"/>
    <w:rsid w:val="005A0C53"/>
    <w:rsid w:val="005A213E"/>
    <w:rsid w:val="005B0633"/>
    <w:rsid w:val="005D7D94"/>
    <w:rsid w:val="005E08B2"/>
    <w:rsid w:val="005E3314"/>
    <w:rsid w:val="00626045"/>
    <w:rsid w:val="00644FF2"/>
    <w:rsid w:val="00660815"/>
    <w:rsid w:val="0066290A"/>
    <w:rsid w:val="00666966"/>
    <w:rsid w:val="006772FC"/>
    <w:rsid w:val="006900B0"/>
    <w:rsid w:val="00695B9F"/>
    <w:rsid w:val="006B1E5D"/>
    <w:rsid w:val="006B4AB3"/>
    <w:rsid w:val="006C7F79"/>
    <w:rsid w:val="006E383D"/>
    <w:rsid w:val="006F3FD5"/>
    <w:rsid w:val="00702ACD"/>
    <w:rsid w:val="00703730"/>
    <w:rsid w:val="00711B71"/>
    <w:rsid w:val="00713D3D"/>
    <w:rsid w:val="007146B0"/>
    <w:rsid w:val="007176E8"/>
    <w:rsid w:val="00721507"/>
    <w:rsid w:val="007217B0"/>
    <w:rsid w:val="00727BB0"/>
    <w:rsid w:val="00734104"/>
    <w:rsid w:val="00744E6A"/>
    <w:rsid w:val="00747D1D"/>
    <w:rsid w:val="00756BB7"/>
    <w:rsid w:val="007C2FEE"/>
    <w:rsid w:val="007E5B4D"/>
    <w:rsid w:val="007F0C36"/>
    <w:rsid w:val="00800285"/>
    <w:rsid w:val="00813903"/>
    <w:rsid w:val="00813B52"/>
    <w:rsid w:val="00820F6A"/>
    <w:rsid w:val="0082256E"/>
    <w:rsid w:val="008257FD"/>
    <w:rsid w:val="0083109C"/>
    <w:rsid w:val="00853CE2"/>
    <w:rsid w:val="00853D62"/>
    <w:rsid w:val="00861FD1"/>
    <w:rsid w:val="008760CB"/>
    <w:rsid w:val="008774FD"/>
    <w:rsid w:val="00882D0F"/>
    <w:rsid w:val="00897021"/>
    <w:rsid w:val="008A73A2"/>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500E9"/>
    <w:rsid w:val="009905D5"/>
    <w:rsid w:val="00994714"/>
    <w:rsid w:val="009B6E61"/>
    <w:rsid w:val="009C12F9"/>
    <w:rsid w:val="009E65D2"/>
    <w:rsid w:val="009F06BE"/>
    <w:rsid w:val="00A10478"/>
    <w:rsid w:val="00A1574F"/>
    <w:rsid w:val="00A21173"/>
    <w:rsid w:val="00A341D7"/>
    <w:rsid w:val="00A3677E"/>
    <w:rsid w:val="00A446B5"/>
    <w:rsid w:val="00A47AF6"/>
    <w:rsid w:val="00A47F0D"/>
    <w:rsid w:val="00A62E24"/>
    <w:rsid w:val="00A90158"/>
    <w:rsid w:val="00A96C8E"/>
    <w:rsid w:val="00AA4991"/>
    <w:rsid w:val="00AB1CA6"/>
    <w:rsid w:val="00AD593E"/>
    <w:rsid w:val="00AF038B"/>
    <w:rsid w:val="00B02CBB"/>
    <w:rsid w:val="00B04ECA"/>
    <w:rsid w:val="00B12EDF"/>
    <w:rsid w:val="00B2242A"/>
    <w:rsid w:val="00B377D6"/>
    <w:rsid w:val="00B4747C"/>
    <w:rsid w:val="00B60282"/>
    <w:rsid w:val="00B72C6F"/>
    <w:rsid w:val="00B764D9"/>
    <w:rsid w:val="00B82DED"/>
    <w:rsid w:val="00B90CF7"/>
    <w:rsid w:val="00B972F1"/>
    <w:rsid w:val="00BC011D"/>
    <w:rsid w:val="00BD2EDF"/>
    <w:rsid w:val="00BE245A"/>
    <w:rsid w:val="00BE79F7"/>
    <w:rsid w:val="00BF1B3B"/>
    <w:rsid w:val="00BF2A04"/>
    <w:rsid w:val="00C12462"/>
    <w:rsid w:val="00C12651"/>
    <w:rsid w:val="00C15750"/>
    <w:rsid w:val="00C33C2A"/>
    <w:rsid w:val="00C62CE9"/>
    <w:rsid w:val="00C64FCD"/>
    <w:rsid w:val="00C66771"/>
    <w:rsid w:val="00C7413D"/>
    <w:rsid w:val="00CA0230"/>
    <w:rsid w:val="00CA3DBF"/>
    <w:rsid w:val="00CB46D3"/>
    <w:rsid w:val="00CC215C"/>
    <w:rsid w:val="00CE16A2"/>
    <w:rsid w:val="00D27439"/>
    <w:rsid w:val="00D328CF"/>
    <w:rsid w:val="00D45DA7"/>
    <w:rsid w:val="00D5341F"/>
    <w:rsid w:val="00D54525"/>
    <w:rsid w:val="00D57DFE"/>
    <w:rsid w:val="00D62A19"/>
    <w:rsid w:val="00D77849"/>
    <w:rsid w:val="00DB028F"/>
    <w:rsid w:val="00DB577B"/>
    <w:rsid w:val="00DB5A97"/>
    <w:rsid w:val="00DD27D6"/>
    <w:rsid w:val="00DD4443"/>
    <w:rsid w:val="00DE32D6"/>
    <w:rsid w:val="00E049F6"/>
    <w:rsid w:val="00E07B23"/>
    <w:rsid w:val="00E164A8"/>
    <w:rsid w:val="00E16FE8"/>
    <w:rsid w:val="00E17C89"/>
    <w:rsid w:val="00E214EE"/>
    <w:rsid w:val="00E21C3B"/>
    <w:rsid w:val="00E477E7"/>
    <w:rsid w:val="00E55893"/>
    <w:rsid w:val="00E80565"/>
    <w:rsid w:val="00E8497A"/>
    <w:rsid w:val="00EA10C4"/>
    <w:rsid w:val="00EA3FA2"/>
    <w:rsid w:val="00EB2DC2"/>
    <w:rsid w:val="00EB3A66"/>
    <w:rsid w:val="00EC44E7"/>
    <w:rsid w:val="00ED21BA"/>
    <w:rsid w:val="00ED3A40"/>
    <w:rsid w:val="00EE583F"/>
    <w:rsid w:val="00F033C3"/>
    <w:rsid w:val="00F03DD1"/>
    <w:rsid w:val="00F04865"/>
    <w:rsid w:val="00F2104E"/>
    <w:rsid w:val="00F26633"/>
    <w:rsid w:val="00F366E5"/>
    <w:rsid w:val="00F52552"/>
    <w:rsid w:val="00F623BE"/>
    <w:rsid w:val="00F76BE8"/>
    <w:rsid w:val="00F7752A"/>
    <w:rsid w:val="00F81628"/>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 w:type="paragraph" w:customStyle="1" w:styleId="Pa4">
    <w:name w:val="Pa4"/>
    <w:basedOn w:val="a"/>
    <w:next w:val="a"/>
    <w:uiPriority w:val="99"/>
    <w:rsid w:val="00DE32D6"/>
    <w:pPr>
      <w:autoSpaceDE w:val="0"/>
      <w:autoSpaceDN w:val="0"/>
      <w:adjustRightInd w:val="0"/>
      <w:spacing w:after="0" w:line="151" w:lineRule="atLeast"/>
    </w:pPr>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DFC2A3-2565-47CF-85DB-DCE2CF8B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1</Pages>
  <Words>1056</Words>
  <Characters>6024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61</cp:revision>
  <cp:lastPrinted>2018-07-12T07:41:00Z</cp:lastPrinted>
  <dcterms:created xsi:type="dcterms:W3CDTF">2018-01-22T10:02:00Z</dcterms:created>
  <dcterms:modified xsi:type="dcterms:W3CDTF">2018-07-12T07:41:00Z</dcterms:modified>
</cp:coreProperties>
</file>