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 xml:space="preserve">об итогах государственных закупок способом </w:t>
      </w:r>
      <w:r w:rsidR="00112C2A">
        <w:rPr>
          <w:rFonts w:ascii="Times New Roman" w:hAnsi="Times New Roman" w:cs="Times New Roman"/>
          <w:b/>
          <w:sz w:val="24"/>
          <w:szCs w:val="24"/>
        </w:rPr>
        <w:t>проведения тендера</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B73C71">
        <w:rPr>
          <w:rFonts w:ascii="Times New Roman" w:hAnsi="Times New Roman" w:cs="Times New Roman"/>
          <w:b/>
          <w:sz w:val="24"/>
          <w:szCs w:val="24"/>
          <w:lang w:val="kk-KZ"/>
        </w:rPr>
        <w:t>0</w:t>
      </w:r>
      <w:r w:rsidR="00070B90">
        <w:rPr>
          <w:rFonts w:ascii="Times New Roman" w:hAnsi="Times New Roman" w:cs="Times New Roman"/>
          <w:b/>
          <w:sz w:val="24"/>
          <w:szCs w:val="24"/>
          <w:lang w:val="kk-KZ"/>
        </w:rPr>
        <w:t>37</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w:t>
      </w:r>
      <w:r w:rsidR="00112C2A">
        <w:rPr>
          <w:rFonts w:ascii="Times New Roman" w:hAnsi="Times New Roman" w:cs="Times New Roman"/>
          <w:i/>
          <w:sz w:val="24"/>
          <w:szCs w:val="24"/>
          <w:u w:val="single"/>
        </w:rPr>
        <w:t xml:space="preserve"> ПРОВЕДЕНИЯ</w:t>
      </w:r>
      <w:r w:rsidR="00A10478" w:rsidRPr="00B12EDF">
        <w:rPr>
          <w:rFonts w:ascii="Times New Roman" w:hAnsi="Times New Roman" w:cs="Times New Roman"/>
          <w:i/>
          <w:sz w:val="24"/>
          <w:szCs w:val="24"/>
          <w:u w:val="single"/>
        </w:rPr>
        <w:t xml:space="preserve"> </w:t>
      </w:r>
      <w:r w:rsidR="00112C2A">
        <w:rPr>
          <w:rFonts w:ascii="Times New Roman" w:hAnsi="Times New Roman" w:cs="Times New Roman"/>
          <w:i/>
          <w:sz w:val="24"/>
          <w:szCs w:val="24"/>
          <w:u w:val="single"/>
        </w:rPr>
        <w:t>ТЕНДЕРА</w:t>
      </w:r>
      <w:r w:rsidR="00A10478" w:rsidRPr="00B12EDF">
        <w:rPr>
          <w:rFonts w:ascii="Times New Roman" w:hAnsi="Times New Roman" w:cs="Times New Roman"/>
          <w:i/>
          <w:sz w:val="24"/>
          <w:szCs w:val="24"/>
          <w:u w:val="single"/>
          <w:lang w:val="kk-KZ"/>
        </w:rPr>
        <w:t xml:space="preserve"> </w:t>
      </w:r>
      <w:r w:rsidR="00A10478" w:rsidRPr="00B12EDF">
        <w:rPr>
          <w:rFonts w:ascii="Times New Roman" w:hAnsi="Times New Roman" w:cs="Times New Roman"/>
          <w:i/>
          <w:sz w:val="24"/>
          <w:szCs w:val="24"/>
          <w:u w:val="single"/>
        </w:rPr>
        <w:t>№</w:t>
      </w:r>
      <w:r w:rsidR="00B73C71">
        <w:rPr>
          <w:rFonts w:ascii="Times New Roman" w:hAnsi="Times New Roman" w:cs="Times New Roman"/>
          <w:i/>
          <w:sz w:val="24"/>
          <w:szCs w:val="24"/>
          <w:u w:val="single"/>
        </w:rPr>
        <w:t>0</w:t>
      </w:r>
      <w:r w:rsidR="005E078D">
        <w:rPr>
          <w:rFonts w:ascii="Times New Roman" w:hAnsi="Times New Roman" w:cs="Times New Roman"/>
          <w:i/>
          <w:sz w:val="24"/>
          <w:szCs w:val="24"/>
          <w:u w:val="single"/>
        </w:rPr>
        <w:t>37</w:t>
      </w:r>
      <w:r w:rsidR="00A10478" w:rsidRPr="00B12EDF">
        <w:rPr>
          <w:rFonts w:ascii="Times New Roman" w:hAnsi="Times New Roman" w:cs="Times New Roman"/>
          <w:i/>
          <w:sz w:val="24"/>
          <w:szCs w:val="24"/>
          <w:u w:val="single"/>
        </w:rPr>
        <w:t xml:space="preserve"> от </w:t>
      </w:r>
      <w:r w:rsidR="005E078D">
        <w:rPr>
          <w:rFonts w:ascii="Times New Roman" w:hAnsi="Times New Roman" w:cs="Times New Roman"/>
          <w:i/>
          <w:sz w:val="24"/>
          <w:szCs w:val="24"/>
          <w:u w:val="single"/>
        </w:rPr>
        <w:t>17</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5E078D">
        <w:rPr>
          <w:rFonts w:ascii="Times New Roman" w:hAnsi="Times New Roman" w:cs="Times New Roman"/>
          <w:i/>
          <w:sz w:val="24"/>
          <w:szCs w:val="24"/>
          <w:u w:val="single"/>
        </w:rPr>
        <w:t>7</w:t>
      </w:r>
      <w:r w:rsidR="00A10478" w:rsidRPr="00B12EDF">
        <w:rPr>
          <w:rFonts w:ascii="Times New Roman" w:hAnsi="Times New Roman" w:cs="Times New Roman"/>
          <w:i/>
          <w:sz w:val="24"/>
          <w:szCs w:val="24"/>
          <w:u w:val="single"/>
        </w:rPr>
        <w:t>.201</w:t>
      </w:r>
      <w:r w:rsidR="00D27439">
        <w:rPr>
          <w:rFonts w:ascii="Times New Roman" w:hAnsi="Times New Roman" w:cs="Times New Roman"/>
          <w:i/>
          <w:sz w:val="24"/>
          <w:szCs w:val="24"/>
          <w:u w:val="single"/>
        </w:rPr>
        <w:t>8</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w:t>
      </w:r>
      <w:proofErr w:type="gramStart"/>
      <w:r w:rsidRPr="00B377D6">
        <w:rPr>
          <w:rFonts w:ascii="Times New Roman" w:hAnsi="Times New Roman" w:cs="Times New Roman"/>
          <w:b/>
          <w:sz w:val="24"/>
          <w:szCs w:val="24"/>
          <w:u w:val="single"/>
        </w:rPr>
        <w:t>.П</w:t>
      </w:r>
      <w:proofErr w:type="gramEnd"/>
      <w:r w:rsidRPr="00B377D6">
        <w:rPr>
          <w:rFonts w:ascii="Times New Roman" w:hAnsi="Times New Roman" w:cs="Times New Roman"/>
          <w:b/>
          <w:sz w:val="24"/>
          <w:szCs w:val="24"/>
          <w:u w:val="single"/>
        </w:rPr>
        <w:t>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5E078D" w:rsidRPr="005E078D">
        <w:rPr>
          <w:rFonts w:ascii="Times New Roman" w:hAnsi="Times New Roman" w:cs="Times New Roman"/>
          <w:b/>
          <w:sz w:val="24"/>
          <w:szCs w:val="24"/>
          <w:u w:val="single"/>
        </w:rPr>
        <w:t>03</w:t>
      </w:r>
      <w:r w:rsidR="0066290A" w:rsidRPr="005E078D">
        <w:rPr>
          <w:rFonts w:ascii="Times New Roman" w:hAnsi="Times New Roman" w:cs="Times New Roman"/>
          <w:b/>
          <w:sz w:val="24"/>
          <w:szCs w:val="24"/>
          <w:u w:val="single"/>
        </w:rPr>
        <w:t xml:space="preserve"> </w:t>
      </w:r>
      <w:r w:rsidR="005E078D">
        <w:rPr>
          <w:rFonts w:ascii="Times New Roman" w:hAnsi="Times New Roman" w:cs="Times New Roman"/>
          <w:b/>
          <w:sz w:val="24"/>
          <w:szCs w:val="24"/>
          <w:u w:val="single"/>
        </w:rPr>
        <w:t>августа</w:t>
      </w:r>
      <w:r w:rsidR="00B73C71">
        <w:rPr>
          <w:rFonts w:ascii="Times New Roman" w:hAnsi="Times New Roman" w:cs="Times New Roman"/>
          <w:b/>
          <w:sz w:val="24"/>
          <w:szCs w:val="24"/>
          <w:u w:val="single"/>
        </w:rPr>
        <w:t xml:space="preserve"> </w:t>
      </w:r>
      <w:r w:rsidRPr="00B377D6">
        <w:rPr>
          <w:rFonts w:ascii="Times New Roman" w:hAnsi="Times New Roman" w:cs="Times New Roman"/>
          <w:b/>
          <w:sz w:val="24"/>
          <w:szCs w:val="24"/>
          <w:u w:val="single"/>
        </w:rPr>
        <w:t xml:space="preserve"> 201</w:t>
      </w:r>
      <w:r w:rsidR="00813903">
        <w:rPr>
          <w:rFonts w:ascii="Times New Roman" w:hAnsi="Times New Roman" w:cs="Times New Roman"/>
          <w:b/>
          <w:sz w:val="24"/>
          <w:szCs w:val="24"/>
          <w:u w:val="single"/>
        </w:rPr>
        <w:t>8</w:t>
      </w:r>
      <w:r w:rsidRPr="00B377D6">
        <w:rPr>
          <w:rFonts w:ascii="Times New Roman" w:hAnsi="Times New Roman" w:cs="Times New Roman"/>
          <w:b/>
          <w:sz w:val="24"/>
          <w:szCs w:val="24"/>
          <w:u w:val="single"/>
        </w:rPr>
        <w:t xml:space="preserve"> года</w:t>
      </w:r>
    </w:p>
    <w:p w:rsidR="00A36EE3" w:rsidRDefault="00A36EE3" w:rsidP="00A36EE3">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15</w:t>
      </w:r>
      <w:r w:rsidR="009A1DF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часов 30 минут местного времени</w:t>
      </w:r>
    </w:p>
    <w:p w:rsidR="00A36EE3" w:rsidRPr="00B377D6" w:rsidRDefault="00A36EE3" w:rsidP="00A36EE3">
      <w:pPr>
        <w:spacing w:after="0" w:line="240" w:lineRule="auto"/>
        <w:jc w:val="right"/>
        <w:rPr>
          <w:rFonts w:ascii="Times New Roman" w:hAnsi="Times New Roman" w:cs="Times New Roman"/>
          <w:b/>
          <w:sz w:val="24"/>
          <w:szCs w:val="24"/>
          <w:u w:val="single"/>
        </w:rPr>
      </w:pPr>
    </w:p>
    <w:p w:rsidR="00E164A8" w:rsidRDefault="00AF718D" w:rsidP="00E164A8">
      <w:pPr>
        <w:spacing w:after="0" w:line="240" w:lineRule="auto"/>
        <w:ind w:left="-1134" w:firstLine="360"/>
        <w:rPr>
          <w:rFonts w:ascii="Times New Roman" w:hAnsi="Times New Roman" w:cs="Times New Roman"/>
          <w:b/>
          <w:sz w:val="24"/>
          <w:szCs w:val="24"/>
        </w:rPr>
      </w:pPr>
      <w:r>
        <w:rPr>
          <w:rFonts w:ascii="Times New Roman" w:hAnsi="Times New Roman" w:cs="Times New Roman"/>
          <w:b/>
          <w:sz w:val="24"/>
          <w:szCs w:val="24"/>
        </w:rPr>
        <w:t xml:space="preserve">          Тендерная комиссия в составе:</w:t>
      </w:r>
    </w:p>
    <w:p w:rsidR="00AF718D" w:rsidRPr="00AF718D" w:rsidRDefault="00AF718D" w:rsidP="00AF718D">
      <w:pPr>
        <w:pStyle w:val="a3"/>
        <w:numPr>
          <w:ilvl w:val="0"/>
          <w:numId w:val="16"/>
        </w:numPr>
        <w:spacing w:after="0" w:line="240" w:lineRule="auto"/>
        <w:rPr>
          <w:rFonts w:ascii="Times New Roman" w:hAnsi="Times New Roman" w:cs="Times New Roman"/>
          <w:sz w:val="24"/>
          <w:szCs w:val="24"/>
        </w:rPr>
      </w:pPr>
      <w:proofErr w:type="spellStart"/>
      <w:r w:rsidRPr="00AF718D">
        <w:rPr>
          <w:rFonts w:ascii="Times New Roman" w:hAnsi="Times New Roman" w:cs="Times New Roman"/>
          <w:sz w:val="24"/>
          <w:szCs w:val="24"/>
        </w:rPr>
        <w:t>Ланда</w:t>
      </w:r>
      <w:proofErr w:type="spellEnd"/>
      <w:r w:rsidRPr="00AF718D">
        <w:rPr>
          <w:rFonts w:ascii="Times New Roman" w:hAnsi="Times New Roman" w:cs="Times New Roman"/>
          <w:sz w:val="24"/>
          <w:szCs w:val="24"/>
        </w:rPr>
        <w:t xml:space="preserve"> Игорь </w:t>
      </w:r>
      <w:proofErr w:type="spellStart"/>
      <w:r w:rsidRPr="00AF718D">
        <w:rPr>
          <w:rFonts w:ascii="Times New Roman" w:hAnsi="Times New Roman" w:cs="Times New Roman"/>
          <w:sz w:val="24"/>
          <w:szCs w:val="24"/>
        </w:rPr>
        <w:t>Эмануилович</w:t>
      </w:r>
      <w:proofErr w:type="spellEnd"/>
      <w:r w:rsidRPr="00AF718D">
        <w:rPr>
          <w:rFonts w:ascii="Times New Roman" w:hAnsi="Times New Roman" w:cs="Times New Roman"/>
          <w:sz w:val="24"/>
          <w:szCs w:val="24"/>
        </w:rPr>
        <w:t xml:space="preserve"> – председатель тендерной комиссии, Главный врач; </w:t>
      </w:r>
    </w:p>
    <w:p w:rsidR="00AF718D" w:rsidRPr="00AF718D" w:rsidRDefault="00B73C71" w:rsidP="00AF718D">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Евтушенко Татьяна Степановна</w:t>
      </w:r>
      <w:r w:rsidR="00AF718D" w:rsidRPr="00AF718D">
        <w:rPr>
          <w:rFonts w:ascii="Times New Roman" w:hAnsi="Times New Roman" w:cs="Times New Roman"/>
          <w:sz w:val="24"/>
          <w:szCs w:val="24"/>
        </w:rPr>
        <w:t xml:space="preserve"> </w:t>
      </w:r>
      <w:r w:rsidR="00AF718D" w:rsidRPr="00B73C71">
        <w:rPr>
          <w:rFonts w:ascii="Times New Roman" w:hAnsi="Times New Roman" w:cs="Times New Roman"/>
          <w:sz w:val="24"/>
          <w:szCs w:val="24"/>
        </w:rPr>
        <w:t xml:space="preserve">– </w:t>
      </w:r>
      <w:r w:rsidRPr="00B73C71">
        <w:rPr>
          <w:rFonts w:ascii="Times New Roman" w:hAnsi="Times New Roman" w:cs="Times New Roman"/>
          <w:sz w:val="24"/>
          <w:szCs w:val="24"/>
        </w:rPr>
        <w:t>и.о. заместителя  Главного врача по лечебной</w:t>
      </w:r>
      <w:r>
        <w:rPr>
          <w:sz w:val="28"/>
          <w:szCs w:val="28"/>
        </w:rPr>
        <w:t xml:space="preserve"> </w:t>
      </w:r>
      <w:r w:rsidRPr="00B73C71">
        <w:rPr>
          <w:rFonts w:ascii="Times New Roman" w:hAnsi="Times New Roman" w:cs="Times New Roman"/>
          <w:sz w:val="24"/>
          <w:szCs w:val="24"/>
        </w:rPr>
        <w:t>части</w:t>
      </w:r>
      <w:r w:rsidR="00AF718D" w:rsidRPr="00AF718D">
        <w:rPr>
          <w:rFonts w:ascii="Times New Roman" w:hAnsi="Times New Roman" w:cs="Times New Roman"/>
          <w:sz w:val="24"/>
          <w:szCs w:val="24"/>
        </w:rPr>
        <w:t>, заместитель председателя комиссии;</w:t>
      </w:r>
    </w:p>
    <w:p w:rsidR="00AF718D" w:rsidRPr="00AF718D" w:rsidRDefault="00B73C71" w:rsidP="00AF718D">
      <w:pPr>
        <w:pStyle w:val="a3"/>
        <w:numPr>
          <w:ilvl w:val="0"/>
          <w:numId w:val="16"/>
        </w:numPr>
        <w:spacing w:after="0" w:line="240" w:lineRule="auto"/>
        <w:rPr>
          <w:rFonts w:ascii="Times New Roman" w:hAnsi="Times New Roman" w:cs="Times New Roman"/>
          <w:sz w:val="24"/>
          <w:szCs w:val="24"/>
        </w:rPr>
      </w:pPr>
      <w:proofErr w:type="spellStart"/>
      <w:r w:rsidRPr="00AF718D">
        <w:rPr>
          <w:rFonts w:ascii="Times New Roman" w:hAnsi="Times New Roman" w:cs="Times New Roman"/>
          <w:sz w:val="24"/>
          <w:szCs w:val="24"/>
        </w:rPr>
        <w:t>Грецков</w:t>
      </w:r>
      <w:proofErr w:type="spellEnd"/>
      <w:r w:rsidRPr="00AF718D">
        <w:rPr>
          <w:rFonts w:ascii="Times New Roman" w:hAnsi="Times New Roman" w:cs="Times New Roman"/>
          <w:sz w:val="24"/>
          <w:szCs w:val="24"/>
        </w:rPr>
        <w:t xml:space="preserve"> Роман Ярославович </w:t>
      </w:r>
      <w:r w:rsidR="00AF718D" w:rsidRPr="00AF718D">
        <w:rPr>
          <w:rFonts w:ascii="Times New Roman" w:hAnsi="Times New Roman" w:cs="Times New Roman"/>
          <w:sz w:val="24"/>
          <w:szCs w:val="24"/>
        </w:rPr>
        <w:t xml:space="preserve">– </w:t>
      </w:r>
      <w:r w:rsidRPr="00AF718D">
        <w:rPr>
          <w:rFonts w:ascii="Times New Roman" w:hAnsi="Times New Roman" w:cs="Times New Roman"/>
          <w:sz w:val="24"/>
          <w:szCs w:val="24"/>
        </w:rPr>
        <w:t>специалист по государственным закупкам</w:t>
      </w:r>
      <w:r w:rsidR="00AF718D" w:rsidRPr="00AF718D">
        <w:rPr>
          <w:rFonts w:ascii="Times New Roman" w:hAnsi="Times New Roman" w:cs="Times New Roman"/>
          <w:sz w:val="24"/>
          <w:szCs w:val="24"/>
        </w:rPr>
        <w:t>, член комиссии</w:t>
      </w:r>
    </w:p>
    <w:p w:rsidR="00AF718D" w:rsidRPr="00B73C71" w:rsidRDefault="005E078D" w:rsidP="00B73C71">
      <w:pPr>
        <w:pStyle w:val="a3"/>
        <w:numPr>
          <w:ilvl w:val="0"/>
          <w:numId w:val="16"/>
        </w:numPr>
        <w:jc w:val="both"/>
        <w:rPr>
          <w:sz w:val="28"/>
          <w:szCs w:val="28"/>
        </w:rPr>
      </w:pPr>
      <w:r>
        <w:rPr>
          <w:rFonts w:ascii="Times New Roman" w:hAnsi="Times New Roman" w:cs="Times New Roman"/>
          <w:sz w:val="24"/>
          <w:szCs w:val="24"/>
        </w:rPr>
        <w:t xml:space="preserve">Калинина </w:t>
      </w:r>
      <w:proofErr w:type="spellStart"/>
      <w:r>
        <w:rPr>
          <w:rFonts w:ascii="Times New Roman" w:hAnsi="Times New Roman" w:cs="Times New Roman"/>
          <w:sz w:val="24"/>
          <w:szCs w:val="24"/>
        </w:rPr>
        <w:t>Татьянва</w:t>
      </w:r>
      <w:proofErr w:type="spellEnd"/>
      <w:r>
        <w:rPr>
          <w:rFonts w:ascii="Times New Roman" w:hAnsi="Times New Roman" w:cs="Times New Roman"/>
          <w:sz w:val="24"/>
          <w:szCs w:val="24"/>
        </w:rPr>
        <w:t xml:space="preserve"> Викторовна</w:t>
      </w:r>
      <w:r w:rsidR="00B73C71" w:rsidRPr="00B73C71">
        <w:rPr>
          <w:rFonts w:ascii="Times New Roman" w:hAnsi="Times New Roman" w:cs="Times New Roman"/>
          <w:sz w:val="24"/>
          <w:szCs w:val="24"/>
        </w:rPr>
        <w:t xml:space="preserve"> </w:t>
      </w:r>
      <w:r w:rsidR="00AF718D" w:rsidRPr="00B73C71">
        <w:rPr>
          <w:rFonts w:ascii="Times New Roman" w:hAnsi="Times New Roman" w:cs="Times New Roman"/>
          <w:sz w:val="24"/>
          <w:szCs w:val="24"/>
        </w:rPr>
        <w:t xml:space="preserve">– </w:t>
      </w:r>
      <w:r>
        <w:rPr>
          <w:rFonts w:ascii="Times New Roman" w:hAnsi="Times New Roman" w:cs="Times New Roman"/>
          <w:sz w:val="24"/>
          <w:szCs w:val="24"/>
        </w:rPr>
        <w:t>экономист</w:t>
      </w:r>
      <w:r w:rsidR="00AF718D" w:rsidRPr="00B73C71">
        <w:rPr>
          <w:rFonts w:ascii="Times New Roman" w:hAnsi="Times New Roman" w:cs="Times New Roman"/>
          <w:sz w:val="24"/>
          <w:szCs w:val="24"/>
        </w:rPr>
        <w:t>, секретарь комиссии.</w:t>
      </w:r>
    </w:p>
    <w:p w:rsidR="00A36EE3" w:rsidRDefault="00A36EE3" w:rsidP="00A36EE3">
      <w:pPr>
        <w:spacing w:after="0" w:line="240" w:lineRule="auto"/>
        <w:ind w:left="-284" w:firstLine="284"/>
        <w:rPr>
          <w:rFonts w:ascii="Times New Roman" w:hAnsi="Times New Roman" w:cs="Times New Roman"/>
          <w:bCs/>
          <w:sz w:val="24"/>
          <w:szCs w:val="24"/>
        </w:rPr>
      </w:pPr>
      <w:r>
        <w:rPr>
          <w:rFonts w:ascii="Times New Roman" w:hAnsi="Times New Roman" w:cs="Times New Roman"/>
          <w:sz w:val="24"/>
          <w:szCs w:val="24"/>
        </w:rPr>
        <w:t>П</w:t>
      </w:r>
      <w:r w:rsidRPr="00A36EE3">
        <w:rPr>
          <w:rFonts w:ascii="Times New Roman" w:hAnsi="Times New Roman" w:cs="Times New Roman"/>
          <w:sz w:val="24"/>
          <w:szCs w:val="24"/>
        </w:rPr>
        <w:t xml:space="preserve">роизвела процедуру вскрытия конвертов с тендерными заявками, представленными потенциальными поставщиками для участия в  тендере </w:t>
      </w:r>
      <w:r w:rsidRPr="00A36EE3">
        <w:rPr>
          <w:rFonts w:ascii="Times New Roman" w:hAnsi="Times New Roman" w:cs="Times New Roman"/>
          <w:bCs/>
          <w:sz w:val="24"/>
          <w:szCs w:val="24"/>
        </w:rPr>
        <w:t>по закупу</w:t>
      </w:r>
      <w:r>
        <w:rPr>
          <w:rFonts w:ascii="Times New Roman" w:hAnsi="Times New Roman" w:cs="Times New Roman"/>
          <w:bCs/>
          <w:sz w:val="24"/>
          <w:szCs w:val="24"/>
        </w:rPr>
        <w:t xml:space="preserve"> лекарственных средств, изделий медицинского назначения.</w:t>
      </w:r>
    </w:p>
    <w:p w:rsidR="00AF718D" w:rsidRPr="00AF718D" w:rsidRDefault="00A36EE3" w:rsidP="00A36EE3">
      <w:pPr>
        <w:spacing w:after="0" w:line="240" w:lineRule="auto"/>
        <w:ind w:left="-284" w:firstLine="284"/>
        <w:rPr>
          <w:rFonts w:ascii="Times New Roman" w:hAnsi="Times New Roman" w:cs="Times New Roman"/>
          <w:sz w:val="24"/>
          <w:szCs w:val="24"/>
        </w:rPr>
      </w:pPr>
      <w:r w:rsidRPr="00AF718D">
        <w:rPr>
          <w:rFonts w:ascii="Times New Roman" w:hAnsi="Times New Roman" w:cs="Times New Roman"/>
          <w:sz w:val="24"/>
          <w:szCs w:val="24"/>
        </w:rPr>
        <w:t xml:space="preserve"> </w:t>
      </w:r>
      <w:r w:rsidR="00AF718D" w:rsidRPr="00AF718D">
        <w:rPr>
          <w:rFonts w:ascii="Times New Roman" w:hAnsi="Times New Roman" w:cs="Times New Roman"/>
          <w:sz w:val="24"/>
          <w:szCs w:val="24"/>
        </w:rPr>
        <w:t>Подведены итоги тендера по закуп</w:t>
      </w:r>
      <w:r w:rsidR="00B73C71">
        <w:rPr>
          <w:rFonts w:ascii="Times New Roman" w:hAnsi="Times New Roman" w:cs="Times New Roman"/>
          <w:sz w:val="24"/>
          <w:szCs w:val="24"/>
        </w:rPr>
        <w:t>у</w:t>
      </w:r>
      <w:r w:rsidR="00AF718D" w:rsidRPr="00AF718D">
        <w:rPr>
          <w:rFonts w:ascii="Times New Roman" w:hAnsi="Times New Roman" w:cs="Times New Roman"/>
          <w:sz w:val="24"/>
          <w:szCs w:val="24"/>
        </w:rPr>
        <w:t xml:space="preserve"> лекарственных средств, изделий медицинского назначения.</w:t>
      </w:r>
    </w:p>
    <w:p w:rsidR="00E164A8" w:rsidRPr="00B12EDF" w:rsidRDefault="00813B52" w:rsidP="00E164A8">
      <w:pPr>
        <w:spacing w:after="0" w:line="240" w:lineRule="auto"/>
        <w:ind w:left="-1134" w:firstLine="360"/>
        <w:rPr>
          <w:rFonts w:ascii="Times New Roman" w:hAnsi="Times New Roman" w:cs="Times New Roman"/>
          <w:b/>
          <w:sz w:val="24"/>
          <w:szCs w:val="24"/>
        </w:rPr>
      </w:pPr>
      <w:r>
        <w:rPr>
          <w:rFonts w:ascii="Times New Roman" w:hAnsi="Times New Roman" w:cs="Times New Roman"/>
          <w:b/>
          <w:sz w:val="24"/>
          <w:szCs w:val="24"/>
        </w:rPr>
        <w:t xml:space="preserve">            </w:t>
      </w:r>
      <w:r w:rsidR="00E164A8" w:rsidRPr="00B12EDF">
        <w:rPr>
          <w:rFonts w:ascii="Times New Roman" w:hAnsi="Times New Roman" w:cs="Times New Roman"/>
          <w:b/>
          <w:sz w:val="24"/>
          <w:szCs w:val="24"/>
        </w:rPr>
        <w:t>1</w:t>
      </w:r>
      <w:r w:rsidR="00E164A8" w:rsidRPr="00B12EDF">
        <w:rPr>
          <w:rFonts w:ascii="Times New Roman" w:hAnsi="Times New Roman" w:cs="Times New Roman"/>
          <w:b/>
          <w:sz w:val="24"/>
          <w:szCs w:val="24"/>
          <w:lang w:val="kk-KZ"/>
        </w:rPr>
        <w:t xml:space="preserve">. </w:t>
      </w:r>
      <w:r w:rsidR="00E164A8" w:rsidRPr="00B12EDF">
        <w:rPr>
          <w:rFonts w:ascii="Times New Roman" w:hAnsi="Times New Roman" w:cs="Times New Roman"/>
          <w:b/>
          <w:sz w:val="24"/>
          <w:szCs w:val="24"/>
        </w:rPr>
        <w:t>Организатор государственных закупок</w:t>
      </w:r>
    </w:p>
    <w:p w:rsidR="00203CCE"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КГП на ПХВ «</w:t>
      </w:r>
      <w:r w:rsidR="00B73C71">
        <w:rPr>
          <w:rFonts w:ascii="Times New Roman" w:hAnsi="Times New Roman" w:cs="Times New Roman"/>
          <w:i/>
          <w:sz w:val="24"/>
          <w:szCs w:val="24"/>
          <w:u w:val="single"/>
        </w:rPr>
        <w:t>Центр психического здоровья</w:t>
      </w:r>
      <w:r w:rsidRPr="00B12EDF">
        <w:rPr>
          <w:rFonts w:ascii="Times New Roman" w:hAnsi="Times New Roman" w:cs="Times New Roman"/>
          <w:i/>
          <w:sz w:val="24"/>
          <w:szCs w:val="24"/>
          <w:u w:val="single"/>
        </w:rPr>
        <w:t xml:space="preserve">» КГУ « УЗ </w:t>
      </w:r>
      <w:proofErr w:type="spellStart"/>
      <w:r w:rsidRPr="00B12EDF">
        <w:rPr>
          <w:rFonts w:ascii="Times New Roman" w:hAnsi="Times New Roman" w:cs="Times New Roman"/>
          <w:i/>
          <w:sz w:val="24"/>
          <w:szCs w:val="24"/>
          <w:u w:val="single"/>
        </w:rPr>
        <w:t>акимата</w:t>
      </w:r>
      <w:proofErr w:type="spellEnd"/>
      <w:r w:rsidRPr="00B12EDF">
        <w:rPr>
          <w:rFonts w:ascii="Times New Roman" w:hAnsi="Times New Roman" w:cs="Times New Roman"/>
          <w:i/>
          <w:sz w:val="24"/>
          <w:szCs w:val="24"/>
          <w:u w:val="single"/>
        </w:rPr>
        <w:t xml:space="preserve"> СКО» г</w:t>
      </w:r>
      <w:proofErr w:type="gramStart"/>
      <w:r w:rsidRPr="00B12EDF">
        <w:rPr>
          <w:rFonts w:ascii="Times New Roman" w:hAnsi="Times New Roman" w:cs="Times New Roman"/>
          <w:i/>
          <w:sz w:val="24"/>
          <w:szCs w:val="24"/>
          <w:u w:val="single"/>
        </w:rPr>
        <w:t>.П</w:t>
      </w:r>
      <w:proofErr w:type="gramEnd"/>
      <w:r w:rsidRPr="00B12EDF">
        <w:rPr>
          <w:rFonts w:ascii="Times New Roman" w:hAnsi="Times New Roman" w:cs="Times New Roman"/>
          <w:i/>
          <w:sz w:val="24"/>
          <w:szCs w:val="24"/>
          <w:u w:val="single"/>
        </w:rPr>
        <w:t xml:space="preserve">етропавловск, </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 xml:space="preserve">провел закуп способом </w:t>
      </w:r>
      <w:r w:rsidR="00112C2A">
        <w:rPr>
          <w:rFonts w:ascii="Times New Roman" w:hAnsi="Times New Roman" w:cs="Times New Roman"/>
          <w:sz w:val="24"/>
          <w:szCs w:val="24"/>
        </w:rPr>
        <w:t>проведения тендера</w:t>
      </w:r>
      <w:r w:rsidR="00813903">
        <w:rPr>
          <w:rFonts w:ascii="Times New Roman" w:hAnsi="Times New Roman" w:cs="Times New Roman"/>
          <w:sz w:val="24"/>
          <w:szCs w:val="24"/>
        </w:rPr>
        <w:t>:</w:t>
      </w:r>
    </w:p>
    <w:p w:rsidR="00E164A8" w:rsidRPr="00B12EDF"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0730DC" w:rsidRPr="00B12EDF" w:rsidRDefault="000730DC" w:rsidP="00E164A8">
      <w:pPr>
        <w:spacing w:after="0" w:line="240" w:lineRule="auto"/>
        <w:jc w:val="center"/>
        <w:rPr>
          <w:rFonts w:ascii="Times New Roman" w:hAnsi="Times New Roman" w:cs="Times New Roman"/>
          <w:sz w:val="24"/>
          <w:szCs w:val="24"/>
          <w:u w:val="single"/>
        </w:rPr>
      </w:pPr>
    </w:p>
    <w:tbl>
      <w:tblPr>
        <w:tblpPr w:leftFromText="180" w:rightFromText="180" w:vertAnchor="text" w:horzAnchor="margin" w:tblpXSpec="center" w:tblpY="4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993"/>
        <w:gridCol w:w="850"/>
        <w:gridCol w:w="1418"/>
        <w:gridCol w:w="1559"/>
      </w:tblGrid>
      <w:tr w:rsidR="00813B52" w:rsidRPr="00813B52" w:rsidTr="00813B52">
        <w:trPr>
          <w:trHeight w:val="417"/>
        </w:trPr>
        <w:tc>
          <w:tcPr>
            <w:tcW w:w="675" w:type="dxa"/>
            <w:tcBorders>
              <w:top w:val="single" w:sz="4" w:space="0" w:color="auto"/>
              <w:left w:val="single" w:sz="4" w:space="0" w:color="auto"/>
              <w:bottom w:val="single" w:sz="4" w:space="0" w:color="auto"/>
              <w:right w:val="single" w:sz="4" w:space="0" w:color="auto"/>
            </w:tcBorders>
          </w:tcPr>
          <w:p w:rsidR="00813B52" w:rsidRPr="00813B52" w:rsidRDefault="00813B52" w:rsidP="00813903">
            <w:pPr>
              <w:spacing w:after="0" w:line="240" w:lineRule="auto"/>
              <w:contextualSpacing/>
              <w:jc w:val="center"/>
              <w:rPr>
                <w:rFonts w:ascii="Times New Roman" w:hAnsi="Times New Roman" w:cs="Times New Roman"/>
                <w:sz w:val="24"/>
                <w:szCs w:val="24"/>
              </w:rPr>
            </w:pPr>
            <w:r w:rsidRPr="00813B52">
              <w:rPr>
                <w:rFonts w:ascii="Times New Roman" w:hAnsi="Times New Roman" w:cs="Times New Roman"/>
                <w:sz w:val="24"/>
                <w:szCs w:val="24"/>
              </w:rPr>
              <w:t>№</w:t>
            </w:r>
          </w:p>
          <w:p w:rsidR="00813B52" w:rsidRPr="00813B52"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813B52">
              <w:rPr>
                <w:rFonts w:ascii="Times New Roman" w:hAnsi="Times New Roman" w:cs="Times New Roman"/>
                <w:sz w:val="24"/>
                <w:szCs w:val="24"/>
              </w:rPr>
              <w:t>п</w:t>
            </w:r>
            <w:proofErr w:type="spellEnd"/>
            <w:proofErr w:type="gramEnd"/>
            <w:r w:rsidRPr="00813B52">
              <w:rPr>
                <w:rFonts w:ascii="Times New Roman" w:hAnsi="Times New Roman" w:cs="Times New Roman"/>
                <w:sz w:val="24"/>
                <w:szCs w:val="24"/>
              </w:rPr>
              <w:t>/</w:t>
            </w:r>
            <w:proofErr w:type="spellStart"/>
            <w:r w:rsidRPr="00813B52">
              <w:rPr>
                <w:rFonts w:ascii="Times New Roman" w:hAnsi="Times New Roman" w:cs="Times New Roman"/>
                <w:sz w:val="24"/>
                <w:szCs w:val="24"/>
              </w:rPr>
              <w:t>п</w:t>
            </w:r>
            <w:proofErr w:type="spellEnd"/>
          </w:p>
        </w:tc>
        <w:tc>
          <w:tcPr>
            <w:tcW w:w="3261" w:type="dxa"/>
            <w:tcBorders>
              <w:top w:val="single" w:sz="4" w:space="0" w:color="auto"/>
              <w:left w:val="single" w:sz="4" w:space="0" w:color="auto"/>
              <w:bottom w:val="single" w:sz="4" w:space="0" w:color="auto"/>
              <w:right w:val="single" w:sz="4" w:space="0" w:color="auto"/>
            </w:tcBorders>
          </w:tcPr>
          <w:p w:rsidR="00813B52" w:rsidRPr="00813B52" w:rsidRDefault="00813B52" w:rsidP="00813903">
            <w:pPr>
              <w:spacing w:after="0" w:line="240" w:lineRule="auto"/>
              <w:contextualSpacing/>
              <w:jc w:val="center"/>
              <w:rPr>
                <w:rFonts w:ascii="Times New Roman" w:hAnsi="Times New Roman" w:cs="Times New Roman"/>
                <w:sz w:val="24"/>
                <w:szCs w:val="24"/>
              </w:rPr>
            </w:pPr>
            <w:r w:rsidRPr="00813B52">
              <w:rPr>
                <w:rFonts w:ascii="Times New Roman" w:hAnsi="Times New Roman" w:cs="Times New Roman"/>
                <w:sz w:val="24"/>
                <w:szCs w:val="24"/>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813B52" w:rsidRPr="00813B52"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813B52">
              <w:rPr>
                <w:rFonts w:ascii="Times New Roman" w:hAnsi="Times New Roman" w:cs="Times New Roman"/>
                <w:sz w:val="24"/>
                <w:szCs w:val="24"/>
              </w:rPr>
              <w:t>Ед</w:t>
            </w:r>
            <w:proofErr w:type="spellEnd"/>
            <w:proofErr w:type="gramEnd"/>
          </w:p>
          <w:p w:rsidR="00813B52" w:rsidRPr="00813B52" w:rsidRDefault="00813B52" w:rsidP="00813903">
            <w:pPr>
              <w:spacing w:after="0" w:line="240" w:lineRule="auto"/>
              <w:contextualSpacing/>
              <w:jc w:val="center"/>
              <w:rPr>
                <w:rFonts w:ascii="Times New Roman" w:hAnsi="Times New Roman" w:cs="Times New Roman"/>
                <w:sz w:val="24"/>
                <w:szCs w:val="24"/>
              </w:rPr>
            </w:pPr>
            <w:proofErr w:type="spellStart"/>
            <w:r w:rsidRPr="00813B52">
              <w:rPr>
                <w:rFonts w:ascii="Times New Roman" w:hAnsi="Times New Roman" w:cs="Times New Roman"/>
                <w:sz w:val="24"/>
                <w:szCs w:val="24"/>
              </w:rPr>
              <w:t>изм</w:t>
            </w:r>
            <w:proofErr w:type="spellEnd"/>
            <w:r w:rsidRPr="00813B52">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13B52" w:rsidRPr="00813B52" w:rsidRDefault="00813B52" w:rsidP="00813903">
            <w:pPr>
              <w:spacing w:after="0" w:line="240" w:lineRule="auto"/>
              <w:contextualSpacing/>
              <w:jc w:val="center"/>
              <w:rPr>
                <w:rFonts w:ascii="Times New Roman" w:hAnsi="Times New Roman" w:cs="Times New Roman"/>
                <w:sz w:val="24"/>
                <w:szCs w:val="24"/>
              </w:rPr>
            </w:pPr>
            <w:r w:rsidRPr="00813B52">
              <w:rPr>
                <w:rFonts w:ascii="Times New Roman" w:hAnsi="Times New Roman" w:cs="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tcPr>
          <w:p w:rsidR="00813B52" w:rsidRPr="00813B52" w:rsidRDefault="00813B52" w:rsidP="00813903">
            <w:pPr>
              <w:spacing w:after="0" w:line="240" w:lineRule="auto"/>
              <w:contextualSpacing/>
              <w:jc w:val="center"/>
              <w:rPr>
                <w:rFonts w:ascii="Times New Roman" w:hAnsi="Times New Roman" w:cs="Times New Roman"/>
                <w:sz w:val="24"/>
                <w:szCs w:val="24"/>
              </w:rPr>
            </w:pPr>
            <w:r w:rsidRPr="00813B52">
              <w:rPr>
                <w:rFonts w:ascii="Times New Roman" w:hAnsi="Times New Roman" w:cs="Times New Roman"/>
                <w:sz w:val="24"/>
                <w:szCs w:val="24"/>
              </w:rPr>
              <w:t>Цена за ед. тенге</w:t>
            </w:r>
          </w:p>
        </w:tc>
        <w:tc>
          <w:tcPr>
            <w:tcW w:w="1559" w:type="dxa"/>
            <w:tcBorders>
              <w:left w:val="single" w:sz="4" w:space="0" w:color="auto"/>
              <w:right w:val="single" w:sz="4" w:space="0" w:color="auto"/>
            </w:tcBorders>
          </w:tcPr>
          <w:p w:rsidR="00813B52" w:rsidRPr="00813B52" w:rsidRDefault="00813B52" w:rsidP="00813903">
            <w:pPr>
              <w:spacing w:after="0" w:line="240" w:lineRule="auto"/>
              <w:contextualSpacing/>
              <w:jc w:val="center"/>
              <w:rPr>
                <w:rFonts w:ascii="Times New Roman" w:hAnsi="Times New Roman" w:cs="Times New Roman"/>
                <w:sz w:val="24"/>
                <w:szCs w:val="24"/>
                <w:lang w:val="kk-KZ"/>
              </w:rPr>
            </w:pPr>
            <w:r w:rsidRPr="00813B52">
              <w:rPr>
                <w:rFonts w:ascii="Times New Roman" w:hAnsi="Times New Roman" w:cs="Times New Roman"/>
                <w:sz w:val="24"/>
                <w:szCs w:val="24"/>
                <w:lang w:val="kk-KZ"/>
              </w:rPr>
              <w:t>Сумма</w:t>
            </w:r>
          </w:p>
        </w:tc>
      </w:tr>
      <w:tr w:rsidR="00813B52" w:rsidRPr="00813B52" w:rsidTr="00364DAC">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13B52" w:rsidRPr="00813B52" w:rsidRDefault="00813B52" w:rsidP="00813B52">
            <w:pPr>
              <w:spacing w:after="0" w:line="240" w:lineRule="auto"/>
              <w:contextualSpacing/>
              <w:jc w:val="center"/>
              <w:rPr>
                <w:rFonts w:ascii="Times New Roman" w:hAnsi="Times New Roman" w:cs="Times New Roman"/>
                <w:sz w:val="24"/>
                <w:szCs w:val="24"/>
              </w:rPr>
            </w:pPr>
            <w:r w:rsidRPr="00813B52">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960B30" w:rsidRDefault="00ED6108" w:rsidP="00ED6108">
            <w:pPr>
              <w:spacing w:after="0" w:line="240" w:lineRule="auto"/>
              <w:jc w:val="center"/>
              <w:rPr>
                <w:rFonts w:ascii="Times New Roman" w:eastAsia="Times New Roman" w:hAnsi="Times New Roman" w:cs="Times New Roman"/>
                <w:sz w:val="20"/>
                <w:szCs w:val="20"/>
              </w:rPr>
            </w:pPr>
            <w:r w:rsidRPr="00DA2DDD">
              <w:rPr>
                <w:rFonts w:ascii="Times New Roman" w:eastAsia="Times New Roman" w:hAnsi="Times New Roman" w:cs="Times New Roman"/>
                <w:sz w:val="20"/>
                <w:szCs w:val="20"/>
              </w:rPr>
              <w:t>Экспресс тест-панель для определения</w:t>
            </w:r>
            <w:r w:rsidR="00203CCE">
              <w:rPr>
                <w:rFonts w:ascii="Times New Roman" w:eastAsia="Times New Roman" w:hAnsi="Times New Roman" w:cs="Times New Roman"/>
                <w:sz w:val="20"/>
                <w:szCs w:val="20"/>
              </w:rPr>
              <w:t xml:space="preserve"> </w:t>
            </w:r>
            <w:r w:rsidRPr="00DA2DDD">
              <w:rPr>
                <w:rFonts w:ascii="Times New Roman" w:eastAsia="Times New Roman" w:hAnsi="Times New Roman" w:cs="Times New Roman"/>
                <w:sz w:val="20"/>
                <w:szCs w:val="20"/>
              </w:rPr>
              <w:t>6 наркотиков в моче</w:t>
            </w:r>
          </w:p>
          <w:p w:rsidR="00203CCE" w:rsidRDefault="00ED6108" w:rsidP="00ED6108">
            <w:pPr>
              <w:spacing w:after="0" w:line="240" w:lineRule="auto"/>
              <w:contextualSpacing/>
              <w:jc w:val="center"/>
              <w:rPr>
                <w:rFonts w:ascii="Times New Roman" w:eastAsia="Times New Roman" w:hAnsi="Times New Roman" w:cs="Times New Roman"/>
                <w:sz w:val="20"/>
                <w:szCs w:val="20"/>
              </w:rPr>
            </w:pPr>
            <w:r w:rsidRPr="00DA2DDD">
              <w:rPr>
                <w:rFonts w:ascii="Times New Roman" w:eastAsia="Times New Roman" w:hAnsi="Times New Roman" w:cs="Times New Roman"/>
                <w:sz w:val="20"/>
                <w:szCs w:val="20"/>
              </w:rPr>
              <w:t xml:space="preserve"> </w:t>
            </w:r>
            <w:proofErr w:type="gramStart"/>
            <w:r w:rsidRPr="00DA2DDD">
              <w:rPr>
                <w:rFonts w:ascii="Times New Roman" w:eastAsia="Times New Roman" w:hAnsi="Times New Roman" w:cs="Times New Roman"/>
                <w:sz w:val="20"/>
                <w:szCs w:val="20"/>
              </w:rPr>
              <w:t>(морфин</w:t>
            </w:r>
            <w:r w:rsidR="00960B30">
              <w:rPr>
                <w:rFonts w:ascii="Times New Roman" w:eastAsia="Times New Roman" w:hAnsi="Times New Roman" w:cs="Times New Roman"/>
                <w:sz w:val="20"/>
                <w:szCs w:val="20"/>
              </w:rPr>
              <w:t xml:space="preserve"> </w:t>
            </w:r>
            <w:r w:rsidR="00203CCE">
              <w:rPr>
                <w:rFonts w:ascii="Times New Roman" w:eastAsia="Times New Roman" w:hAnsi="Times New Roman" w:cs="Times New Roman"/>
                <w:sz w:val="20"/>
                <w:szCs w:val="20"/>
              </w:rPr>
              <w:t>(MOP300),</w:t>
            </w:r>
            <w:r w:rsidRPr="00DA2DDD">
              <w:rPr>
                <w:rFonts w:ascii="Times New Roman" w:eastAsia="Times New Roman" w:hAnsi="Times New Roman" w:cs="Times New Roman"/>
                <w:sz w:val="20"/>
                <w:szCs w:val="20"/>
              </w:rPr>
              <w:t xml:space="preserve"> </w:t>
            </w:r>
            <w:proofErr w:type="gramEnd"/>
          </w:p>
          <w:p w:rsidR="00203CCE" w:rsidRDefault="00ED6108" w:rsidP="00ED6108">
            <w:pPr>
              <w:spacing w:after="0" w:line="240" w:lineRule="auto"/>
              <w:contextualSpacing/>
              <w:jc w:val="center"/>
              <w:rPr>
                <w:rFonts w:ascii="Times New Roman" w:eastAsia="Times New Roman" w:hAnsi="Times New Roman" w:cs="Times New Roman"/>
                <w:sz w:val="20"/>
                <w:szCs w:val="20"/>
              </w:rPr>
            </w:pPr>
            <w:r w:rsidRPr="00DA2DDD">
              <w:rPr>
                <w:rFonts w:ascii="Times New Roman" w:eastAsia="Times New Roman" w:hAnsi="Times New Roman" w:cs="Times New Roman"/>
                <w:sz w:val="20"/>
                <w:szCs w:val="20"/>
              </w:rPr>
              <w:t>марихуана</w:t>
            </w:r>
            <w:r w:rsidR="00203CCE">
              <w:rPr>
                <w:rFonts w:ascii="Times New Roman" w:eastAsia="Times New Roman" w:hAnsi="Times New Roman" w:cs="Times New Roman"/>
                <w:sz w:val="20"/>
                <w:szCs w:val="20"/>
              </w:rPr>
              <w:t xml:space="preserve"> </w:t>
            </w:r>
            <w:r w:rsidRPr="00DA2DDD">
              <w:rPr>
                <w:rFonts w:ascii="Times New Roman" w:eastAsia="Times New Roman" w:hAnsi="Times New Roman" w:cs="Times New Roman"/>
                <w:sz w:val="20"/>
                <w:szCs w:val="20"/>
              </w:rPr>
              <w:t xml:space="preserve">(THC), </w:t>
            </w:r>
            <w:proofErr w:type="spellStart"/>
            <w:r w:rsidRPr="00DA2DDD">
              <w:rPr>
                <w:rFonts w:ascii="Times New Roman" w:eastAsia="Times New Roman" w:hAnsi="Times New Roman" w:cs="Times New Roman"/>
                <w:sz w:val="20"/>
                <w:szCs w:val="20"/>
              </w:rPr>
              <w:t>трамадол</w:t>
            </w:r>
            <w:proofErr w:type="spellEnd"/>
            <w:r w:rsidR="00960B30">
              <w:rPr>
                <w:rFonts w:ascii="Times New Roman" w:eastAsia="Times New Roman" w:hAnsi="Times New Roman" w:cs="Times New Roman"/>
                <w:sz w:val="20"/>
                <w:szCs w:val="20"/>
              </w:rPr>
              <w:t xml:space="preserve"> </w:t>
            </w:r>
            <w:r w:rsidRPr="00DA2DDD">
              <w:rPr>
                <w:rFonts w:ascii="Times New Roman" w:eastAsia="Times New Roman" w:hAnsi="Times New Roman" w:cs="Times New Roman"/>
                <w:sz w:val="20"/>
                <w:szCs w:val="20"/>
              </w:rPr>
              <w:t xml:space="preserve">(TML), метаболиты </w:t>
            </w:r>
            <w:proofErr w:type="spellStart"/>
            <w:r w:rsidRPr="00DA2DDD">
              <w:rPr>
                <w:rFonts w:ascii="Times New Roman" w:eastAsia="Times New Roman" w:hAnsi="Times New Roman" w:cs="Times New Roman"/>
                <w:sz w:val="20"/>
                <w:szCs w:val="20"/>
              </w:rPr>
              <w:t>метадона</w:t>
            </w:r>
            <w:proofErr w:type="spellEnd"/>
            <w:r w:rsidR="00960B30">
              <w:rPr>
                <w:rFonts w:ascii="Times New Roman" w:eastAsia="Times New Roman" w:hAnsi="Times New Roman" w:cs="Times New Roman"/>
                <w:sz w:val="20"/>
                <w:szCs w:val="20"/>
              </w:rPr>
              <w:t xml:space="preserve"> </w:t>
            </w:r>
            <w:r w:rsidRPr="00DA2DDD">
              <w:rPr>
                <w:rFonts w:ascii="Times New Roman" w:eastAsia="Times New Roman" w:hAnsi="Times New Roman" w:cs="Times New Roman"/>
                <w:sz w:val="20"/>
                <w:szCs w:val="20"/>
              </w:rPr>
              <w:t xml:space="preserve">(EDDP), </w:t>
            </w:r>
            <w:proofErr w:type="spellStart"/>
            <w:r w:rsidRPr="00DA2DDD">
              <w:rPr>
                <w:rFonts w:ascii="Times New Roman" w:eastAsia="Times New Roman" w:hAnsi="Times New Roman" w:cs="Times New Roman"/>
                <w:sz w:val="20"/>
                <w:szCs w:val="20"/>
              </w:rPr>
              <w:t>бензодиазепины</w:t>
            </w:r>
            <w:proofErr w:type="spellEnd"/>
            <w:r w:rsidR="00960B30">
              <w:rPr>
                <w:rFonts w:ascii="Times New Roman" w:eastAsia="Times New Roman" w:hAnsi="Times New Roman" w:cs="Times New Roman"/>
                <w:sz w:val="20"/>
                <w:szCs w:val="20"/>
              </w:rPr>
              <w:t xml:space="preserve"> </w:t>
            </w:r>
            <w:r w:rsidRPr="00DA2DDD">
              <w:rPr>
                <w:rFonts w:ascii="Times New Roman" w:eastAsia="Times New Roman" w:hAnsi="Times New Roman" w:cs="Times New Roman"/>
                <w:sz w:val="20"/>
                <w:szCs w:val="20"/>
              </w:rPr>
              <w:t xml:space="preserve">(BZO), синтетические </w:t>
            </w:r>
            <w:proofErr w:type="spellStart"/>
            <w:r w:rsidRPr="00DA2DDD">
              <w:rPr>
                <w:rFonts w:ascii="Times New Roman" w:eastAsia="Times New Roman" w:hAnsi="Times New Roman" w:cs="Times New Roman"/>
                <w:sz w:val="20"/>
                <w:szCs w:val="20"/>
              </w:rPr>
              <w:t>каннабиноиды</w:t>
            </w:r>
            <w:proofErr w:type="spellEnd"/>
            <w:r w:rsidRPr="00DA2DDD">
              <w:rPr>
                <w:rFonts w:ascii="Times New Roman" w:eastAsia="Times New Roman" w:hAnsi="Times New Roman" w:cs="Times New Roman"/>
                <w:sz w:val="20"/>
                <w:szCs w:val="20"/>
              </w:rPr>
              <w:t xml:space="preserve"> </w:t>
            </w:r>
          </w:p>
          <w:p w:rsidR="00813B52" w:rsidRPr="00813B52" w:rsidRDefault="00ED6108" w:rsidP="00ED6108">
            <w:pPr>
              <w:spacing w:after="0" w:line="240" w:lineRule="auto"/>
              <w:contextualSpacing/>
              <w:jc w:val="center"/>
              <w:rPr>
                <w:rFonts w:ascii="Times New Roman" w:hAnsi="Times New Roman" w:cs="Times New Roman"/>
                <w:sz w:val="24"/>
                <w:szCs w:val="24"/>
              </w:rPr>
            </w:pPr>
            <w:proofErr w:type="gramStart"/>
            <w:r w:rsidRPr="00DA2DDD">
              <w:rPr>
                <w:rFonts w:ascii="Times New Roman" w:eastAsia="Times New Roman" w:hAnsi="Times New Roman" w:cs="Times New Roman"/>
                <w:sz w:val="20"/>
                <w:szCs w:val="20"/>
              </w:rPr>
              <w:t>(K2 30))</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13B52" w:rsidRPr="00813B52" w:rsidRDefault="00ED6108" w:rsidP="00813B52">
            <w:pPr>
              <w:spacing w:after="0" w:line="240" w:lineRule="auto"/>
              <w:ind w:right="-97"/>
              <w:contextualSpacing/>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813B52" w:rsidRPr="00813B52" w:rsidRDefault="00B73C71" w:rsidP="00813B52">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6</w:t>
            </w:r>
            <w:r w:rsidR="00203CCE">
              <w:rPr>
                <w:rFonts w:ascii="Times New Roman" w:hAnsi="Times New Roman" w:cs="Times New Roman"/>
                <w:sz w:val="24"/>
                <w:szCs w:val="24"/>
                <w:lang w:val="kk-KZ"/>
              </w:rPr>
              <w:t xml:space="preserve"> </w:t>
            </w:r>
            <w:r>
              <w:rPr>
                <w:rFonts w:ascii="Times New Roman" w:hAnsi="Times New Roman" w:cs="Times New Roman"/>
                <w:sz w:val="24"/>
                <w:szCs w:val="24"/>
                <w:lang w:val="kk-KZ"/>
              </w:rPr>
              <w:t>000</w:t>
            </w:r>
          </w:p>
        </w:tc>
        <w:tc>
          <w:tcPr>
            <w:tcW w:w="1418" w:type="dxa"/>
            <w:tcBorders>
              <w:top w:val="single" w:sz="4" w:space="0" w:color="auto"/>
              <w:left w:val="single" w:sz="4" w:space="0" w:color="auto"/>
              <w:bottom w:val="single" w:sz="4" w:space="0" w:color="auto"/>
              <w:right w:val="single" w:sz="4" w:space="0" w:color="auto"/>
            </w:tcBorders>
            <w:vAlign w:val="center"/>
          </w:tcPr>
          <w:p w:rsidR="00813B52" w:rsidRPr="00813B52" w:rsidRDefault="00543FDC" w:rsidP="00813B52">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1 600</w:t>
            </w:r>
          </w:p>
        </w:tc>
        <w:tc>
          <w:tcPr>
            <w:tcW w:w="1559" w:type="dxa"/>
            <w:tcBorders>
              <w:left w:val="single" w:sz="4" w:space="0" w:color="auto"/>
              <w:right w:val="single" w:sz="4" w:space="0" w:color="auto"/>
            </w:tcBorders>
            <w:vAlign w:val="center"/>
          </w:tcPr>
          <w:p w:rsidR="00813B52" w:rsidRPr="00543FDC" w:rsidRDefault="00B73C71" w:rsidP="00543FDC">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9 600</w:t>
            </w:r>
            <w:r w:rsidR="00543FDC" w:rsidRPr="00543FDC">
              <w:rPr>
                <w:rFonts w:ascii="Times New Roman" w:hAnsi="Times New Roman" w:cs="Times New Roman"/>
                <w:color w:val="000000"/>
                <w:sz w:val="24"/>
                <w:szCs w:val="24"/>
              </w:rPr>
              <w:t xml:space="preserve"> 000</w:t>
            </w:r>
          </w:p>
        </w:tc>
      </w:tr>
      <w:tr w:rsidR="00813B52" w:rsidRPr="00813B52" w:rsidTr="00813B52">
        <w:trPr>
          <w:trHeight w:val="70"/>
        </w:trPr>
        <w:tc>
          <w:tcPr>
            <w:tcW w:w="7197" w:type="dxa"/>
            <w:gridSpan w:val="5"/>
            <w:tcBorders>
              <w:top w:val="single" w:sz="4" w:space="0" w:color="auto"/>
              <w:left w:val="single" w:sz="4" w:space="0" w:color="auto"/>
              <w:bottom w:val="single" w:sz="4" w:space="0" w:color="auto"/>
              <w:right w:val="single" w:sz="4" w:space="0" w:color="auto"/>
            </w:tcBorders>
          </w:tcPr>
          <w:p w:rsidR="00813B52" w:rsidRPr="00813B52" w:rsidRDefault="00813B52" w:rsidP="00813B52">
            <w:pPr>
              <w:spacing w:after="0" w:line="240" w:lineRule="auto"/>
              <w:contextualSpacing/>
              <w:jc w:val="center"/>
              <w:rPr>
                <w:rFonts w:ascii="Times New Roman" w:hAnsi="Times New Roman" w:cs="Times New Roman"/>
                <w:sz w:val="24"/>
                <w:szCs w:val="24"/>
                <w:lang w:val="kk-KZ"/>
              </w:rPr>
            </w:pPr>
          </w:p>
        </w:tc>
        <w:tc>
          <w:tcPr>
            <w:tcW w:w="1559" w:type="dxa"/>
            <w:tcBorders>
              <w:left w:val="single" w:sz="4" w:space="0" w:color="auto"/>
              <w:right w:val="single" w:sz="4" w:space="0" w:color="auto"/>
            </w:tcBorders>
          </w:tcPr>
          <w:p w:rsidR="00813B52" w:rsidRPr="00813B52" w:rsidRDefault="00B73C71" w:rsidP="00813B52">
            <w:pPr>
              <w:spacing w:after="0" w:line="240" w:lineRule="auto"/>
              <w:contextualSpacing/>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9 600</w:t>
            </w:r>
            <w:r w:rsidR="00ED6108">
              <w:rPr>
                <w:rFonts w:ascii="Times New Roman" w:hAnsi="Times New Roman" w:cs="Times New Roman"/>
                <w:color w:val="000000"/>
                <w:sz w:val="24"/>
                <w:szCs w:val="24"/>
                <w:lang w:val="kk-KZ"/>
              </w:rPr>
              <w:t xml:space="preserve"> 000</w:t>
            </w:r>
          </w:p>
        </w:tc>
      </w:tr>
    </w:tbl>
    <w:p w:rsidR="00E164A8" w:rsidRPr="00B12EDF" w:rsidRDefault="00E164A8" w:rsidP="00E164A8">
      <w:pPr>
        <w:spacing w:after="0" w:line="240" w:lineRule="auto"/>
        <w:jc w:val="center"/>
        <w:rPr>
          <w:rFonts w:ascii="Times New Roman" w:hAnsi="Times New Roman" w:cs="Times New Roman"/>
          <w:sz w:val="24"/>
          <w:szCs w:val="24"/>
          <w:u w:val="single"/>
        </w:rPr>
      </w:pPr>
    </w:p>
    <w:p w:rsidR="00203CCE" w:rsidRDefault="00E164A8" w:rsidP="00203CCE">
      <w:pPr>
        <w:spacing w:after="0" w:line="240" w:lineRule="auto"/>
        <w:ind w:left="-1134" w:firstLine="1134"/>
        <w:jc w:val="both"/>
        <w:rPr>
          <w:rFonts w:ascii="Times New Roman" w:hAnsi="Times New Roman" w:cs="Times New Roman"/>
          <w:sz w:val="24"/>
          <w:szCs w:val="24"/>
          <w:u w:val="single"/>
        </w:rPr>
      </w:pPr>
      <w:r w:rsidRPr="00B12EDF">
        <w:rPr>
          <w:rFonts w:ascii="Times New Roman" w:hAnsi="Times New Roman" w:cs="Times New Roman"/>
          <w:b/>
          <w:sz w:val="24"/>
          <w:szCs w:val="24"/>
          <w:lang w:val="kk-KZ"/>
        </w:rPr>
        <w:t>2.</w:t>
      </w:r>
      <w:r w:rsidR="00203CCE">
        <w:rPr>
          <w:rFonts w:ascii="Times New Roman" w:hAnsi="Times New Roman" w:cs="Times New Roman"/>
          <w:b/>
          <w:sz w:val="24"/>
          <w:szCs w:val="24"/>
        </w:rPr>
        <w:t xml:space="preserve">Сумма, выделенная для закупа </w:t>
      </w:r>
      <w:r w:rsidR="00B73C71">
        <w:rPr>
          <w:rFonts w:ascii="Times New Roman" w:hAnsi="Times New Roman" w:cs="Times New Roman"/>
          <w:sz w:val="24"/>
          <w:szCs w:val="24"/>
          <w:u w:val="single"/>
        </w:rPr>
        <w:t>9 600</w:t>
      </w:r>
      <w:r w:rsidR="00ED6108">
        <w:rPr>
          <w:rFonts w:ascii="Times New Roman" w:hAnsi="Times New Roman" w:cs="Times New Roman"/>
          <w:sz w:val="24"/>
          <w:szCs w:val="24"/>
          <w:u w:val="single"/>
        </w:rPr>
        <w:t xml:space="preserve"> 000</w:t>
      </w:r>
      <w:r w:rsidR="000730DC" w:rsidRPr="00B12EDF">
        <w:rPr>
          <w:rFonts w:ascii="Times New Roman" w:hAnsi="Times New Roman" w:cs="Times New Roman"/>
          <w:sz w:val="24"/>
          <w:szCs w:val="24"/>
          <w:u w:val="single"/>
        </w:rPr>
        <w:t xml:space="preserve"> </w:t>
      </w:r>
      <w:r w:rsidRPr="00B12EDF">
        <w:rPr>
          <w:rFonts w:ascii="Times New Roman" w:hAnsi="Times New Roman" w:cs="Times New Roman"/>
          <w:sz w:val="24"/>
          <w:szCs w:val="24"/>
          <w:u w:val="single"/>
        </w:rPr>
        <w:t>(</w:t>
      </w:r>
      <w:r w:rsidR="00B73C71">
        <w:rPr>
          <w:rFonts w:ascii="Times New Roman" w:hAnsi="Times New Roman" w:cs="Times New Roman"/>
          <w:sz w:val="24"/>
          <w:szCs w:val="24"/>
          <w:u w:val="single"/>
          <w:lang w:val="kk-KZ"/>
        </w:rPr>
        <w:t>Девять</w:t>
      </w:r>
      <w:r w:rsidR="00ED6108">
        <w:rPr>
          <w:rFonts w:ascii="Times New Roman" w:hAnsi="Times New Roman" w:cs="Times New Roman"/>
          <w:sz w:val="24"/>
          <w:szCs w:val="24"/>
          <w:u w:val="single"/>
          <w:lang w:val="kk-KZ"/>
        </w:rPr>
        <w:t xml:space="preserve"> миллионов </w:t>
      </w:r>
      <w:r w:rsidR="00B73C71">
        <w:rPr>
          <w:rFonts w:ascii="Times New Roman" w:hAnsi="Times New Roman" w:cs="Times New Roman"/>
          <w:sz w:val="24"/>
          <w:szCs w:val="24"/>
          <w:u w:val="single"/>
          <w:lang w:val="kk-KZ"/>
        </w:rPr>
        <w:t>шестьсот</w:t>
      </w:r>
      <w:r w:rsidR="00ED6108">
        <w:rPr>
          <w:rFonts w:ascii="Times New Roman" w:hAnsi="Times New Roman" w:cs="Times New Roman"/>
          <w:sz w:val="24"/>
          <w:szCs w:val="24"/>
          <w:u w:val="single"/>
          <w:lang w:val="kk-KZ"/>
        </w:rPr>
        <w:t xml:space="preserve"> тысяч</w:t>
      </w:r>
      <w:r w:rsidRPr="00B12EDF">
        <w:rPr>
          <w:rFonts w:ascii="Times New Roman" w:hAnsi="Times New Roman" w:cs="Times New Roman"/>
          <w:sz w:val="24"/>
          <w:szCs w:val="24"/>
          <w:u w:val="single"/>
        </w:rPr>
        <w:t>) тенге</w:t>
      </w:r>
    </w:p>
    <w:p w:rsidR="00E164A8" w:rsidRPr="00B12EDF" w:rsidRDefault="00E164A8" w:rsidP="00203CCE">
      <w:pPr>
        <w:spacing w:after="0" w:line="240" w:lineRule="auto"/>
        <w:ind w:left="-1134" w:firstLine="1134"/>
        <w:jc w:val="both"/>
        <w:rPr>
          <w:rFonts w:ascii="Times New Roman" w:hAnsi="Times New Roman" w:cs="Times New Roman"/>
          <w:sz w:val="24"/>
          <w:szCs w:val="24"/>
          <w:u w:val="single"/>
        </w:rPr>
      </w:pPr>
      <w:r w:rsidRPr="00B12EDF">
        <w:rPr>
          <w:rFonts w:ascii="Times New Roman" w:hAnsi="Times New Roman" w:cs="Times New Roman"/>
          <w:sz w:val="24"/>
          <w:szCs w:val="24"/>
          <w:u w:val="single"/>
        </w:rPr>
        <w:t xml:space="preserve"> 00 </w:t>
      </w:r>
      <w:proofErr w:type="spellStart"/>
      <w:r w:rsidRPr="00B12EDF">
        <w:rPr>
          <w:rFonts w:ascii="Times New Roman" w:hAnsi="Times New Roman" w:cs="Times New Roman"/>
          <w:sz w:val="24"/>
          <w:szCs w:val="24"/>
          <w:u w:val="single"/>
        </w:rPr>
        <w:t>тиын</w:t>
      </w:r>
      <w:proofErr w:type="spellEnd"/>
      <w:r w:rsidRPr="00B12EDF">
        <w:rPr>
          <w:rFonts w:ascii="Times New Roman" w:hAnsi="Times New Roman" w:cs="Times New Roman"/>
          <w:sz w:val="24"/>
          <w:szCs w:val="24"/>
          <w:u w:val="single"/>
        </w:rPr>
        <w:t>.</w:t>
      </w:r>
    </w:p>
    <w:p w:rsidR="00E164A8" w:rsidRPr="00B12EDF" w:rsidRDefault="00E164A8" w:rsidP="00203CCE">
      <w:pPr>
        <w:pStyle w:val="a3"/>
        <w:spacing w:after="0" w:line="240" w:lineRule="auto"/>
        <w:ind w:left="-774"/>
        <w:rPr>
          <w:rFonts w:ascii="Times New Roman" w:hAnsi="Times New Roman" w:cs="Times New Roman"/>
          <w:i/>
          <w:sz w:val="24"/>
          <w:szCs w:val="24"/>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364DAC" w:rsidP="00D5341F">
      <w:pPr>
        <w:pStyle w:val="a3"/>
        <w:spacing w:after="0" w:line="240" w:lineRule="auto"/>
        <w:ind w:left="-774" w:firstLine="774"/>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Согласно</w:t>
      </w:r>
      <w:r w:rsidR="00960B30">
        <w:rPr>
          <w:rFonts w:ascii="Times New Roman" w:hAnsi="Times New Roman" w:cs="Times New Roman"/>
          <w:sz w:val="24"/>
          <w:szCs w:val="24"/>
          <w:u w:val="single"/>
        </w:rPr>
        <w:t xml:space="preserve"> </w:t>
      </w:r>
      <w:r w:rsidR="00D5341F" w:rsidRPr="005D2CB2">
        <w:rPr>
          <w:rFonts w:ascii="Times New Roman" w:hAnsi="Times New Roman" w:cs="Times New Roman"/>
          <w:sz w:val="24"/>
          <w:szCs w:val="24"/>
          <w:u w:val="single"/>
        </w:rPr>
        <w:t>Правил</w:t>
      </w:r>
      <w:proofErr w:type="gramEnd"/>
      <w:r w:rsidR="00D5341F" w:rsidRPr="005D2CB2">
        <w:rPr>
          <w:rFonts w:ascii="Times New Roman" w:hAnsi="Times New Roman" w:cs="Times New Roman"/>
          <w:sz w:val="24"/>
          <w:szCs w:val="24"/>
          <w:u w:val="single"/>
        </w:rPr>
        <w:t xml:space="preserve">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w:t>
      </w:r>
      <w:r w:rsidR="00960B30">
        <w:rPr>
          <w:rFonts w:ascii="Times New Roman" w:hAnsi="Times New Roman" w:cs="Times New Roman"/>
          <w:b/>
          <w:sz w:val="24"/>
          <w:szCs w:val="24"/>
        </w:rPr>
        <w:t xml:space="preserve"> </w:t>
      </w:r>
      <w:r w:rsidRPr="00B12EDF">
        <w:rPr>
          <w:rFonts w:ascii="Times New Roman" w:hAnsi="Times New Roman" w:cs="Times New Roman"/>
          <w:b/>
          <w:sz w:val="24"/>
          <w:szCs w:val="24"/>
        </w:rPr>
        <w:t>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Tr="00D27439">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393"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203CCE" w:rsidTr="00D27439">
        <w:tc>
          <w:tcPr>
            <w:tcW w:w="675" w:type="dxa"/>
          </w:tcPr>
          <w:p w:rsidR="00203CCE" w:rsidRDefault="00203CCE" w:rsidP="00C37AE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110" w:type="dxa"/>
          </w:tcPr>
          <w:p w:rsidR="00203CCE" w:rsidRPr="002804C2" w:rsidRDefault="00203CCE" w:rsidP="00C37AEE">
            <w:pPr>
              <w:jc w:val="center"/>
              <w:rPr>
                <w:rFonts w:ascii="Times New Roman" w:hAnsi="Times New Roman" w:cs="Times New Roman"/>
                <w:b/>
                <w:iCs/>
                <w:color w:val="000000"/>
                <w:sz w:val="24"/>
                <w:szCs w:val="24"/>
              </w:rPr>
            </w:pPr>
            <w:r w:rsidRPr="002804C2">
              <w:rPr>
                <w:rFonts w:ascii="Times New Roman" w:hAnsi="Times New Roman" w:cs="Times New Roman"/>
                <w:b/>
                <w:iCs/>
                <w:color w:val="000000"/>
                <w:sz w:val="24"/>
                <w:szCs w:val="24"/>
              </w:rPr>
              <w:t>ТОО «Медицинские газовые системы»</w:t>
            </w:r>
          </w:p>
        </w:tc>
        <w:tc>
          <w:tcPr>
            <w:tcW w:w="2393" w:type="dxa"/>
          </w:tcPr>
          <w:p w:rsidR="00203CCE" w:rsidRDefault="00203CCE" w:rsidP="00C37AE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г. </w:t>
            </w:r>
            <w:proofErr w:type="spellStart"/>
            <w:r>
              <w:rPr>
                <w:rFonts w:ascii="Times New Roman" w:hAnsi="Times New Roman" w:cs="Times New Roman"/>
                <w:iCs/>
                <w:color w:val="000000"/>
                <w:sz w:val="24"/>
                <w:szCs w:val="24"/>
              </w:rPr>
              <w:t>Алматы</w:t>
            </w:r>
            <w:proofErr w:type="spellEnd"/>
            <w:r>
              <w:rPr>
                <w:rFonts w:ascii="Times New Roman" w:hAnsi="Times New Roman" w:cs="Times New Roman"/>
                <w:iCs/>
                <w:color w:val="000000"/>
                <w:sz w:val="24"/>
                <w:szCs w:val="24"/>
              </w:rPr>
              <w:t>, микрорайон Коктем-2, д. 11а, кв. 3</w:t>
            </w:r>
          </w:p>
        </w:tc>
        <w:tc>
          <w:tcPr>
            <w:tcW w:w="2393" w:type="dxa"/>
          </w:tcPr>
          <w:p w:rsidR="00203CCE" w:rsidRDefault="005E078D" w:rsidP="00C37AE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30</w:t>
            </w:r>
            <w:r w:rsidR="00203CCE">
              <w:rPr>
                <w:rFonts w:ascii="Times New Roman" w:hAnsi="Times New Roman" w:cs="Times New Roman"/>
                <w:iCs/>
                <w:color w:val="000000"/>
                <w:sz w:val="24"/>
                <w:szCs w:val="24"/>
              </w:rPr>
              <w:t>.0</w:t>
            </w:r>
            <w:r>
              <w:rPr>
                <w:rFonts w:ascii="Times New Roman" w:hAnsi="Times New Roman" w:cs="Times New Roman"/>
                <w:iCs/>
                <w:color w:val="000000"/>
                <w:sz w:val="24"/>
                <w:szCs w:val="24"/>
              </w:rPr>
              <w:t>7</w:t>
            </w:r>
            <w:r w:rsidR="00203CCE">
              <w:rPr>
                <w:rFonts w:ascii="Times New Roman" w:hAnsi="Times New Roman" w:cs="Times New Roman"/>
                <w:iCs/>
                <w:color w:val="000000"/>
                <w:sz w:val="24"/>
                <w:szCs w:val="24"/>
              </w:rPr>
              <w:t>.2018</w:t>
            </w:r>
          </w:p>
          <w:p w:rsidR="00203CCE" w:rsidRPr="00364DAC" w:rsidRDefault="00203CCE" w:rsidP="005E078D">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r w:rsidR="005E078D">
              <w:rPr>
                <w:rFonts w:ascii="Times New Roman" w:hAnsi="Times New Roman" w:cs="Times New Roman"/>
                <w:iCs/>
                <w:color w:val="000000"/>
                <w:sz w:val="24"/>
                <w:szCs w:val="24"/>
              </w:rPr>
              <w:t>0-3</w:t>
            </w:r>
            <w:r>
              <w:rPr>
                <w:rFonts w:ascii="Times New Roman" w:hAnsi="Times New Roman" w:cs="Times New Roman"/>
                <w:iCs/>
                <w:color w:val="000000"/>
                <w:sz w:val="24"/>
                <w:szCs w:val="24"/>
              </w:rPr>
              <w:t>0</w:t>
            </w:r>
          </w:p>
        </w:tc>
      </w:tr>
      <w:tr w:rsidR="00203CCE" w:rsidTr="00D27439">
        <w:tc>
          <w:tcPr>
            <w:tcW w:w="675" w:type="dxa"/>
          </w:tcPr>
          <w:p w:rsidR="00203CCE" w:rsidRPr="00D27439" w:rsidRDefault="00203CCE"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110" w:type="dxa"/>
          </w:tcPr>
          <w:p w:rsidR="00203CCE" w:rsidRPr="002804C2" w:rsidRDefault="00203CCE" w:rsidP="00D27439">
            <w:pPr>
              <w:jc w:val="center"/>
              <w:rPr>
                <w:rFonts w:ascii="Times New Roman" w:hAnsi="Times New Roman" w:cs="Times New Roman"/>
                <w:b/>
                <w:iCs/>
                <w:color w:val="000000"/>
                <w:sz w:val="24"/>
                <w:szCs w:val="24"/>
              </w:rPr>
            </w:pPr>
            <w:r w:rsidRPr="002804C2">
              <w:rPr>
                <w:rFonts w:ascii="Times New Roman" w:hAnsi="Times New Roman" w:cs="Times New Roman"/>
                <w:b/>
                <w:iCs/>
                <w:color w:val="000000"/>
                <w:sz w:val="24"/>
                <w:szCs w:val="24"/>
              </w:rPr>
              <w:t>ТОО «Аптека №2»</w:t>
            </w:r>
          </w:p>
        </w:tc>
        <w:tc>
          <w:tcPr>
            <w:tcW w:w="2393" w:type="dxa"/>
          </w:tcPr>
          <w:p w:rsidR="00203CCE" w:rsidRDefault="00203CCE" w:rsidP="004E77EC">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г</w:t>
            </w:r>
            <w:proofErr w:type="gramStart"/>
            <w:r>
              <w:rPr>
                <w:rFonts w:ascii="Times New Roman" w:hAnsi="Times New Roman" w:cs="Times New Roman"/>
                <w:iCs/>
                <w:color w:val="000000"/>
                <w:sz w:val="24"/>
                <w:szCs w:val="24"/>
              </w:rPr>
              <w:t>.П</w:t>
            </w:r>
            <w:proofErr w:type="gramEnd"/>
            <w:r>
              <w:rPr>
                <w:rFonts w:ascii="Times New Roman" w:hAnsi="Times New Roman" w:cs="Times New Roman"/>
                <w:iCs/>
                <w:color w:val="000000"/>
                <w:sz w:val="24"/>
                <w:szCs w:val="24"/>
              </w:rPr>
              <w:t xml:space="preserve">етропавловск </w:t>
            </w:r>
          </w:p>
          <w:p w:rsidR="00203CCE" w:rsidRPr="00D27439" w:rsidRDefault="00203CCE" w:rsidP="004E77EC">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ул. Театральная, 63</w:t>
            </w:r>
          </w:p>
        </w:tc>
        <w:tc>
          <w:tcPr>
            <w:tcW w:w="2393" w:type="dxa"/>
          </w:tcPr>
          <w:p w:rsidR="00203CCE" w:rsidRDefault="005E078D" w:rsidP="004E77EC">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01</w:t>
            </w:r>
            <w:r w:rsidR="00203CCE">
              <w:rPr>
                <w:rFonts w:ascii="Times New Roman" w:hAnsi="Times New Roman" w:cs="Times New Roman"/>
                <w:iCs/>
                <w:color w:val="000000"/>
                <w:sz w:val="24"/>
                <w:szCs w:val="24"/>
              </w:rPr>
              <w:t>.0</w:t>
            </w:r>
            <w:r>
              <w:rPr>
                <w:rFonts w:ascii="Times New Roman" w:hAnsi="Times New Roman" w:cs="Times New Roman"/>
                <w:iCs/>
                <w:color w:val="000000"/>
                <w:sz w:val="24"/>
                <w:szCs w:val="24"/>
              </w:rPr>
              <w:t>8</w:t>
            </w:r>
            <w:r w:rsidR="00203CCE">
              <w:rPr>
                <w:rFonts w:ascii="Times New Roman" w:hAnsi="Times New Roman" w:cs="Times New Roman"/>
                <w:iCs/>
                <w:color w:val="000000"/>
                <w:sz w:val="24"/>
                <w:szCs w:val="24"/>
              </w:rPr>
              <w:t>.2018</w:t>
            </w:r>
          </w:p>
          <w:p w:rsidR="00203CCE" w:rsidRPr="00D27439" w:rsidRDefault="00203CCE" w:rsidP="005E078D">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14-</w:t>
            </w:r>
            <w:r w:rsidR="005E078D">
              <w:rPr>
                <w:rFonts w:ascii="Times New Roman" w:hAnsi="Times New Roman" w:cs="Times New Roman"/>
                <w:iCs/>
                <w:color w:val="000000"/>
                <w:sz w:val="24"/>
                <w:szCs w:val="24"/>
              </w:rPr>
              <w:t>43</w:t>
            </w:r>
          </w:p>
        </w:tc>
      </w:tr>
    </w:tbl>
    <w:p w:rsidR="009F06BE" w:rsidRPr="00B12EDF" w:rsidRDefault="009F06BE" w:rsidP="009F06BE">
      <w:pPr>
        <w:spacing w:after="0" w:line="240" w:lineRule="auto"/>
        <w:jc w:val="both"/>
        <w:rPr>
          <w:rFonts w:ascii="Times New Roman" w:hAnsi="Times New Roman" w:cs="Times New Roman"/>
          <w:b/>
          <w:iCs/>
          <w:color w:val="000000"/>
          <w:sz w:val="24"/>
          <w:szCs w:val="24"/>
        </w:rPr>
      </w:pPr>
    </w:p>
    <w:p w:rsidR="009F06BE" w:rsidRDefault="009F06BE" w:rsidP="009F06BE">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lastRenderedPageBreak/>
        <w:t>5.</w:t>
      </w:r>
      <w:r w:rsidR="00960B30">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rPr>
        <w:t>Эксперты не привлекались.</w:t>
      </w:r>
    </w:p>
    <w:p w:rsidR="00960B30" w:rsidRDefault="00960B30" w:rsidP="009F06BE">
      <w:pPr>
        <w:spacing w:after="0" w:line="240" w:lineRule="auto"/>
        <w:jc w:val="both"/>
        <w:rPr>
          <w:rFonts w:ascii="Times New Roman" w:hAnsi="Times New Roman" w:cs="Times New Roman"/>
          <w:b/>
          <w:iCs/>
          <w:color w:val="000000"/>
          <w:sz w:val="24"/>
          <w:szCs w:val="24"/>
        </w:rPr>
      </w:pPr>
    </w:p>
    <w:p w:rsidR="009F06BE" w:rsidRDefault="009F06BE" w:rsidP="009F06BE">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w:t>
      </w:r>
      <w:r w:rsidR="00960B30">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lang w:val="kk-KZ"/>
        </w:rPr>
        <w:t>Таблица ценовых предложений потенциальных поставщиков</w:t>
      </w:r>
    </w:p>
    <w:p w:rsidR="00960B30" w:rsidRPr="00B12EDF" w:rsidRDefault="00960B30" w:rsidP="009F06BE">
      <w:pPr>
        <w:spacing w:after="0" w:line="240" w:lineRule="auto"/>
        <w:jc w:val="both"/>
        <w:rPr>
          <w:rFonts w:ascii="Times New Roman" w:hAnsi="Times New Roman" w:cs="Times New Roman"/>
          <w:b/>
          <w:iCs/>
          <w:color w:val="000000"/>
          <w:sz w:val="24"/>
          <w:szCs w:val="24"/>
          <w:lang w:val="kk-KZ"/>
        </w:rPr>
      </w:pPr>
    </w:p>
    <w:tbl>
      <w:tblPr>
        <w:tblStyle w:val="a4"/>
        <w:tblW w:w="0" w:type="auto"/>
        <w:tblInd w:w="250" w:type="dxa"/>
        <w:tblLook w:val="04A0"/>
      </w:tblPr>
      <w:tblGrid>
        <w:gridCol w:w="560"/>
        <w:gridCol w:w="1283"/>
        <w:gridCol w:w="2693"/>
        <w:gridCol w:w="2268"/>
      </w:tblGrid>
      <w:tr w:rsidR="00203CCE" w:rsidRPr="00B12EDF" w:rsidTr="00203CCE">
        <w:tc>
          <w:tcPr>
            <w:tcW w:w="560" w:type="dxa"/>
          </w:tcPr>
          <w:p w:rsidR="00203CCE" w:rsidRPr="00B12EDF" w:rsidRDefault="00203CCE" w:rsidP="00186B0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1283" w:type="dxa"/>
          </w:tcPr>
          <w:p w:rsidR="00203CCE" w:rsidRPr="00B12EDF" w:rsidRDefault="00203CCE" w:rsidP="00186B0A">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2693" w:type="dxa"/>
          </w:tcPr>
          <w:p w:rsidR="00203CCE" w:rsidRPr="002804C2" w:rsidRDefault="00203CCE" w:rsidP="00C37AEE">
            <w:pPr>
              <w:jc w:val="center"/>
              <w:rPr>
                <w:rFonts w:ascii="Times New Roman" w:hAnsi="Times New Roman" w:cs="Times New Roman"/>
                <w:b/>
                <w:iCs/>
                <w:color w:val="000000"/>
                <w:sz w:val="24"/>
                <w:szCs w:val="24"/>
                <w:lang w:val="kk-KZ"/>
              </w:rPr>
            </w:pPr>
            <w:r w:rsidRPr="002804C2">
              <w:rPr>
                <w:rFonts w:ascii="Times New Roman" w:hAnsi="Times New Roman" w:cs="Times New Roman"/>
                <w:b/>
                <w:iCs/>
                <w:color w:val="000000"/>
                <w:sz w:val="24"/>
                <w:szCs w:val="24"/>
              </w:rPr>
              <w:t>ТОО «Медицинские газовые системы»</w:t>
            </w:r>
          </w:p>
        </w:tc>
        <w:tc>
          <w:tcPr>
            <w:tcW w:w="2268" w:type="dxa"/>
          </w:tcPr>
          <w:p w:rsidR="00203CCE" w:rsidRPr="00FB673D" w:rsidRDefault="00203CCE" w:rsidP="00186B0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ТОО «Аптека №2»</w:t>
            </w:r>
          </w:p>
        </w:tc>
      </w:tr>
      <w:tr w:rsidR="00203CCE" w:rsidRPr="00B12EDF" w:rsidTr="00203CCE">
        <w:tc>
          <w:tcPr>
            <w:tcW w:w="560" w:type="dxa"/>
          </w:tcPr>
          <w:p w:rsidR="00203CCE" w:rsidRPr="00B12EDF" w:rsidRDefault="00203CCE" w:rsidP="00186B0A">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1283" w:type="dxa"/>
          </w:tcPr>
          <w:p w:rsidR="00203CCE" w:rsidRPr="00B12EDF" w:rsidRDefault="00203CCE" w:rsidP="00186B0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 №1</w:t>
            </w:r>
          </w:p>
        </w:tc>
        <w:tc>
          <w:tcPr>
            <w:tcW w:w="2693" w:type="dxa"/>
          </w:tcPr>
          <w:p w:rsidR="00203CCE" w:rsidRDefault="00203CCE" w:rsidP="005E07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r w:rsidR="005E078D">
              <w:rPr>
                <w:rFonts w:ascii="Times New Roman" w:hAnsi="Times New Roman" w:cs="Times New Roman"/>
                <w:iCs/>
                <w:color w:val="000000"/>
                <w:sz w:val="24"/>
                <w:szCs w:val="24"/>
                <w:lang w:val="kk-KZ"/>
              </w:rPr>
              <w:t>2</w:t>
            </w:r>
            <w:r>
              <w:rPr>
                <w:rFonts w:ascii="Times New Roman" w:hAnsi="Times New Roman" w:cs="Times New Roman"/>
                <w:iCs/>
                <w:color w:val="000000"/>
                <w:sz w:val="24"/>
                <w:szCs w:val="24"/>
                <w:lang w:val="kk-KZ"/>
              </w:rPr>
              <w:t>8</w:t>
            </w:r>
          </w:p>
        </w:tc>
        <w:tc>
          <w:tcPr>
            <w:tcW w:w="2268" w:type="dxa"/>
          </w:tcPr>
          <w:p w:rsidR="00203CCE" w:rsidRPr="00B12EDF" w:rsidRDefault="008604DF" w:rsidP="0091669F">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1 43</w:t>
            </w:r>
            <w:r w:rsidR="00203CCE">
              <w:rPr>
                <w:rFonts w:ascii="Times New Roman" w:hAnsi="Times New Roman" w:cs="Times New Roman"/>
                <w:iCs/>
                <w:color w:val="000000"/>
                <w:sz w:val="24"/>
                <w:szCs w:val="24"/>
                <w:lang w:val="kk-KZ"/>
              </w:rPr>
              <w:t>0</w:t>
            </w:r>
          </w:p>
        </w:tc>
      </w:tr>
    </w:tbl>
    <w:p w:rsidR="00E164A8" w:rsidRDefault="00E164A8" w:rsidP="00E164A8">
      <w:pPr>
        <w:spacing w:after="0" w:line="240" w:lineRule="auto"/>
        <w:ind w:left="142"/>
        <w:jc w:val="both"/>
        <w:rPr>
          <w:rFonts w:ascii="Times New Roman" w:hAnsi="Times New Roman" w:cs="Times New Roman"/>
          <w:b/>
          <w:sz w:val="24"/>
          <w:szCs w:val="24"/>
        </w:rPr>
      </w:pPr>
    </w:p>
    <w:p w:rsidR="00A36EE3" w:rsidRPr="00A36EE3" w:rsidRDefault="00A36EE3" w:rsidP="00A36EE3">
      <w:pPr>
        <w:pStyle w:val="aa"/>
        <w:ind w:firstLine="0"/>
        <w:rPr>
          <w:b/>
          <w:sz w:val="24"/>
          <w:szCs w:val="24"/>
        </w:rPr>
      </w:pPr>
      <w:r w:rsidRPr="00A36EE3">
        <w:rPr>
          <w:b/>
          <w:sz w:val="24"/>
          <w:szCs w:val="24"/>
        </w:rPr>
        <w:t xml:space="preserve">7. При вскрытии тендерных заявок присутствовали представители потенциальных поставщиков: </w:t>
      </w:r>
    </w:p>
    <w:tbl>
      <w:tblPr>
        <w:tblW w:w="101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3522"/>
        <w:gridCol w:w="3703"/>
        <w:gridCol w:w="2520"/>
      </w:tblGrid>
      <w:tr w:rsidR="00A36EE3" w:rsidRPr="00A36EE3" w:rsidTr="00203CCE">
        <w:trPr>
          <w:trHeight w:val="320"/>
        </w:trPr>
        <w:tc>
          <w:tcPr>
            <w:tcW w:w="448" w:type="dxa"/>
            <w:vAlign w:val="center"/>
          </w:tcPr>
          <w:p w:rsidR="00A36EE3" w:rsidRPr="00A36EE3" w:rsidRDefault="00A36EE3" w:rsidP="002B362F">
            <w:pPr>
              <w:pStyle w:val="aa"/>
              <w:ind w:firstLine="0"/>
              <w:jc w:val="center"/>
              <w:rPr>
                <w:b/>
                <w:sz w:val="24"/>
                <w:szCs w:val="24"/>
              </w:rPr>
            </w:pPr>
            <w:r w:rsidRPr="00A36EE3">
              <w:rPr>
                <w:b/>
                <w:sz w:val="24"/>
                <w:szCs w:val="24"/>
              </w:rPr>
              <w:t>№</w:t>
            </w:r>
          </w:p>
          <w:p w:rsidR="00A36EE3" w:rsidRPr="00A36EE3" w:rsidRDefault="00A36EE3" w:rsidP="002B362F">
            <w:pPr>
              <w:pStyle w:val="aa"/>
              <w:ind w:firstLine="0"/>
              <w:jc w:val="center"/>
              <w:rPr>
                <w:b/>
                <w:sz w:val="24"/>
                <w:szCs w:val="24"/>
              </w:rPr>
            </w:pPr>
            <w:proofErr w:type="spellStart"/>
            <w:proofErr w:type="gramStart"/>
            <w:r w:rsidRPr="00A36EE3">
              <w:rPr>
                <w:b/>
                <w:sz w:val="24"/>
                <w:szCs w:val="24"/>
              </w:rPr>
              <w:t>п</w:t>
            </w:r>
            <w:proofErr w:type="spellEnd"/>
            <w:proofErr w:type="gramEnd"/>
            <w:r w:rsidRPr="00A36EE3">
              <w:rPr>
                <w:b/>
                <w:sz w:val="24"/>
                <w:szCs w:val="24"/>
              </w:rPr>
              <w:t>/</w:t>
            </w:r>
            <w:proofErr w:type="spellStart"/>
            <w:r w:rsidRPr="00A36EE3">
              <w:rPr>
                <w:b/>
                <w:sz w:val="24"/>
                <w:szCs w:val="24"/>
              </w:rPr>
              <w:t>п</w:t>
            </w:r>
            <w:proofErr w:type="spellEnd"/>
          </w:p>
        </w:tc>
        <w:tc>
          <w:tcPr>
            <w:tcW w:w="3522" w:type="dxa"/>
            <w:vAlign w:val="center"/>
          </w:tcPr>
          <w:p w:rsidR="00A36EE3" w:rsidRPr="00A36EE3" w:rsidRDefault="00A36EE3" w:rsidP="002B362F">
            <w:pPr>
              <w:pStyle w:val="aa"/>
              <w:ind w:firstLine="0"/>
              <w:jc w:val="center"/>
              <w:rPr>
                <w:b/>
                <w:sz w:val="24"/>
                <w:szCs w:val="24"/>
              </w:rPr>
            </w:pPr>
            <w:r w:rsidRPr="00A36EE3">
              <w:rPr>
                <w:b/>
                <w:sz w:val="24"/>
                <w:szCs w:val="24"/>
              </w:rPr>
              <w:t>Наименование потенциального поставщика</w:t>
            </w:r>
          </w:p>
        </w:tc>
        <w:tc>
          <w:tcPr>
            <w:tcW w:w="3703" w:type="dxa"/>
            <w:vAlign w:val="center"/>
          </w:tcPr>
          <w:p w:rsidR="00A36EE3" w:rsidRPr="00A36EE3" w:rsidRDefault="00A36EE3" w:rsidP="002B362F">
            <w:pPr>
              <w:pStyle w:val="aa"/>
              <w:ind w:firstLine="0"/>
              <w:jc w:val="center"/>
              <w:rPr>
                <w:b/>
                <w:sz w:val="24"/>
                <w:szCs w:val="24"/>
              </w:rPr>
            </w:pPr>
            <w:r w:rsidRPr="00A36EE3">
              <w:rPr>
                <w:b/>
                <w:sz w:val="24"/>
                <w:szCs w:val="24"/>
              </w:rPr>
              <w:t>Адрес потенциального поставщика</w:t>
            </w:r>
          </w:p>
        </w:tc>
        <w:tc>
          <w:tcPr>
            <w:tcW w:w="2520" w:type="dxa"/>
            <w:vAlign w:val="center"/>
          </w:tcPr>
          <w:p w:rsidR="00A36EE3" w:rsidRPr="00A36EE3" w:rsidRDefault="00A36EE3" w:rsidP="002B362F">
            <w:pPr>
              <w:pStyle w:val="aa"/>
              <w:ind w:firstLine="0"/>
              <w:jc w:val="center"/>
              <w:rPr>
                <w:b/>
                <w:sz w:val="24"/>
                <w:szCs w:val="24"/>
              </w:rPr>
            </w:pPr>
            <w:r w:rsidRPr="00A36EE3">
              <w:rPr>
                <w:b/>
                <w:sz w:val="24"/>
                <w:szCs w:val="24"/>
              </w:rPr>
              <w:t>Ф.И.О. представителя потенциального поставщика</w:t>
            </w:r>
          </w:p>
        </w:tc>
      </w:tr>
      <w:tr w:rsidR="00203CCE" w:rsidRPr="00A36EE3" w:rsidTr="00203CCE">
        <w:trPr>
          <w:trHeight w:val="320"/>
        </w:trPr>
        <w:tc>
          <w:tcPr>
            <w:tcW w:w="448" w:type="dxa"/>
            <w:vAlign w:val="center"/>
          </w:tcPr>
          <w:p w:rsidR="00203CCE" w:rsidRPr="00A36EE3" w:rsidRDefault="00203CCE" w:rsidP="00C37AEE">
            <w:pPr>
              <w:pStyle w:val="aa"/>
              <w:ind w:firstLine="0"/>
              <w:jc w:val="center"/>
              <w:rPr>
                <w:sz w:val="24"/>
                <w:szCs w:val="24"/>
              </w:rPr>
            </w:pPr>
            <w:r>
              <w:rPr>
                <w:sz w:val="24"/>
                <w:szCs w:val="24"/>
              </w:rPr>
              <w:t>1</w:t>
            </w:r>
          </w:p>
        </w:tc>
        <w:tc>
          <w:tcPr>
            <w:tcW w:w="3522" w:type="dxa"/>
            <w:vAlign w:val="center"/>
          </w:tcPr>
          <w:p w:rsidR="00203CCE" w:rsidRPr="002804C2" w:rsidRDefault="00203CCE" w:rsidP="00C37AEE">
            <w:pPr>
              <w:pStyle w:val="aa"/>
              <w:ind w:firstLine="0"/>
              <w:jc w:val="left"/>
              <w:rPr>
                <w:sz w:val="24"/>
                <w:szCs w:val="24"/>
              </w:rPr>
            </w:pPr>
            <w:r w:rsidRPr="002804C2">
              <w:rPr>
                <w:iCs/>
                <w:color w:val="000000"/>
                <w:sz w:val="24"/>
                <w:szCs w:val="24"/>
              </w:rPr>
              <w:t>ТОО «Медицинские газовые системы»</w:t>
            </w:r>
          </w:p>
        </w:tc>
        <w:tc>
          <w:tcPr>
            <w:tcW w:w="3703" w:type="dxa"/>
            <w:vAlign w:val="center"/>
          </w:tcPr>
          <w:p w:rsidR="00203CCE" w:rsidRDefault="00203CCE" w:rsidP="00C37AEE">
            <w:pPr>
              <w:pStyle w:val="aa"/>
              <w:ind w:firstLine="0"/>
              <w:jc w:val="left"/>
              <w:rPr>
                <w:iCs/>
                <w:color w:val="000000"/>
                <w:sz w:val="24"/>
                <w:szCs w:val="24"/>
              </w:rPr>
            </w:pPr>
            <w:r>
              <w:rPr>
                <w:iCs/>
                <w:color w:val="000000"/>
                <w:sz w:val="24"/>
                <w:szCs w:val="24"/>
              </w:rPr>
              <w:t xml:space="preserve">г. </w:t>
            </w:r>
            <w:proofErr w:type="spellStart"/>
            <w:r>
              <w:rPr>
                <w:iCs/>
                <w:color w:val="000000"/>
                <w:sz w:val="24"/>
                <w:szCs w:val="24"/>
              </w:rPr>
              <w:t>Алматы</w:t>
            </w:r>
            <w:proofErr w:type="spellEnd"/>
            <w:r>
              <w:rPr>
                <w:iCs/>
                <w:color w:val="000000"/>
                <w:sz w:val="24"/>
                <w:szCs w:val="24"/>
              </w:rPr>
              <w:t>, микрорайон Коктем-2, д. 11а, кв. 3</w:t>
            </w:r>
          </w:p>
        </w:tc>
        <w:tc>
          <w:tcPr>
            <w:tcW w:w="2520" w:type="dxa"/>
            <w:vAlign w:val="center"/>
          </w:tcPr>
          <w:p w:rsidR="00203CCE" w:rsidRPr="00A36EE3" w:rsidRDefault="00203CCE" w:rsidP="00C37AEE">
            <w:pPr>
              <w:pStyle w:val="aa"/>
              <w:ind w:firstLine="0"/>
              <w:jc w:val="center"/>
              <w:rPr>
                <w:sz w:val="24"/>
                <w:szCs w:val="24"/>
              </w:rPr>
            </w:pPr>
            <w:r w:rsidRPr="00A36EE3">
              <w:rPr>
                <w:sz w:val="24"/>
                <w:szCs w:val="24"/>
              </w:rPr>
              <w:t>отсутствовал</w:t>
            </w:r>
          </w:p>
        </w:tc>
      </w:tr>
      <w:tr w:rsidR="00203CCE" w:rsidRPr="00A36EE3" w:rsidTr="00203CCE">
        <w:trPr>
          <w:trHeight w:val="320"/>
        </w:trPr>
        <w:tc>
          <w:tcPr>
            <w:tcW w:w="448" w:type="dxa"/>
            <w:vAlign w:val="center"/>
          </w:tcPr>
          <w:p w:rsidR="00203CCE" w:rsidRPr="00A36EE3" w:rsidRDefault="00203CCE" w:rsidP="002B362F">
            <w:pPr>
              <w:pStyle w:val="aa"/>
              <w:ind w:firstLine="0"/>
              <w:jc w:val="center"/>
              <w:rPr>
                <w:sz w:val="24"/>
                <w:szCs w:val="24"/>
              </w:rPr>
            </w:pPr>
            <w:r>
              <w:rPr>
                <w:sz w:val="24"/>
                <w:szCs w:val="24"/>
              </w:rPr>
              <w:t>2</w:t>
            </w:r>
          </w:p>
        </w:tc>
        <w:tc>
          <w:tcPr>
            <w:tcW w:w="3522" w:type="dxa"/>
            <w:vAlign w:val="center"/>
          </w:tcPr>
          <w:p w:rsidR="00203CCE" w:rsidRPr="002804C2" w:rsidRDefault="00203CCE" w:rsidP="002B362F">
            <w:pPr>
              <w:pStyle w:val="aa"/>
              <w:ind w:firstLine="0"/>
              <w:jc w:val="left"/>
              <w:rPr>
                <w:sz w:val="24"/>
                <w:szCs w:val="24"/>
              </w:rPr>
            </w:pPr>
            <w:r w:rsidRPr="002804C2">
              <w:rPr>
                <w:sz w:val="24"/>
                <w:szCs w:val="24"/>
              </w:rPr>
              <w:t>ТОО «Аптека №2»</w:t>
            </w:r>
          </w:p>
        </w:tc>
        <w:tc>
          <w:tcPr>
            <w:tcW w:w="3703" w:type="dxa"/>
            <w:vAlign w:val="center"/>
          </w:tcPr>
          <w:p w:rsidR="00203CCE" w:rsidRDefault="00203CCE" w:rsidP="002B362F">
            <w:pPr>
              <w:pStyle w:val="aa"/>
              <w:ind w:firstLine="0"/>
              <w:jc w:val="left"/>
              <w:rPr>
                <w:iCs/>
                <w:color w:val="000000"/>
                <w:sz w:val="24"/>
                <w:szCs w:val="24"/>
              </w:rPr>
            </w:pPr>
            <w:r>
              <w:rPr>
                <w:iCs/>
                <w:color w:val="000000"/>
                <w:sz w:val="24"/>
                <w:szCs w:val="24"/>
              </w:rPr>
              <w:t>г</w:t>
            </w:r>
            <w:proofErr w:type="gramStart"/>
            <w:r>
              <w:rPr>
                <w:iCs/>
                <w:color w:val="000000"/>
                <w:sz w:val="24"/>
                <w:szCs w:val="24"/>
              </w:rPr>
              <w:t>.П</w:t>
            </w:r>
            <w:proofErr w:type="gramEnd"/>
            <w:r>
              <w:rPr>
                <w:iCs/>
                <w:color w:val="000000"/>
                <w:sz w:val="24"/>
                <w:szCs w:val="24"/>
              </w:rPr>
              <w:t xml:space="preserve">етропавловск </w:t>
            </w:r>
          </w:p>
          <w:p w:rsidR="00203CCE" w:rsidRPr="00A36EE3" w:rsidRDefault="00203CCE" w:rsidP="002B362F">
            <w:pPr>
              <w:pStyle w:val="aa"/>
              <w:ind w:firstLine="0"/>
              <w:jc w:val="left"/>
              <w:rPr>
                <w:sz w:val="24"/>
                <w:szCs w:val="24"/>
              </w:rPr>
            </w:pPr>
            <w:r>
              <w:rPr>
                <w:iCs/>
                <w:color w:val="000000"/>
                <w:sz w:val="24"/>
                <w:szCs w:val="24"/>
              </w:rPr>
              <w:t>ул. Театральная, 63</w:t>
            </w:r>
          </w:p>
        </w:tc>
        <w:tc>
          <w:tcPr>
            <w:tcW w:w="2520" w:type="dxa"/>
            <w:vAlign w:val="center"/>
          </w:tcPr>
          <w:p w:rsidR="00203CCE" w:rsidRPr="00A36EE3" w:rsidRDefault="008604DF" w:rsidP="002B362F">
            <w:pPr>
              <w:pStyle w:val="aa"/>
              <w:ind w:firstLine="0"/>
              <w:jc w:val="center"/>
              <w:rPr>
                <w:sz w:val="24"/>
                <w:szCs w:val="24"/>
              </w:rPr>
            </w:pPr>
            <w:r>
              <w:rPr>
                <w:sz w:val="24"/>
                <w:szCs w:val="24"/>
              </w:rPr>
              <w:t>при</w:t>
            </w:r>
            <w:r w:rsidR="00203CCE" w:rsidRPr="00A36EE3">
              <w:rPr>
                <w:sz w:val="24"/>
                <w:szCs w:val="24"/>
              </w:rPr>
              <w:t>сутствовал</w:t>
            </w:r>
          </w:p>
        </w:tc>
      </w:tr>
    </w:tbl>
    <w:p w:rsidR="00A36EE3" w:rsidRPr="00B12EDF" w:rsidRDefault="00A36EE3" w:rsidP="00E164A8">
      <w:pPr>
        <w:spacing w:after="0" w:line="240" w:lineRule="auto"/>
        <w:ind w:left="142"/>
        <w:jc w:val="both"/>
        <w:rPr>
          <w:rFonts w:ascii="Times New Roman" w:hAnsi="Times New Roman" w:cs="Times New Roman"/>
          <w:b/>
          <w:sz w:val="24"/>
          <w:szCs w:val="24"/>
        </w:rPr>
      </w:pPr>
    </w:p>
    <w:p w:rsidR="00E164A8" w:rsidRDefault="00813903"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xml:space="preserve">. </w:t>
      </w:r>
      <w:r w:rsidR="00A36EE3">
        <w:rPr>
          <w:rFonts w:ascii="Times New Roman" w:hAnsi="Times New Roman" w:cs="Times New Roman"/>
          <w:b/>
          <w:sz w:val="24"/>
          <w:szCs w:val="24"/>
        </w:rPr>
        <w:t xml:space="preserve">Тендерная комиссия по результатам вскрытия и оценки тендерных </w:t>
      </w:r>
      <w:r w:rsidR="004F31F1">
        <w:rPr>
          <w:rFonts w:ascii="Times New Roman" w:hAnsi="Times New Roman" w:cs="Times New Roman"/>
          <w:b/>
          <w:sz w:val="24"/>
          <w:szCs w:val="24"/>
        </w:rPr>
        <w:t>заявок потенциальных поставщико</w:t>
      </w:r>
      <w:r w:rsidR="00A36EE3">
        <w:rPr>
          <w:rFonts w:ascii="Times New Roman" w:hAnsi="Times New Roman" w:cs="Times New Roman"/>
          <w:b/>
          <w:sz w:val="24"/>
          <w:szCs w:val="24"/>
        </w:rPr>
        <w:t>в РЕШИЛА</w:t>
      </w:r>
      <w:r w:rsidR="00E164A8" w:rsidRPr="00B12EDF">
        <w:rPr>
          <w:rFonts w:ascii="Times New Roman" w:hAnsi="Times New Roman" w:cs="Times New Roman"/>
          <w:b/>
          <w:sz w:val="24"/>
          <w:szCs w:val="24"/>
        </w:rPr>
        <w:t>:</w:t>
      </w:r>
    </w:p>
    <w:p w:rsidR="00960B30" w:rsidRPr="00203CCE" w:rsidRDefault="00960B30" w:rsidP="00960B30">
      <w:pPr>
        <w:pStyle w:val="a3"/>
        <w:numPr>
          <w:ilvl w:val="0"/>
          <w:numId w:val="17"/>
        </w:numPr>
        <w:spacing w:after="0" w:line="240" w:lineRule="auto"/>
        <w:jc w:val="both"/>
        <w:rPr>
          <w:rFonts w:ascii="Times New Roman" w:hAnsi="Times New Roman" w:cs="Times New Roman"/>
          <w:b/>
          <w:iCs/>
          <w:color w:val="000000"/>
          <w:sz w:val="24"/>
          <w:szCs w:val="24"/>
        </w:rPr>
      </w:pPr>
      <w:r w:rsidRPr="00203CCE">
        <w:rPr>
          <w:rFonts w:ascii="Times New Roman" w:hAnsi="Times New Roman" w:cs="Times New Roman"/>
          <w:b/>
          <w:iCs/>
          <w:color w:val="000000"/>
          <w:sz w:val="24"/>
          <w:szCs w:val="24"/>
        </w:rPr>
        <w:t xml:space="preserve">Лот №1 </w:t>
      </w:r>
    </w:p>
    <w:p w:rsidR="00960B30" w:rsidRPr="00203CCE" w:rsidRDefault="00960B30" w:rsidP="00960B30">
      <w:pPr>
        <w:pStyle w:val="a3"/>
        <w:spacing w:after="0" w:line="240" w:lineRule="auto"/>
        <w:jc w:val="both"/>
        <w:rPr>
          <w:rFonts w:ascii="Times New Roman" w:hAnsi="Times New Roman" w:cs="Times New Roman"/>
          <w:b/>
          <w:i/>
          <w:iCs/>
          <w:color w:val="000000"/>
          <w:sz w:val="24"/>
          <w:szCs w:val="24"/>
        </w:rPr>
      </w:pPr>
      <w:r w:rsidRPr="00203CCE">
        <w:rPr>
          <w:rFonts w:ascii="Times New Roman" w:hAnsi="Times New Roman" w:cs="Times New Roman"/>
          <w:b/>
          <w:iCs/>
          <w:color w:val="000000"/>
          <w:sz w:val="24"/>
          <w:szCs w:val="24"/>
        </w:rPr>
        <w:t>Потенциальный поставщик ТОО «</w:t>
      </w:r>
      <w:r w:rsidR="00A54F5B" w:rsidRPr="00203CCE">
        <w:rPr>
          <w:rFonts w:ascii="Times New Roman" w:hAnsi="Times New Roman" w:cs="Times New Roman"/>
          <w:b/>
          <w:iCs/>
          <w:color w:val="000000"/>
          <w:sz w:val="24"/>
          <w:szCs w:val="24"/>
        </w:rPr>
        <w:t>Медицинские газовые системы</w:t>
      </w:r>
      <w:r w:rsidRPr="00203CCE">
        <w:rPr>
          <w:rFonts w:ascii="Times New Roman" w:hAnsi="Times New Roman" w:cs="Times New Roman"/>
          <w:b/>
          <w:iCs/>
          <w:color w:val="000000"/>
          <w:sz w:val="24"/>
          <w:szCs w:val="24"/>
        </w:rPr>
        <w:t>»</w:t>
      </w:r>
      <w:r w:rsidR="00BA05E6" w:rsidRPr="00203CCE">
        <w:rPr>
          <w:iCs/>
          <w:color w:val="000000"/>
          <w:sz w:val="24"/>
          <w:szCs w:val="24"/>
        </w:rPr>
        <w:t xml:space="preserve"> </w:t>
      </w:r>
      <w:r w:rsidR="00BA05E6" w:rsidRPr="00203CCE">
        <w:rPr>
          <w:rFonts w:ascii="Times New Roman" w:hAnsi="Times New Roman" w:cs="Times New Roman"/>
          <w:b/>
          <w:i/>
          <w:iCs/>
          <w:color w:val="000000"/>
          <w:sz w:val="24"/>
          <w:szCs w:val="24"/>
        </w:rPr>
        <w:t>- отклонен</w:t>
      </w:r>
    </w:p>
    <w:p w:rsidR="00DE410C" w:rsidRDefault="00BA05E6" w:rsidP="001D54D0">
      <w:pPr>
        <w:pStyle w:val="a3"/>
        <w:spacing w:after="0" w:line="240" w:lineRule="auto"/>
        <w:jc w:val="both"/>
        <w:rPr>
          <w:rFonts w:ascii="Times New Roman" w:hAnsi="Times New Roman" w:cs="Times New Roman"/>
          <w:i/>
          <w:iCs/>
          <w:color w:val="000000"/>
          <w:sz w:val="24"/>
          <w:szCs w:val="24"/>
        </w:rPr>
      </w:pPr>
      <w:r w:rsidRPr="00203CCE">
        <w:rPr>
          <w:rFonts w:ascii="Times New Roman" w:hAnsi="Times New Roman" w:cs="Times New Roman"/>
          <w:i/>
          <w:iCs/>
          <w:color w:val="000000"/>
          <w:sz w:val="24"/>
          <w:szCs w:val="24"/>
          <w:u w:val="single"/>
        </w:rPr>
        <w:t>Причина:</w:t>
      </w:r>
      <w:r w:rsidR="008604DF">
        <w:rPr>
          <w:rFonts w:ascii="Times New Roman" w:hAnsi="Times New Roman" w:cs="Times New Roman"/>
          <w:i/>
          <w:iCs/>
          <w:color w:val="000000"/>
          <w:sz w:val="24"/>
          <w:szCs w:val="24"/>
        </w:rPr>
        <w:t xml:space="preserve"> </w:t>
      </w:r>
      <w:proofErr w:type="gramStart"/>
      <w:r w:rsidR="008604DF">
        <w:rPr>
          <w:rFonts w:ascii="Times New Roman" w:hAnsi="Times New Roman" w:cs="Times New Roman"/>
          <w:i/>
          <w:iCs/>
          <w:color w:val="000000"/>
          <w:sz w:val="24"/>
          <w:szCs w:val="24"/>
        </w:rPr>
        <w:t>На основании п.73</w:t>
      </w:r>
      <w:r w:rsidR="001D54D0" w:rsidRPr="00203CCE">
        <w:rPr>
          <w:rFonts w:ascii="Times New Roman" w:hAnsi="Times New Roman" w:cs="Times New Roman"/>
          <w:i/>
          <w:iCs/>
          <w:color w:val="000000"/>
          <w:sz w:val="24"/>
          <w:szCs w:val="24"/>
        </w:rPr>
        <w:t xml:space="preserve"> главы 9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070B90" w:rsidRPr="00070B90">
        <w:rPr>
          <w:rFonts w:ascii="Times New Roman" w:hAnsi="Times New Roman" w:cs="Times New Roman"/>
          <w:i/>
          <w:iCs/>
          <w:color w:val="000000"/>
          <w:sz w:val="24"/>
          <w:szCs w:val="24"/>
        </w:rPr>
        <w:t>Тендерная заявка представляется в прошитом и пронумерованном виде, последняя страница скрепляется подписью первого</w:t>
      </w:r>
      <w:proofErr w:type="gramEnd"/>
      <w:r w:rsidR="00070B90" w:rsidRPr="00070B90">
        <w:rPr>
          <w:rFonts w:ascii="Times New Roman" w:hAnsi="Times New Roman" w:cs="Times New Roman"/>
          <w:i/>
          <w:iCs/>
          <w:color w:val="000000"/>
          <w:sz w:val="24"/>
          <w:szCs w:val="24"/>
        </w:rPr>
        <w:t xml:space="preserve">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00A54F5B" w:rsidRPr="00203CCE">
        <w:rPr>
          <w:rFonts w:ascii="Times New Roman" w:hAnsi="Times New Roman" w:cs="Times New Roman"/>
          <w:i/>
          <w:iCs/>
          <w:color w:val="000000"/>
          <w:sz w:val="24"/>
          <w:szCs w:val="24"/>
        </w:rPr>
        <w:t>.</w:t>
      </w:r>
      <w:r w:rsidR="00DE410C">
        <w:rPr>
          <w:rFonts w:ascii="Times New Roman" w:hAnsi="Times New Roman" w:cs="Times New Roman"/>
          <w:i/>
          <w:iCs/>
          <w:color w:val="000000"/>
          <w:sz w:val="24"/>
          <w:szCs w:val="24"/>
        </w:rPr>
        <w:t xml:space="preserve"> </w:t>
      </w:r>
    </w:p>
    <w:p w:rsidR="001D54D0" w:rsidRPr="00203CCE" w:rsidRDefault="00DE410C" w:rsidP="001D54D0">
      <w:pPr>
        <w:pStyle w:val="a3"/>
        <w:spacing w:after="0" w:line="240" w:lineRule="auto"/>
        <w:jc w:val="both"/>
        <w:rPr>
          <w:rFonts w:ascii="Times New Roman" w:hAnsi="Times New Roman" w:cs="Times New Roman"/>
          <w:i/>
          <w:iCs/>
          <w:color w:val="000000"/>
          <w:sz w:val="24"/>
          <w:szCs w:val="24"/>
        </w:rPr>
      </w:pPr>
      <w:r w:rsidRPr="00DE410C">
        <w:rPr>
          <w:rFonts w:ascii="Times New Roman" w:hAnsi="Times New Roman" w:cs="Times New Roman"/>
          <w:i/>
          <w:iCs/>
          <w:color w:val="000000"/>
          <w:sz w:val="24"/>
          <w:szCs w:val="24"/>
        </w:rPr>
        <w:t>В данной связи тендерная заявка</w:t>
      </w:r>
      <w:r>
        <w:rPr>
          <w:rFonts w:ascii="Times New Roman" w:hAnsi="Times New Roman" w:cs="Times New Roman"/>
          <w:i/>
          <w:iCs/>
          <w:color w:val="000000"/>
          <w:sz w:val="24"/>
          <w:szCs w:val="24"/>
        </w:rPr>
        <w:t xml:space="preserve"> потенциального поставщика ТОО «</w:t>
      </w:r>
      <w:r w:rsidRPr="00DE410C">
        <w:rPr>
          <w:rFonts w:ascii="Times New Roman" w:hAnsi="Times New Roman" w:cs="Times New Roman"/>
          <w:i/>
          <w:iCs/>
          <w:color w:val="000000"/>
          <w:sz w:val="24"/>
          <w:szCs w:val="24"/>
        </w:rPr>
        <w:t>Медицинские газовые системы</w:t>
      </w:r>
      <w:r>
        <w:rPr>
          <w:rFonts w:ascii="Times New Roman" w:hAnsi="Times New Roman" w:cs="Times New Roman"/>
          <w:i/>
          <w:iCs/>
          <w:color w:val="000000"/>
          <w:sz w:val="24"/>
          <w:szCs w:val="24"/>
        </w:rPr>
        <w:t>»</w:t>
      </w:r>
      <w:r w:rsidRPr="00DE410C">
        <w:rPr>
          <w:rFonts w:ascii="Times New Roman" w:hAnsi="Times New Roman" w:cs="Times New Roman"/>
          <w:i/>
          <w:iCs/>
          <w:color w:val="000000"/>
          <w:sz w:val="24"/>
          <w:szCs w:val="24"/>
        </w:rPr>
        <w:t xml:space="preserve"> не разделена на две части.</w:t>
      </w:r>
    </w:p>
    <w:p w:rsidR="001D54D0" w:rsidRPr="00203CCE" w:rsidRDefault="001D54D0" w:rsidP="001D54D0">
      <w:pPr>
        <w:pStyle w:val="a3"/>
        <w:numPr>
          <w:ilvl w:val="0"/>
          <w:numId w:val="17"/>
        </w:numPr>
        <w:spacing w:after="0" w:line="240" w:lineRule="auto"/>
        <w:jc w:val="both"/>
        <w:rPr>
          <w:rFonts w:ascii="Times New Roman" w:hAnsi="Times New Roman" w:cs="Times New Roman"/>
          <w:b/>
          <w:iCs/>
          <w:color w:val="000000"/>
          <w:sz w:val="24"/>
          <w:szCs w:val="24"/>
        </w:rPr>
      </w:pPr>
      <w:r w:rsidRPr="00203CCE">
        <w:rPr>
          <w:rFonts w:ascii="Times New Roman" w:hAnsi="Times New Roman" w:cs="Times New Roman"/>
          <w:b/>
          <w:iCs/>
          <w:color w:val="000000"/>
          <w:sz w:val="24"/>
          <w:szCs w:val="24"/>
        </w:rPr>
        <w:t xml:space="preserve">Лот №1 </w:t>
      </w:r>
    </w:p>
    <w:p w:rsidR="00070B90" w:rsidRPr="003C7749" w:rsidRDefault="00070B90" w:rsidP="00070B90">
      <w:pPr>
        <w:pStyle w:val="a3"/>
        <w:spacing w:after="0" w:line="240" w:lineRule="auto"/>
        <w:ind w:left="708"/>
        <w:jc w:val="both"/>
        <w:rPr>
          <w:rFonts w:ascii="Times New Roman" w:hAnsi="Times New Roman" w:cs="Times New Roman"/>
          <w:b/>
          <w:i/>
          <w:lang w:val="kk-KZ"/>
        </w:rPr>
      </w:pPr>
      <w:proofErr w:type="gramStart"/>
      <w:r w:rsidRPr="003C7749">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3C7749">
        <w:rPr>
          <w:rFonts w:ascii="Times New Roman" w:hAnsi="Times New Roman" w:cs="Times New Roman"/>
          <w:b/>
          <w:i/>
        </w:rPr>
        <w:t xml:space="preserve">признать </w:t>
      </w:r>
      <w:r w:rsidRPr="004612BF">
        <w:rPr>
          <w:rFonts w:ascii="Times New Roman" w:hAnsi="Times New Roman" w:cs="Times New Roman"/>
          <w:b/>
          <w:i/>
          <w:iCs/>
          <w:color w:val="000000"/>
          <w:lang w:val="kk-KZ"/>
        </w:rPr>
        <w:t xml:space="preserve">победителем </w:t>
      </w:r>
      <w:r w:rsidRPr="003C7749">
        <w:rPr>
          <w:rFonts w:ascii="Times New Roman" w:hAnsi="Times New Roman" w:cs="Times New Roman"/>
          <w:b/>
          <w:i/>
          <w:iCs/>
          <w:color w:val="000000"/>
          <w:lang w:val="kk-KZ"/>
        </w:rPr>
        <w:t xml:space="preserve">ТОО </w:t>
      </w:r>
      <w:r>
        <w:rPr>
          <w:rFonts w:ascii="Times New Roman" w:hAnsi="Times New Roman" w:cs="Times New Roman"/>
          <w:b/>
          <w:i/>
          <w:iCs/>
          <w:color w:val="000000"/>
          <w:lang w:val="kk-KZ"/>
        </w:rPr>
        <w:t>«Аптека №2</w:t>
      </w:r>
      <w:r w:rsidRPr="003C7749">
        <w:rPr>
          <w:rFonts w:ascii="Times New Roman" w:hAnsi="Times New Roman" w:cs="Times New Roman"/>
          <w:b/>
          <w:i/>
          <w:iCs/>
          <w:color w:val="000000"/>
          <w:lang w:val="kk-KZ"/>
        </w:rPr>
        <w:t>»</w:t>
      </w:r>
      <w:r w:rsidRPr="004612BF">
        <w:rPr>
          <w:rFonts w:ascii="Times New Roman" w:hAnsi="Times New Roman" w:cs="Times New Roman"/>
          <w:b/>
          <w:i/>
          <w:iCs/>
          <w:color w:val="000000"/>
          <w:lang w:val="kk-KZ"/>
        </w:rPr>
        <w:t xml:space="preserve">, </w:t>
      </w:r>
      <w:r w:rsidRPr="003C7749">
        <w:rPr>
          <w:rFonts w:ascii="Times New Roman" w:hAnsi="Times New Roman" w:cs="Times New Roman"/>
          <w:b/>
          <w:i/>
          <w:iCs/>
          <w:color w:val="000000"/>
          <w:lang w:val="kk-KZ"/>
        </w:rPr>
        <w:t xml:space="preserve">СКО, г. Петропавловск, ул. </w:t>
      </w:r>
      <w:r>
        <w:rPr>
          <w:rFonts w:ascii="Times New Roman" w:hAnsi="Times New Roman" w:cs="Times New Roman"/>
          <w:b/>
          <w:i/>
          <w:iCs/>
          <w:color w:val="000000"/>
          <w:lang w:val="kk-KZ"/>
        </w:rPr>
        <w:t>Театральная</w:t>
      </w:r>
      <w:r w:rsidRPr="003C7749">
        <w:rPr>
          <w:rFonts w:ascii="Times New Roman" w:hAnsi="Times New Roman" w:cs="Times New Roman"/>
          <w:b/>
          <w:i/>
          <w:iCs/>
          <w:color w:val="000000"/>
          <w:lang w:val="kk-KZ"/>
        </w:rPr>
        <w:t xml:space="preserve">, </w:t>
      </w:r>
      <w:r>
        <w:rPr>
          <w:rFonts w:ascii="Times New Roman" w:hAnsi="Times New Roman" w:cs="Times New Roman"/>
          <w:b/>
          <w:i/>
          <w:iCs/>
          <w:color w:val="000000"/>
          <w:lang w:val="kk-KZ"/>
        </w:rPr>
        <w:t>6</w:t>
      </w:r>
      <w:r w:rsidRPr="003C7749">
        <w:rPr>
          <w:rFonts w:ascii="Times New Roman" w:hAnsi="Times New Roman" w:cs="Times New Roman"/>
          <w:b/>
          <w:i/>
          <w:iCs/>
          <w:color w:val="000000"/>
          <w:lang w:val="kk-KZ"/>
        </w:rPr>
        <w:t xml:space="preserve">3, </w:t>
      </w:r>
      <w:r w:rsidRPr="003C7749">
        <w:rPr>
          <w:rFonts w:ascii="Times New Roman" w:hAnsi="Times New Roman" w:cs="Times New Roman"/>
          <w:i/>
          <w:iCs/>
          <w:color w:val="000000"/>
        </w:rPr>
        <w:t>в связи</w:t>
      </w:r>
      <w:proofErr w:type="gramEnd"/>
      <w:r w:rsidRPr="003C7749">
        <w:rPr>
          <w:rFonts w:ascii="Times New Roman" w:hAnsi="Times New Roman" w:cs="Times New Roman"/>
          <w:i/>
          <w:iCs/>
          <w:color w:val="000000"/>
        </w:rPr>
        <w:t xml:space="preserve"> с участием одного потенциального поставщика. Цена договора составит </w:t>
      </w:r>
      <w:r>
        <w:rPr>
          <w:rFonts w:ascii="Times New Roman" w:hAnsi="Times New Roman" w:cs="Times New Roman"/>
          <w:i/>
          <w:iCs/>
          <w:color w:val="000000" w:themeColor="text1"/>
        </w:rPr>
        <w:t>8 580 000</w:t>
      </w:r>
      <w:r w:rsidRPr="004612BF">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Восемь миллионов пятьсот восемьдесят тысяч</w:t>
      </w:r>
      <w:r w:rsidRPr="003C7749">
        <w:rPr>
          <w:rFonts w:ascii="Times New Roman" w:hAnsi="Times New Roman" w:cs="Times New Roman"/>
          <w:i/>
          <w:iCs/>
          <w:color w:val="000000"/>
        </w:rPr>
        <w:t xml:space="preserve">)  тенге 00 </w:t>
      </w:r>
      <w:proofErr w:type="spellStart"/>
      <w:r w:rsidRPr="003C7749">
        <w:rPr>
          <w:rFonts w:ascii="Times New Roman" w:hAnsi="Times New Roman" w:cs="Times New Roman"/>
          <w:i/>
          <w:iCs/>
          <w:color w:val="000000"/>
        </w:rPr>
        <w:t>тиын</w:t>
      </w:r>
      <w:proofErr w:type="spellEnd"/>
      <w:r w:rsidRPr="003C7749">
        <w:rPr>
          <w:rFonts w:ascii="Times New Roman" w:hAnsi="Times New Roman" w:cs="Times New Roman"/>
          <w:i/>
          <w:iCs/>
          <w:color w:val="000000"/>
        </w:rPr>
        <w:t>.</w:t>
      </w:r>
    </w:p>
    <w:p w:rsidR="00B4747C" w:rsidRPr="00203CCE" w:rsidRDefault="00B4747C" w:rsidP="00A36EE3">
      <w:pPr>
        <w:spacing w:after="0" w:line="240" w:lineRule="auto"/>
        <w:rPr>
          <w:rFonts w:ascii="Times New Roman" w:hAnsi="Times New Roman" w:cs="Times New Roman"/>
          <w:b/>
          <w:sz w:val="24"/>
          <w:szCs w:val="24"/>
          <w:lang w:val="kk-KZ"/>
        </w:rPr>
      </w:pPr>
    </w:p>
    <w:p w:rsidR="00A36EE3" w:rsidRPr="00A36EE3" w:rsidRDefault="00A36EE3" w:rsidP="00A36EE3">
      <w:pPr>
        <w:pStyle w:val="a3"/>
        <w:ind w:left="-142" w:hanging="284"/>
        <w:jc w:val="both"/>
        <w:rPr>
          <w:rFonts w:ascii="Times New Roman" w:hAnsi="Times New Roman" w:cs="Times New Roman"/>
          <w:sz w:val="24"/>
          <w:szCs w:val="24"/>
        </w:rPr>
      </w:pPr>
      <w:r w:rsidRPr="00203CCE">
        <w:rPr>
          <w:rFonts w:ascii="Times New Roman" w:hAnsi="Times New Roman" w:cs="Times New Roman"/>
          <w:sz w:val="24"/>
          <w:szCs w:val="24"/>
        </w:rPr>
        <w:t xml:space="preserve">_________________ </w:t>
      </w:r>
      <w:proofErr w:type="spellStart"/>
      <w:r w:rsidRPr="00203CCE">
        <w:rPr>
          <w:rFonts w:ascii="Times New Roman" w:hAnsi="Times New Roman" w:cs="Times New Roman"/>
          <w:sz w:val="24"/>
          <w:szCs w:val="24"/>
        </w:rPr>
        <w:t>Ланда</w:t>
      </w:r>
      <w:proofErr w:type="spellEnd"/>
      <w:r w:rsidRPr="00203CCE">
        <w:rPr>
          <w:rFonts w:ascii="Times New Roman" w:hAnsi="Times New Roman" w:cs="Times New Roman"/>
          <w:sz w:val="24"/>
          <w:szCs w:val="24"/>
        </w:rPr>
        <w:t xml:space="preserve"> Игорь </w:t>
      </w:r>
      <w:proofErr w:type="spellStart"/>
      <w:r w:rsidRPr="00203CCE">
        <w:rPr>
          <w:rFonts w:ascii="Times New Roman" w:hAnsi="Times New Roman" w:cs="Times New Roman"/>
          <w:sz w:val="24"/>
          <w:szCs w:val="24"/>
        </w:rPr>
        <w:t>Эмануилович</w:t>
      </w:r>
      <w:proofErr w:type="spellEnd"/>
    </w:p>
    <w:p w:rsidR="00A36EE3" w:rsidRDefault="00A36EE3" w:rsidP="00A36EE3">
      <w:pPr>
        <w:pStyle w:val="a3"/>
        <w:ind w:left="-142" w:hanging="284"/>
        <w:jc w:val="both"/>
        <w:rPr>
          <w:rFonts w:ascii="Times New Roman" w:hAnsi="Times New Roman" w:cs="Times New Roman"/>
          <w:sz w:val="24"/>
          <w:szCs w:val="24"/>
        </w:rPr>
      </w:pPr>
      <w:r w:rsidRPr="00A36EE3">
        <w:rPr>
          <w:rFonts w:ascii="Times New Roman" w:hAnsi="Times New Roman" w:cs="Times New Roman"/>
          <w:sz w:val="24"/>
          <w:szCs w:val="24"/>
        </w:rPr>
        <w:t xml:space="preserve">_________________ </w:t>
      </w:r>
      <w:r w:rsidR="002804C2" w:rsidRPr="002804C2">
        <w:rPr>
          <w:rFonts w:ascii="Times New Roman" w:hAnsi="Times New Roman" w:cs="Times New Roman"/>
          <w:sz w:val="24"/>
          <w:szCs w:val="24"/>
        </w:rPr>
        <w:t>Евтушенко Татьяна Степановна</w:t>
      </w:r>
    </w:p>
    <w:p w:rsidR="00A36EE3" w:rsidRPr="002804C2" w:rsidRDefault="00A36EE3" w:rsidP="00A36EE3">
      <w:pPr>
        <w:pStyle w:val="a3"/>
        <w:ind w:left="-142" w:hanging="284"/>
        <w:jc w:val="both"/>
        <w:rPr>
          <w:rFonts w:ascii="Times New Roman" w:hAnsi="Times New Roman" w:cs="Times New Roman"/>
          <w:sz w:val="24"/>
          <w:szCs w:val="24"/>
        </w:rPr>
      </w:pPr>
      <w:r w:rsidRPr="002804C2">
        <w:rPr>
          <w:rFonts w:ascii="Times New Roman" w:hAnsi="Times New Roman" w:cs="Times New Roman"/>
          <w:sz w:val="24"/>
          <w:szCs w:val="24"/>
        </w:rPr>
        <w:t xml:space="preserve">_________________ </w:t>
      </w:r>
      <w:proofErr w:type="spellStart"/>
      <w:r w:rsidR="002804C2" w:rsidRPr="002804C2">
        <w:rPr>
          <w:rFonts w:ascii="Times New Roman" w:hAnsi="Times New Roman" w:cs="Times New Roman"/>
          <w:sz w:val="24"/>
          <w:szCs w:val="24"/>
        </w:rPr>
        <w:t>Грецков</w:t>
      </w:r>
      <w:proofErr w:type="spellEnd"/>
      <w:r w:rsidR="002804C2" w:rsidRPr="002804C2">
        <w:rPr>
          <w:rFonts w:ascii="Times New Roman" w:hAnsi="Times New Roman" w:cs="Times New Roman"/>
          <w:sz w:val="24"/>
          <w:szCs w:val="24"/>
        </w:rPr>
        <w:t xml:space="preserve"> Роман Ярославович</w:t>
      </w:r>
    </w:p>
    <w:p w:rsidR="00B4747C" w:rsidRDefault="00A36EE3" w:rsidP="00EF671A">
      <w:pPr>
        <w:pStyle w:val="a3"/>
        <w:ind w:left="-142" w:hanging="284"/>
        <w:jc w:val="both"/>
        <w:rPr>
          <w:rFonts w:ascii="Times New Roman" w:hAnsi="Times New Roman" w:cs="Times New Roman"/>
          <w:sz w:val="24"/>
          <w:szCs w:val="24"/>
        </w:rPr>
      </w:pPr>
      <w:r w:rsidRPr="002804C2">
        <w:rPr>
          <w:rFonts w:ascii="Times New Roman" w:hAnsi="Times New Roman" w:cs="Times New Roman"/>
          <w:sz w:val="24"/>
          <w:szCs w:val="24"/>
        </w:rPr>
        <w:t xml:space="preserve">_________________ </w:t>
      </w:r>
      <w:r w:rsidR="00070B90">
        <w:rPr>
          <w:rFonts w:ascii="Times New Roman" w:hAnsi="Times New Roman" w:cs="Times New Roman"/>
          <w:sz w:val="24"/>
          <w:szCs w:val="24"/>
        </w:rPr>
        <w:t>Калинина Татьяна Викторовна</w:t>
      </w:r>
    </w:p>
    <w:p w:rsidR="00070B90" w:rsidRDefault="00070B90" w:rsidP="00EF671A">
      <w:pPr>
        <w:pStyle w:val="a3"/>
        <w:ind w:left="-142" w:hanging="284"/>
        <w:jc w:val="both"/>
        <w:rPr>
          <w:rFonts w:ascii="Times New Roman" w:hAnsi="Times New Roman" w:cs="Times New Roman"/>
          <w:sz w:val="24"/>
          <w:szCs w:val="24"/>
        </w:rPr>
      </w:pPr>
    </w:p>
    <w:p w:rsidR="00070B90" w:rsidRDefault="00070B90" w:rsidP="00EF671A">
      <w:pPr>
        <w:pStyle w:val="a3"/>
        <w:ind w:left="-142" w:hanging="284"/>
        <w:jc w:val="both"/>
        <w:rPr>
          <w:rFonts w:ascii="Times New Roman" w:hAnsi="Times New Roman" w:cs="Times New Roman"/>
          <w:sz w:val="24"/>
          <w:szCs w:val="24"/>
        </w:rPr>
      </w:pPr>
    </w:p>
    <w:p w:rsidR="00C12248" w:rsidRDefault="00C12248" w:rsidP="000138AB">
      <w:pPr>
        <w:spacing w:after="0" w:line="240" w:lineRule="auto"/>
        <w:jc w:val="center"/>
        <w:rPr>
          <w:rFonts w:ascii="Times New Roman" w:hAnsi="Times New Roman" w:cs="Times New Roman"/>
          <w:b/>
          <w:sz w:val="24"/>
          <w:szCs w:val="24"/>
          <w:lang w:val="kk-KZ"/>
        </w:rPr>
      </w:pPr>
    </w:p>
    <w:p w:rsidR="000138AB"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813903">
        <w:rPr>
          <w:rFonts w:ascii="Times New Roman" w:hAnsi="Times New Roman" w:cs="Times New Roman"/>
          <w:b/>
          <w:sz w:val="24"/>
          <w:szCs w:val="24"/>
          <w:lang w:val="kk-KZ"/>
        </w:rPr>
        <w:t>0</w:t>
      </w:r>
      <w:r w:rsidR="00070B90">
        <w:rPr>
          <w:rFonts w:ascii="Times New Roman" w:hAnsi="Times New Roman" w:cs="Times New Roman"/>
          <w:b/>
          <w:sz w:val="24"/>
          <w:szCs w:val="24"/>
          <w:lang w:val="kk-KZ"/>
        </w:rPr>
        <w:t>37</w:t>
      </w:r>
      <w:r>
        <w:rPr>
          <w:rFonts w:ascii="Times New Roman" w:hAnsi="Times New Roman" w:cs="Times New Roman"/>
          <w:b/>
          <w:sz w:val="24"/>
          <w:szCs w:val="24"/>
          <w:lang w:val="kk-KZ"/>
        </w:rPr>
        <w:t xml:space="preserve"> </w:t>
      </w:r>
      <w:r w:rsidR="005F1B64">
        <w:rPr>
          <w:rFonts w:ascii="Times New Roman" w:hAnsi="Times New Roman" w:cs="Times New Roman"/>
          <w:b/>
          <w:sz w:val="24"/>
          <w:szCs w:val="24"/>
          <w:lang w:val="kk-KZ"/>
        </w:rPr>
        <w:t xml:space="preserve">тендер өткізу </w:t>
      </w:r>
      <w:r w:rsidR="000138AB" w:rsidRPr="00B12EDF">
        <w:rPr>
          <w:rFonts w:ascii="Times New Roman" w:hAnsi="Times New Roman" w:cs="Times New Roman"/>
          <w:b/>
          <w:sz w:val="24"/>
          <w:szCs w:val="24"/>
          <w:lang w:val="kk-KZ"/>
        </w:rPr>
        <w:t>тәсілімен мемлекеттік  сатып алу қорытындысы туралы хаттама</w:t>
      </w:r>
    </w:p>
    <w:p w:rsidR="000138AB" w:rsidRPr="00B12EDF" w:rsidRDefault="00A10478" w:rsidP="000138AB">
      <w:pPr>
        <w:pStyle w:val="7"/>
        <w:spacing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sidR="00813903">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жылғы </w:t>
      </w:r>
      <w:r w:rsidR="00070B90">
        <w:rPr>
          <w:rFonts w:ascii="Times New Roman" w:eastAsiaTheme="minorEastAsia" w:hAnsi="Times New Roman" w:cs="Times New Roman"/>
          <w:iCs w:val="0"/>
          <w:color w:val="auto"/>
          <w:sz w:val="24"/>
          <w:szCs w:val="24"/>
          <w:u w:val="single"/>
          <w:lang w:val="kk-KZ"/>
        </w:rPr>
        <w:t>17</w:t>
      </w:r>
      <w:r w:rsidR="00CC215C" w:rsidRPr="00B12EDF">
        <w:rPr>
          <w:rFonts w:ascii="Times New Roman" w:eastAsiaTheme="minorEastAsia" w:hAnsi="Times New Roman" w:cs="Times New Roman"/>
          <w:iCs w:val="0"/>
          <w:color w:val="auto"/>
          <w:sz w:val="24"/>
          <w:szCs w:val="24"/>
          <w:u w:val="single"/>
          <w:lang w:val="kk-KZ"/>
        </w:rPr>
        <w:t>.</w:t>
      </w:r>
      <w:r w:rsidR="005F1B64">
        <w:rPr>
          <w:rFonts w:ascii="Times New Roman" w:eastAsiaTheme="minorEastAsia" w:hAnsi="Times New Roman" w:cs="Times New Roman"/>
          <w:iCs w:val="0"/>
          <w:color w:val="auto"/>
          <w:sz w:val="24"/>
          <w:szCs w:val="24"/>
          <w:u w:val="single"/>
          <w:lang w:val="kk-KZ"/>
        </w:rPr>
        <w:t>0</w:t>
      </w:r>
      <w:r w:rsidR="00070B90">
        <w:rPr>
          <w:rFonts w:ascii="Times New Roman" w:eastAsiaTheme="minorEastAsia" w:hAnsi="Times New Roman" w:cs="Times New Roman"/>
          <w:iCs w:val="0"/>
          <w:color w:val="auto"/>
          <w:sz w:val="24"/>
          <w:szCs w:val="24"/>
          <w:u w:val="single"/>
          <w:lang w:val="kk-KZ"/>
        </w:rPr>
        <w:t>7</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070B90">
        <w:rPr>
          <w:rFonts w:ascii="Times New Roman" w:eastAsiaTheme="minorEastAsia" w:hAnsi="Times New Roman" w:cs="Times New Roman"/>
          <w:iCs w:val="0"/>
          <w:color w:val="auto"/>
          <w:sz w:val="24"/>
          <w:szCs w:val="24"/>
          <w:u w:val="single"/>
          <w:lang w:val="kk-KZ"/>
        </w:rPr>
        <w:t>37</w:t>
      </w:r>
      <w:r w:rsidRPr="00B12EDF">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w:t>
      </w:r>
      <w:r w:rsidR="005F1B64">
        <w:rPr>
          <w:rFonts w:ascii="Times New Roman" w:eastAsiaTheme="minorEastAsia" w:hAnsi="Times New Roman" w:cs="Times New Roman"/>
          <w:iCs w:val="0"/>
          <w:color w:val="auto"/>
          <w:sz w:val="24"/>
          <w:szCs w:val="24"/>
          <w:u w:val="single"/>
          <w:lang w:val="kk-KZ"/>
        </w:rPr>
        <w:t xml:space="preserve">ТЕНДЕР ӨТКІЗУ </w:t>
      </w:r>
      <w:r w:rsidR="001F31DE">
        <w:rPr>
          <w:rFonts w:ascii="Times New Roman" w:hAnsi="Times New Roman" w:cs="Times New Roman"/>
          <w:sz w:val="24"/>
          <w:szCs w:val="24"/>
          <w:u w:val="single"/>
          <w:lang w:val="kk-KZ"/>
        </w:rPr>
        <w:t>ТӘСІЛІМЕН</w:t>
      </w:r>
      <w:r w:rsidR="001F31DE" w:rsidRPr="00B12EDF">
        <w:rPr>
          <w:rFonts w:ascii="Times New Roman" w:hAnsi="Times New Roman" w:cs="Times New Roman"/>
          <w:b/>
          <w:sz w:val="24"/>
          <w:szCs w:val="24"/>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САТЫП АЛУ </w:t>
      </w:r>
    </w:p>
    <w:p w:rsidR="000138AB" w:rsidRPr="00B12EDF" w:rsidRDefault="000138AB" w:rsidP="000138AB">
      <w:pPr>
        <w:spacing w:after="0" w:line="240" w:lineRule="auto"/>
        <w:rPr>
          <w:rFonts w:ascii="Times New Roman" w:hAnsi="Times New Roman" w:cs="Times New Roman"/>
          <w:sz w:val="24"/>
          <w:szCs w:val="24"/>
          <w:u w:val="single"/>
          <w:lang w:val="kk-KZ"/>
        </w:rPr>
      </w:pPr>
    </w:p>
    <w:p w:rsidR="000138AB" w:rsidRPr="00B377D6" w:rsidRDefault="000138AB" w:rsidP="000138AB">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Pr="00B377D6">
        <w:rPr>
          <w:rFonts w:ascii="Times New Roman" w:hAnsi="Times New Roman" w:cs="Times New Roman"/>
          <w:b/>
          <w:sz w:val="24"/>
          <w:szCs w:val="24"/>
          <w:u w:val="single"/>
          <w:lang w:val="kk-KZ"/>
        </w:rPr>
        <w:t>201</w:t>
      </w:r>
      <w:r w:rsidR="00813903">
        <w:rPr>
          <w:rFonts w:ascii="Times New Roman" w:hAnsi="Times New Roman" w:cs="Times New Roman"/>
          <w:b/>
          <w:sz w:val="24"/>
          <w:szCs w:val="24"/>
          <w:u w:val="single"/>
          <w:lang w:val="kk-KZ"/>
        </w:rPr>
        <w:t>8</w:t>
      </w:r>
      <w:r w:rsidRPr="00B377D6">
        <w:rPr>
          <w:rFonts w:ascii="Times New Roman" w:hAnsi="Times New Roman" w:cs="Times New Roman"/>
          <w:b/>
          <w:sz w:val="24"/>
          <w:szCs w:val="24"/>
          <w:u w:val="single"/>
          <w:lang w:val="kk-KZ"/>
        </w:rPr>
        <w:t xml:space="preserve"> жылғы</w:t>
      </w:r>
      <w:r w:rsidR="00B12EDF" w:rsidRPr="00B377D6">
        <w:rPr>
          <w:rFonts w:ascii="Times New Roman" w:hAnsi="Times New Roman" w:cs="Times New Roman"/>
          <w:b/>
          <w:sz w:val="24"/>
          <w:szCs w:val="24"/>
          <w:u w:val="single"/>
          <w:lang w:val="kk-KZ"/>
        </w:rPr>
        <w:t xml:space="preserve"> </w:t>
      </w:r>
      <w:r w:rsidR="00070B90">
        <w:rPr>
          <w:rFonts w:ascii="Times New Roman" w:hAnsi="Times New Roman" w:cs="Times New Roman"/>
          <w:b/>
          <w:sz w:val="24"/>
          <w:szCs w:val="24"/>
          <w:u w:val="single"/>
          <w:lang w:val="kk-KZ"/>
        </w:rPr>
        <w:t>03</w:t>
      </w:r>
      <w:r w:rsidR="00CC215C" w:rsidRPr="00B377D6">
        <w:rPr>
          <w:rFonts w:ascii="Times New Roman" w:hAnsi="Times New Roman" w:cs="Times New Roman"/>
          <w:b/>
          <w:sz w:val="24"/>
          <w:szCs w:val="24"/>
          <w:u w:val="single"/>
          <w:lang w:val="kk-KZ"/>
        </w:rPr>
        <w:t xml:space="preserve"> </w:t>
      </w:r>
      <w:r w:rsidR="00070B90">
        <w:rPr>
          <w:rFonts w:ascii="Times New Roman" w:hAnsi="Times New Roman" w:cs="Times New Roman"/>
          <w:b/>
          <w:sz w:val="24"/>
          <w:szCs w:val="24"/>
          <w:u w:val="single"/>
          <w:lang w:val="kk-KZ"/>
        </w:rPr>
        <w:t>тамыз</w:t>
      </w:r>
    </w:p>
    <w:p w:rsidR="000138AB" w:rsidRDefault="001E1CB3" w:rsidP="000138AB">
      <w:pPr>
        <w:spacing w:after="0" w:line="240" w:lineRule="auto"/>
        <w:ind w:left="-1134"/>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Жергілікті уақытпен 15.30</w:t>
      </w:r>
      <w:r>
        <w:rPr>
          <w:rFonts w:ascii="Times New Roman" w:hAnsi="Times New Roman" w:cs="Times New Roman"/>
          <w:sz w:val="24"/>
          <w:szCs w:val="24"/>
          <w:u w:val="single"/>
          <w:lang w:val="kk-KZ"/>
        </w:rPr>
        <w:t xml:space="preserve">   </w:t>
      </w:r>
    </w:p>
    <w:p w:rsidR="004B77DC" w:rsidRDefault="004B77DC" w:rsidP="004B77DC">
      <w:pPr>
        <w:spacing w:after="0" w:line="240" w:lineRule="auto"/>
        <w:ind w:left="-1134" w:firstLine="1134"/>
        <w:rPr>
          <w:rFonts w:ascii="Times New Roman" w:hAnsi="Times New Roman" w:cs="Times New Roman"/>
          <w:b/>
          <w:sz w:val="24"/>
          <w:szCs w:val="24"/>
          <w:lang w:val="kk-KZ"/>
        </w:rPr>
      </w:pPr>
      <w:r w:rsidRPr="004B77DC">
        <w:rPr>
          <w:rFonts w:ascii="Times New Roman" w:hAnsi="Times New Roman" w:cs="Times New Roman"/>
          <w:b/>
          <w:sz w:val="24"/>
          <w:szCs w:val="24"/>
          <w:lang w:val="kk-KZ"/>
        </w:rPr>
        <w:t>Тендер комиссиясының құрамы:</w:t>
      </w:r>
    </w:p>
    <w:p w:rsidR="004B77DC" w:rsidRPr="00C12248" w:rsidRDefault="00DE410C" w:rsidP="004B77DC">
      <w:pPr>
        <w:pStyle w:val="a3"/>
        <w:numPr>
          <w:ilvl w:val="0"/>
          <w:numId w:val="16"/>
        </w:numPr>
        <w:spacing w:after="0" w:line="240" w:lineRule="auto"/>
        <w:rPr>
          <w:rFonts w:ascii="Times New Roman" w:hAnsi="Times New Roman" w:cs="Times New Roman"/>
          <w:sz w:val="24"/>
          <w:szCs w:val="24"/>
          <w:lang w:val="kk-KZ"/>
        </w:rPr>
      </w:pPr>
      <w:r w:rsidRPr="001E1CB3">
        <w:rPr>
          <w:rFonts w:ascii="Times New Roman" w:hAnsi="Times New Roman" w:cs="Times New Roman"/>
          <w:sz w:val="24"/>
          <w:szCs w:val="24"/>
          <w:lang w:val="kk-KZ"/>
        </w:rPr>
        <w:t xml:space="preserve">Игорь Эмануилович </w:t>
      </w:r>
      <w:r w:rsidR="004B77DC" w:rsidRPr="001E1CB3">
        <w:rPr>
          <w:rFonts w:ascii="Times New Roman" w:hAnsi="Times New Roman" w:cs="Times New Roman"/>
          <w:sz w:val="24"/>
          <w:szCs w:val="24"/>
          <w:lang w:val="kk-KZ"/>
        </w:rPr>
        <w:t xml:space="preserve">Ланда– </w:t>
      </w:r>
      <w:r w:rsidR="004B77DC" w:rsidRPr="00C12248">
        <w:rPr>
          <w:rFonts w:ascii="Times New Roman" w:hAnsi="Times New Roman" w:cs="Times New Roman"/>
          <w:sz w:val="24"/>
          <w:szCs w:val="24"/>
          <w:lang w:val="kk-KZ"/>
        </w:rPr>
        <w:t xml:space="preserve">тендер комиссиясының төрағасы, бас дәрігер; </w:t>
      </w:r>
    </w:p>
    <w:p w:rsidR="004B77DC" w:rsidRPr="00C12248" w:rsidRDefault="00DE410C" w:rsidP="004B77DC">
      <w:pPr>
        <w:pStyle w:val="a3"/>
        <w:numPr>
          <w:ilvl w:val="0"/>
          <w:numId w:val="16"/>
        </w:numPr>
        <w:spacing w:after="0" w:line="240" w:lineRule="auto"/>
        <w:rPr>
          <w:rFonts w:ascii="Times New Roman" w:hAnsi="Times New Roman" w:cs="Times New Roman"/>
          <w:sz w:val="24"/>
          <w:szCs w:val="24"/>
          <w:lang w:val="kk-KZ"/>
        </w:rPr>
      </w:pPr>
      <w:r w:rsidRPr="00C12248">
        <w:rPr>
          <w:rFonts w:ascii="Times New Roman" w:hAnsi="Times New Roman" w:cs="Times New Roman"/>
          <w:sz w:val="24"/>
          <w:szCs w:val="24"/>
          <w:lang w:val="kk-KZ"/>
        </w:rPr>
        <w:t xml:space="preserve">Татьяна Степановна </w:t>
      </w:r>
      <w:r w:rsidR="00EF671A" w:rsidRPr="00C12248">
        <w:rPr>
          <w:rFonts w:ascii="Times New Roman" w:hAnsi="Times New Roman" w:cs="Times New Roman"/>
          <w:sz w:val="24"/>
          <w:szCs w:val="24"/>
          <w:lang w:val="kk-KZ"/>
        </w:rPr>
        <w:t>Евтушенко</w:t>
      </w:r>
      <w:r w:rsidR="004B77DC" w:rsidRPr="00C12248">
        <w:rPr>
          <w:rFonts w:ascii="Times New Roman" w:hAnsi="Times New Roman" w:cs="Times New Roman"/>
          <w:sz w:val="24"/>
          <w:szCs w:val="24"/>
          <w:lang w:val="kk-KZ"/>
        </w:rPr>
        <w:t>– бас дәрігердің ем мәселесі жөніндегі орынбасары, комиссия төрағасының орынбасары;</w:t>
      </w:r>
    </w:p>
    <w:p w:rsidR="004B77DC" w:rsidRPr="00C12248" w:rsidRDefault="00DE410C" w:rsidP="004B77DC">
      <w:pPr>
        <w:pStyle w:val="a3"/>
        <w:numPr>
          <w:ilvl w:val="0"/>
          <w:numId w:val="16"/>
        </w:numPr>
        <w:spacing w:after="0" w:line="240" w:lineRule="auto"/>
        <w:rPr>
          <w:rFonts w:ascii="Times New Roman" w:hAnsi="Times New Roman" w:cs="Times New Roman"/>
          <w:sz w:val="24"/>
          <w:szCs w:val="24"/>
        </w:rPr>
      </w:pPr>
      <w:r w:rsidRPr="00C12248">
        <w:rPr>
          <w:rFonts w:ascii="Times New Roman" w:hAnsi="Times New Roman" w:cs="Times New Roman"/>
          <w:sz w:val="24"/>
          <w:szCs w:val="24"/>
        </w:rPr>
        <w:t xml:space="preserve">Роман Ярославович </w:t>
      </w:r>
      <w:proofErr w:type="spellStart"/>
      <w:r w:rsidR="00EF671A" w:rsidRPr="00C12248">
        <w:rPr>
          <w:rFonts w:ascii="Times New Roman" w:hAnsi="Times New Roman" w:cs="Times New Roman"/>
          <w:sz w:val="24"/>
          <w:szCs w:val="24"/>
        </w:rPr>
        <w:t>Грецков</w:t>
      </w:r>
      <w:proofErr w:type="spellEnd"/>
      <w:r w:rsidR="004B77DC" w:rsidRPr="00C12248">
        <w:rPr>
          <w:rFonts w:ascii="Times New Roman" w:hAnsi="Times New Roman" w:cs="Times New Roman"/>
          <w:sz w:val="24"/>
          <w:szCs w:val="24"/>
        </w:rPr>
        <w:t xml:space="preserve">– </w:t>
      </w:r>
      <w:proofErr w:type="gramStart"/>
      <w:r w:rsidR="00EF671A" w:rsidRPr="00C12248">
        <w:rPr>
          <w:rFonts w:ascii="Times New Roman" w:hAnsi="Times New Roman" w:cs="Times New Roman"/>
          <w:sz w:val="24"/>
          <w:szCs w:val="24"/>
          <w:lang w:val="kk-KZ"/>
        </w:rPr>
        <w:t>ме</w:t>
      </w:r>
      <w:proofErr w:type="gramEnd"/>
      <w:r w:rsidR="00EF671A" w:rsidRPr="00C12248">
        <w:rPr>
          <w:rFonts w:ascii="Times New Roman" w:hAnsi="Times New Roman" w:cs="Times New Roman"/>
          <w:sz w:val="24"/>
          <w:szCs w:val="24"/>
          <w:lang w:val="kk-KZ"/>
        </w:rPr>
        <w:t>млекеттік атып алу маманы</w:t>
      </w:r>
      <w:r w:rsidR="004B77DC" w:rsidRPr="00C12248">
        <w:rPr>
          <w:rFonts w:ascii="Times New Roman" w:hAnsi="Times New Roman" w:cs="Times New Roman"/>
          <w:sz w:val="24"/>
          <w:szCs w:val="24"/>
          <w:lang w:val="kk-KZ"/>
        </w:rPr>
        <w:t>, комиссия мүшесі</w:t>
      </w:r>
    </w:p>
    <w:p w:rsidR="004B77DC" w:rsidRDefault="00DE410C" w:rsidP="004B77DC">
      <w:pPr>
        <w:pStyle w:val="a3"/>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Татьяна Викторовна</w:t>
      </w:r>
      <w:r w:rsidRPr="00C12248">
        <w:rPr>
          <w:rFonts w:ascii="Times New Roman" w:hAnsi="Times New Roman" w:cs="Times New Roman"/>
          <w:sz w:val="24"/>
          <w:szCs w:val="24"/>
        </w:rPr>
        <w:t xml:space="preserve"> </w:t>
      </w:r>
      <w:r w:rsidR="00070B90">
        <w:rPr>
          <w:rFonts w:ascii="Times New Roman" w:hAnsi="Times New Roman" w:cs="Times New Roman"/>
          <w:sz w:val="24"/>
          <w:szCs w:val="24"/>
        </w:rPr>
        <w:t>Калинина</w:t>
      </w:r>
      <w:r w:rsidR="004B77DC" w:rsidRPr="00C12248">
        <w:rPr>
          <w:rFonts w:ascii="Times New Roman" w:hAnsi="Times New Roman" w:cs="Times New Roman"/>
          <w:sz w:val="24"/>
          <w:szCs w:val="24"/>
        </w:rPr>
        <w:t xml:space="preserve">– </w:t>
      </w:r>
      <w:proofErr w:type="gramStart"/>
      <w:r w:rsidR="00070B90">
        <w:rPr>
          <w:rFonts w:ascii="Times New Roman" w:hAnsi="Times New Roman" w:cs="Times New Roman"/>
          <w:sz w:val="24"/>
          <w:szCs w:val="24"/>
          <w:lang w:val="kk-KZ"/>
        </w:rPr>
        <w:t>эк</w:t>
      </w:r>
      <w:proofErr w:type="gramEnd"/>
      <w:r w:rsidR="00070B90">
        <w:rPr>
          <w:rFonts w:ascii="Times New Roman" w:hAnsi="Times New Roman" w:cs="Times New Roman"/>
          <w:sz w:val="24"/>
          <w:szCs w:val="24"/>
          <w:lang w:val="kk-KZ"/>
        </w:rPr>
        <w:t>ономист</w:t>
      </w:r>
      <w:r w:rsidR="004B77DC" w:rsidRPr="00C12248">
        <w:rPr>
          <w:rFonts w:ascii="Times New Roman" w:hAnsi="Times New Roman" w:cs="Times New Roman"/>
          <w:sz w:val="24"/>
          <w:szCs w:val="24"/>
          <w:lang w:val="kk-KZ"/>
        </w:rPr>
        <w:t>, комиссия</w:t>
      </w:r>
      <w:r w:rsidR="004B77DC">
        <w:rPr>
          <w:rFonts w:ascii="Times New Roman" w:hAnsi="Times New Roman" w:cs="Times New Roman"/>
          <w:sz w:val="24"/>
          <w:szCs w:val="24"/>
          <w:lang w:val="kk-KZ"/>
        </w:rPr>
        <w:t xml:space="preserve"> хатшысы.</w:t>
      </w:r>
    </w:p>
    <w:p w:rsidR="004B77DC" w:rsidRDefault="004B77DC" w:rsidP="004B77DC">
      <w:pPr>
        <w:spacing w:after="0" w:line="240" w:lineRule="auto"/>
        <w:ind w:left="-284" w:firstLine="284"/>
        <w:rPr>
          <w:rFonts w:ascii="Times New Roman" w:hAnsi="Times New Roman" w:cs="Times New Roman"/>
          <w:bCs/>
          <w:sz w:val="24"/>
          <w:szCs w:val="24"/>
        </w:rPr>
      </w:pPr>
      <w:r>
        <w:rPr>
          <w:rFonts w:ascii="Times New Roman" w:hAnsi="Times New Roman" w:cs="Times New Roman"/>
          <w:sz w:val="24"/>
          <w:szCs w:val="24"/>
          <w:lang w:val="kk-KZ"/>
        </w:rPr>
        <w:t>Дәрі-дәрмектерді, медицин</w:t>
      </w:r>
      <w:r w:rsidR="00EE1331">
        <w:rPr>
          <w:rFonts w:ascii="Times New Roman" w:hAnsi="Times New Roman" w:cs="Times New Roman"/>
          <w:sz w:val="24"/>
          <w:szCs w:val="24"/>
          <w:lang w:val="kk-KZ"/>
        </w:rPr>
        <w:t>ада қолануға арналған бұйымдарды сатып алу тендеріне қатысу үшін әлеуетті жеткізуші ұсынған тендерлік тапсырыстары бар конвертті ашу рәсімін жүргізді.</w:t>
      </w:r>
    </w:p>
    <w:p w:rsidR="004B77DC" w:rsidRPr="00AF718D" w:rsidRDefault="004B77DC" w:rsidP="004B77DC">
      <w:pPr>
        <w:spacing w:after="0" w:line="240" w:lineRule="auto"/>
        <w:ind w:left="-284" w:firstLine="284"/>
        <w:rPr>
          <w:rFonts w:ascii="Times New Roman" w:hAnsi="Times New Roman" w:cs="Times New Roman"/>
          <w:sz w:val="24"/>
          <w:szCs w:val="24"/>
        </w:rPr>
      </w:pPr>
      <w:r w:rsidRPr="00AF718D">
        <w:rPr>
          <w:rFonts w:ascii="Times New Roman" w:hAnsi="Times New Roman" w:cs="Times New Roman"/>
          <w:sz w:val="24"/>
          <w:szCs w:val="24"/>
        </w:rPr>
        <w:t xml:space="preserve"> </w:t>
      </w:r>
      <w:r w:rsidR="00EE1331">
        <w:rPr>
          <w:rFonts w:ascii="Times New Roman" w:hAnsi="Times New Roman" w:cs="Times New Roman"/>
          <w:sz w:val="24"/>
          <w:szCs w:val="24"/>
          <w:lang w:val="kk-KZ"/>
        </w:rPr>
        <w:t xml:space="preserve">Дәрі-дәрмектерді, медицинада қолануға арналған бұйымдарды сатып алу тендерінің қорытындысы </w:t>
      </w:r>
      <w:r w:rsidR="00940063">
        <w:rPr>
          <w:rFonts w:ascii="Times New Roman" w:hAnsi="Times New Roman" w:cs="Times New Roman"/>
          <w:sz w:val="24"/>
          <w:szCs w:val="24"/>
          <w:lang w:val="kk-KZ"/>
        </w:rPr>
        <w:t>шығарылды.</w:t>
      </w:r>
    </w:p>
    <w:p w:rsidR="004B77DC" w:rsidRPr="004B77DC" w:rsidRDefault="004B77DC" w:rsidP="004B77DC">
      <w:pPr>
        <w:spacing w:after="0" w:line="240" w:lineRule="auto"/>
        <w:ind w:left="-1134" w:firstLine="1134"/>
        <w:rPr>
          <w:rFonts w:ascii="Times New Roman" w:hAnsi="Times New Roman" w:cs="Times New Roman"/>
          <w:b/>
          <w:sz w:val="24"/>
          <w:szCs w:val="24"/>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0138AB" w:rsidRPr="00B12EDF" w:rsidRDefault="000138AB" w:rsidP="000138AB">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«СҚО әкімдігінің ДСБ» КМ</w:t>
      </w:r>
      <w:r w:rsidR="005B4876">
        <w:rPr>
          <w:rFonts w:ascii="Times New Roman" w:hAnsi="Times New Roman" w:cs="Times New Roman"/>
          <w:i/>
          <w:sz w:val="24"/>
          <w:szCs w:val="24"/>
          <w:u w:val="single"/>
          <w:lang w:val="kk-KZ"/>
        </w:rPr>
        <w:t>К</w:t>
      </w:r>
      <w:r w:rsidRPr="00B12EDF">
        <w:rPr>
          <w:rFonts w:ascii="Times New Roman" w:hAnsi="Times New Roman" w:cs="Times New Roman"/>
          <w:i/>
          <w:sz w:val="24"/>
          <w:szCs w:val="24"/>
          <w:u w:val="single"/>
          <w:lang w:val="kk-KZ"/>
        </w:rPr>
        <w:t xml:space="preserve"> «Псих</w:t>
      </w:r>
      <w:r w:rsidR="005B4876">
        <w:rPr>
          <w:rFonts w:ascii="Times New Roman" w:hAnsi="Times New Roman" w:cs="Times New Roman"/>
          <w:i/>
          <w:sz w:val="24"/>
          <w:szCs w:val="24"/>
          <w:u w:val="single"/>
          <w:lang w:val="kk-KZ"/>
        </w:rPr>
        <w:t>икалық денсаулық орталығы»</w:t>
      </w:r>
      <w:r w:rsidRPr="00B12EDF">
        <w:rPr>
          <w:rFonts w:ascii="Times New Roman" w:hAnsi="Times New Roman" w:cs="Times New Roman"/>
          <w:i/>
          <w:sz w:val="24"/>
          <w:szCs w:val="24"/>
          <w:u w:val="single"/>
          <w:lang w:val="kk-KZ"/>
        </w:rPr>
        <w:t xml:space="preserve"> ШЖҚ КМК, Петропавл қаласы, Рига көшесі,6</w:t>
      </w:r>
    </w:p>
    <w:p w:rsidR="000138AB" w:rsidRPr="00B12EDF" w:rsidRDefault="00940063" w:rsidP="00813903">
      <w:pPr>
        <w:pStyle w:val="a3"/>
        <w:spacing w:after="0" w:line="240" w:lineRule="auto"/>
        <w:ind w:left="-774"/>
        <w:jc w:val="center"/>
        <w:rPr>
          <w:rFonts w:ascii="Times New Roman" w:hAnsi="Times New Roman" w:cs="Times New Roman"/>
          <w:sz w:val="24"/>
          <w:szCs w:val="24"/>
        </w:rPr>
      </w:pPr>
      <w:r>
        <w:rPr>
          <w:rFonts w:ascii="Times New Roman" w:hAnsi="Times New Roman" w:cs="Times New Roman"/>
          <w:sz w:val="24"/>
          <w:szCs w:val="24"/>
          <w:lang w:val="kk-KZ"/>
        </w:rPr>
        <w:t xml:space="preserve">Тендер өткізу </w:t>
      </w:r>
      <w:r w:rsidR="000138AB" w:rsidRPr="00B12EDF">
        <w:rPr>
          <w:rFonts w:ascii="Times New Roman" w:hAnsi="Times New Roman" w:cs="Times New Roman"/>
          <w:sz w:val="24"/>
          <w:szCs w:val="24"/>
          <w:lang w:val="kk-KZ"/>
        </w:rPr>
        <w:t>тәсілімен сатып алуды жүргізді</w:t>
      </w:r>
    </w:p>
    <w:p w:rsidR="000138AB" w:rsidRPr="00B12EDF" w:rsidRDefault="000138AB" w:rsidP="000138AB">
      <w:pPr>
        <w:spacing w:after="0" w:line="240" w:lineRule="auto"/>
        <w:jc w:val="center"/>
        <w:rPr>
          <w:rFonts w:ascii="Times New Roman" w:hAnsi="Times New Roman" w:cs="Times New Roman"/>
          <w:sz w:val="24"/>
          <w:szCs w:val="24"/>
          <w:u w:val="single"/>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813903" w:rsidRPr="006F3FD5" w:rsidRDefault="00813903" w:rsidP="000138AB">
      <w:pPr>
        <w:spacing w:after="0" w:line="240" w:lineRule="auto"/>
        <w:jc w:val="center"/>
        <w:rPr>
          <w:rFonts w:ascii="Times New Roman" w:hAnsi="Times New Roman" w:cs="Times New Roman"/>
          <w:i/>
          <w:sz w:val="24"/>
          <w:szCs w:val="24"/>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6F3FD5" w:rsidRPr="006F3FD5" w:rsidTr="006F3FD5">
        <w:trPr>
          <w:trHeight w:val="417"/>
        </w:trPr>
        <w:tc>
          <w:tcPr>
            <w:tcW w:w="675" w:type="dxa"/>
            <w:tcBorders>
              <w:top w:val="single" w:sz="4" w:space="0" w:color="auto"/>
              <w:left w:val="single" w:sz="4" w:space="0" w:color="auto"/>
              <w:bottom w:val="single" w:sz="4" w:space="0" w:color="auto"/>
              <w:right w:val="single" w:sz="4" w:space="0" w:color="auto"/>
            </w:tcBorders>
          </w:tcPr>
          <w:p w:rsidR="006F3FD5" w:rsidRPr="006F3FD5" w:rsidRDefault="006F3FD5" w:rsidP="00595F9B">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w:t>
            </w:r>
          </w:p>
          <w:p w:rsidR="006F3FD5" w:rsidRPr="006F3FD5" w:rsidRDefault="006F3FD5" w:rsidP="00595F9B">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6F3FD5" w:rsidRPr="006F3FD5" w:rsidRDefault="006F3FD5" w:rsidP="00595F9B">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6F3FD5" w:rsidRPr="006F3FD5" w:rsidRDefault="006F3FD5" w:rsidP="00595F9B">
            <w:pPr>
              <w:spacing w:after="0" w:line="24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Өл.</w:t>
            </w:r>
          </w:p>
          <w:p w:rsidR="006F3FD5" w:rsidRPr="006F3FD5" w:rsidRDefault="006F3FD5" w:rsidP="00595F9B">
            <w:pPr>
              <w:spacing w:after="0" w:line="24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6F3FD5" w:rsidRPr="006F3FD5" w:rsidRDefault="006F3FD5" w:rsidP="00595F9B">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6F3FD5" w:rsidRPr="006F3FD5" w:rsidRDefault="006F3FD5" w:rsidP="00595F9B">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Бірлік бағасы</w:t>
            </w:r>
          </w:p>
        </w:tc>
        <w:tc>
          <w:tcPr>
            <w:tcW w:w="1559" w:type="dxa"/>
            <w:tcBorders>
              <w:left w:val="single" w:sz="4" w:space="0" w:color="auto"/>
              <w:right w:val="single" w:sz="4" w:space="0" w:color="auto"/>
            </w:tcBorders>
          </w:tcPr>
          <w:p w:rsidR="006F3FD5" w:rsidRPr="006F3FD5" w:rsidRDefault="00F847C4" w:rsidP="00595F9B">
            <w:pPr>
              <w:spacing w:after="0" w:line="240" w:lineRule="auto"/>
              <w:contextualSpacing/>
              <w:jc w:val="center"/>
              <w:rPr>
                <w:rFonts w:ascii="Times New Roman" w:hAnsi="Times New Roman" w:cs="Times New Roman"/>
                <w:sz w:val="24"/>
                <w:szCs w:val="24"/>
              </w:rPr>
            </w:pPr>
            <w:r>
              <w:rPr>
                <w:rFonts w:ascii="Times New Roman" w:hAnsi="Times New Roman" w:cs="Times New Roman"/>
                <w:lang w:val="kk-KZ"/>
              </w:rPr>
              <w:t>Ж</w:t>
            </w:r>
            <w:r w:rsidRPr="007646A3">
              <w:rPr>
                <w:rFonts w:ascii="Times New Roman" w:hAnsi="Times New Roman" w:cs="Times New Roman"/>
                <w:lang w:val="kk-KZ"/>
              </w:rPr>
              <w:t>алпы сомасы</w:t>
            </w:r>
          </w:p>
        </w:tc>
      </w:tr>
      <w:tr w:rsidR="00940063" w:rsidRPr="006F3FD5" w:rsidTr="005161D1">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40063" w:rsidRPr="006F3FD5" w:rsidRDefault="00940063" w:rsidP="00940063">
            <w:pPr>
              <w:spacing w:after="0" w:line="24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940063" w:rsidRPr="00DA2DDD" w:rsidRDefault="0066753B" w:rsidP="0094006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Зәрдегі 6 есірткіні анықтауға арналған шұғыл тест-панель</w:t>
            </w:r>
          </w:p>
          <w:p w:rsidR="00940063" w:rsidRPr="00813B52" w:rsidRDefault="00940063" w:rsidP="00940063">
            <w:pPr>
              <w:spacing w:after="0" w:line="240" w:lineRule="auto"/>
              <w:contextualSpacing/>
              <w:jc w:val="center"/>
              <w:rPr>
                <w:rFonts w:ascii="Times New Roman" w:hAnsi="Times New Roman" w:cs="Times New Roman"/>
                <w:sz w:val="24"/>
                <w:szCs w:val="24"/>
              </w:rPr>
            </w:pPr>
            <w:r w:rsidRPr="00DA2DDD">
              <w:rPr>
                <w:rFonts w:ascii="Times New Roman" w:eastAsia="Times New Roman" w:hAnsi="Times New Roman" w:cs="Times New Roman"/>
                <w:sz w:val="20"/>
                <w:szCs w:val="20"/>
              </w:rPr>
              <w:t>(морфин</w:t>
            </w:r>
            <w:r w:rsidR="00C12248">
              <w:rPr>
                <w:rFonts w:ascii="Times New Roman" w:eastAsia="Times New Roman" w:hAnsi="Times New Roman" w:cs="Times New Roman"/>
                <w:sz w:val="20"/>
                <w:szCs w:val="20"/>
              </w:rPr>
              <w:t xml:space="preserve"> </w:t>
            </w:r>
            <w:r w:rsidRPr="00DA2DDD">
              <w:rPr>
                <w:rFonts w:ascii="Times New Roman" w:eastAsia="Times New Roman" w:hAnsi="Times New Roman" w:cs="Times New Roman"/>
                <w:sz w:val="20"/>
                <w:szCs w:val="20"/>
              </w:rPr>
              <w:t>(MOP300), марихуана</w:t>
            </w:r>
            <w:r w:rsidR="00C12248">
              <w:rPr>
                <w:rFonts w:ascii="Times New Roman" w:eastAsia="Times New Roman" w:hAnsi="Times New Roman" w:cs="Times New Roman"/>
                <w:sz w:val="20"/>
                <w:szCs w:val="20"/>
              </w:rPr>
              <w:t xml:space="preserve"> </w:t>
            </w:r>
            <w:r w:rsidRPr="00DA2DDD">
              <w:rPr>
                <w:rFonts w:ascii="Times New Roman" w:eastAsia="Times New Roman" w:hAnsi="Times New Roman" w:cs="Times New Roman"/>
                <w:sz w:val="20"/>
                <w:szCs w:val="20"/>
              </w:rPr>
              <w:t xml:space="preserve">(THC), </w:t>
            </w:r>
            <w:proofErr w:type="spellStart"/>
            <w:r w:rsidRPr="00DA2DDD">
              <w:rPr>
                <w:rFonts w:ascii="Times New Roman" w:eastAsia="Times New Roman" w:hAnsi="Times New Roman" w:cs="Times New Roman"/>
                <w:sz w:val="20"/>
                <w:szCs w:val="20"/>
              </w:rPr>
              <w:t>трамадол</w:t>
            </w:r>
            <w:proofErr w:type="spellEnd"/>
            <w:r w:rsidR="00C12248">
              <w:rPr>
                <w:rFonts w:ascii="Times New Roman" w:eastAsia="Times New Roman" w:hAnsi="Times New Roman" w:cs="Times New Roman"/>
                <w:sz w:val="20"/>
                <w:szCs w:val="20"/>
              </w:rPr>
              <w:t xml:space="preserve"> </w:t>
            </w:r>
            <w:r w:rsidRPr="00DA2DDD">
              <w:rPr>
                <w:rFonts w:ascii="Times New Roman" w:eastAsia="Times New Roman" w:hAnsi="Times New Roman" w:cs="Times New Roman"/>
                <w:sz w:val="20"/>
                <w:szCs w:val="20"/>
              </w:rPr>
              <w:t xml:space="preserve">(TML), метаболиты </w:t>
            </w:r>
            <w:proofErr w:type="spellStart"/>
            <w:r w:rsidRPr="00DA2DDD">
              <w:rPr>
                <w:rFonts w:ascii="Times New Roman" w:eastAsia="Times New Roman" w:hAnsi="Times New Roman" w:cs="Times New Roman"/>
                <w:sz w:val="20"/>
                <w:szCs w:val="20"/>
              </w:rPr>
              <w:t>метадона</w:t>
            </w:r>
            <w:proofErr w:type="spellEnd"/>
            <w:r w:rsidR="00C12248">
              <w:rPr>
                <w:rFonts w:ascii="Times New Roman" w:eastAsia="Times New Roman" w:hAnsi="Times New Roman" w:cs="Times New Roman"/>
                <w:sz w:val="20"/>
                <w:szCs w:val="20"/>
              </w:rPr>
              <w:t xml:space="preserve"> </w:t>
            </w:r>
            <w:r w:rsidRPr="00DA2DDD">
              <w:rPr>
                <w:rFonts w:ascii="Times New Roman" w:eastAsia="Times New Roman" w:hAnsi="Times New Roman" w:cs="Times New Roman"/>
                <w:sz w:val="20"/>
                <w:szCs w:val="20"/>
              </w:rPr>
              <w:t xml:space="preserve">(EDDP), </w:t>
            </w:r>
            <w:proofErr w:type="spellStart"/>
            <w:r w:rsidRPr="00DA2DDD">
              <w:rPr>
                <w:rFonts w:ascii="Times New Roman" w:eastAsia="Times New Roman" w:hAnsi="Times New Roman" w:cs="Times New Roman"/>
                <w:sz w:val="20"/>
                <w:szCs w:val="20"/>
              </w:rPr>
              <w:t>бензодиазепины</w:t>
            </w:r>
            <w:proofErr w:type="spellEnd"/>
            <w:r w:rsidR="00C12248">
              <w:rPr>
                <w:rFonts w:ascii="Times New Roman" w:eastAsia="Times New Roman" w:hAnsi="Times New Roman" w:cs="Times New Roman"/>
                <w:sz w:val="20"/>
                <w:szCs w:val="20"/>
              </w:rPr>
              <w:t xml:space="preserve"> </w:t>
            </w:r>
            <w:r w:rsidRPr="00DA2DDD">
              <w:rPr>
                <w:rFonts w:ascii="Times New Roman" w:eastAsia="Times New Roman" w:hAnsi="Times New Roman" w:cs="Times New Roman"/>
                <w:sz w:val="20"/>
                <w:szCs w:val="20"/>
              </w:rPr>
              <w:t xml:space="preserve">(BZO), синтетические </w:t>
            </w:r>
            <w:proofErr w:type="spellStart"/>
            <w:r w:rsidRPr="00DA2DDD">
              <w:rPr>
                <w:rFonts w:ascii="Times New Roman" w:eastAsia="Times New Roman" w:hAnsi="Times New Roman" w:cs="Times New Roman"/>
                <w:sz w:val="20"/>
                <w:szCs w:val="20"/>
              </w:rPr>
              <w:t>каннабиноиды</w:t>
            </w:r>
            <w:proofErr w:type="spellEnd"/>
            <w:r w:rsidRPr="00DA2DDD">
              <w:rPr>
                <w:rFonts w:ascii="Times New Roman" w:eastAsia="Times New Roman" w:hAnsi="Times New Roman" w:cs="Times New Roman"/>
                <w:sz w:val="20"/>
                <w:szCs w:val="20"/>
              </w:rPr>
              <w:t xml:space="preserve"> (K2 30))</w:t>
            </w:r>
          </w:p>
        </w:tc>
        <w:tc>
          <w:tcPr>
            <w:tcW w:w="993" w:type="dxa"/>
            <w:tcBorders>
              <w:top w:val="single" w:sz="4" w:space="0" w:color="auto"/>
              <w:left w:val="single" w:sz="4" w:space="0" w:color="auto"/>
              <w:bottom w:val="single" w:sz="4" w:space="0" w:color="auto"/>
              <w:right w:val="single" w:sz="4" w:space="0" w:color="auto"/>
            </w:tcBorders>
            <w:vAlign w:val="center"/>
          </w:tcPr>
          <w:p w:rsidR="00940063" w:rsidRPr="00813B52" w:rsidRDefault="0066753B" w:rsidP="00940063">
            <w:pPr>
              <w:spacing w:after="0" w:line="240" w:lineRule="auto"/>
              <w:ind w:right="-97"/>
              <w:contextualSpacing/>
              <w:jc w:val="center"/>
              <w:rPr>
                <w:rFonts w:ascii="Times New Roman" w:hAnsi="Times New Roman" w:cs="Times New Roman"/>
                <w:sz w:val="24"/>
                <w:szCs w:val="24"/>
              </w:rPr>
            </w:pPr>
            <w:r>
              <w:rPr>
                <w:rFonts w:ascii="Times New Roman" w:hAnsi="Times New Roman" w:cs="Times New Roman"/>
                <w:sz w:val="24"/>
                <w:szCs w:val="24"/>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940063" w:rsidRPr="00813B52" w:rsidRDefault="00EF671A" w:rsidP="0094006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6 0</w:t>
            </w:r>
            <w:r w:rsidR="00940063">
              <w:rPr>
                <w:rFonts w:ascii="Times New Roman" w:hAnsi="Times New Roman" w:cs="Times New Roman"/>
                <w:sz w:val="24"/>
                <w:szCs w:val="24"/>
                <w:lang w:val="kk-KZ"/>
              </w:rPr>
              <w:t>00</w:t>
            </w:r>
          </w:p>
        </w:tc>
        <w:tc>
          <w:tcPr>
            <w:tcW w:w="1418" w:type="dxa"/>
            <w:tcBorders>
              <w:top w:val="single" w:sz="4" w:space="0" w:color="auto"/>
              <w:left w:val="single" w:sz="4" w:space="0" w:color="auto"/>
              <w:bottom w:val="single" w:sz="4" w:space="0" w:color="auto"/>
              <w:right w:val="single" w:sz="4" w:space="0" w:color="auto"/>
            </w:tcBorders>
            <w:vAlign w:val="center"/>
          </w:tcPr>
          <w:p w:rsidR="00940063" w:rsidRPr="00813B52" w:rsidRDefault="00940063" w:rsidP="0094006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1 600</w:t>
            </w:r>
          </w:p>
        </w:tc>
        <w:tc>
          <w:tcPr>
            <w:tcW w:w="1559" w:type="dxa"/>
            <w:tcBorders>
              <w:left w:val="single" w:sz="4" w:space="0" w:color="auto"/>
              <w:right w:val="single" w:sz="4" w:space="0" w:color="auto"/>
            </w:tcBorders>
            <w:vAlign w:val="center"/>
          </w:tcPr>
          <w:p w:rsidR="00940063" w:rsidRPr="00543FDC" w:rsidRDefault="00EF671A" w:rsidP="00940063">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9 6</w:t>
            </w:r>
            <w:r w:rsidR="00940063" w:rsidRPr="00543FDC">
              <w:rPr>
                <w:rFonts w:ascii="Times New Roman" w:hAnsi="Times New Roman" w:cs="Times New Roman"/>
                <w:color w:val="000000"/>
                <w:sz w:val="24"/>
                <w:szCs w:val="24"/>
              </w:rPr>
              <w:t>00 000</w:t>
            </w:r>
          </w:p>
        </w:tc>
      </w:tr>
      <w:tr w:rsidR="00813903" w:rsidRPr="006F3FD5" w:rsidTr="006F3FD5">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813903" w:rsidRPr="006F3FD5" w:rsidRDefault="00813903" w:rsidP="00595F9B">
            <w:pPr>
              <w:spacing w:after="0" w:line="240" w:lineRule="auto"/>
              <w:contextualSpacing/>
              <w:jc w:val="center"/>
              <w:rPr>
                <w:rFonts w:ascii="Times New Roman" w:hAnsi="Times New Roman" w:cs="Times New Roman"/>
                <w:sz w:val="24"/>
                <w:szCs w:val="24"/>
                <w:lang w:val="kk-KZ"/>
              </w:rPr>
            </w:pPr>
          </w:p>
        </w:tc>
        <w:tc>
          <w:tcPr>
            <w:tcW w:w="1559" w:type="dxa"/>
            <w:tcBorders>
              <w:left w:val="single" w:sz="4" w:space="0" w:color="auto"/>
              <w:right w:val="single" w:sz="4" w:space="0" w:color="auto"/>
            </w:tcBorders>
          </w:tcPr>
          <w:p w:rsidR="00813903" w:rsidRPr="006F3FD5" w:rsidRDefault="00EF671A" w:rsidP="00595F9B">
            <w:pPr>
              <w:spacing w:after="0" w:line="240" w:lineRule="auto"/>
              <w:contextualSpacing/>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9 6</w:t>
            </w:r>
            <w:r w:rsidR="00CD1A6C" w:rsidRPr="00543FDC">
              <w:rPr>
                <w:rFonts w:ascii="Times New Roman" w:hAnsi="Times New Roman" w:cs="Times New Roman"/>
                <w:color w:val="000000"/>
                <w:sz w:val="24"/>
                <w:szCs w:val="24"/>
              </w:rPr>
              <w:t>00 000</w:t>
            </w:r>
          </w:p>
        </w:tc>
      </w:tr>
    </w:tbl>
    <w:p w:rsidR="008760CB" w:rsidRDefault="008760CB" w:rsidP="000138AB">
      <w:pPr>
        <w:spacing w:after="0" w:line="240" w:lineRule="auto"/>
        <w:jc w:val="center"/>
        <w:rPr>
          <w:rFonts w:ascii="Times New Roman" w:hAnsi="Times New Roman" w:cs="Times New Roman"/>
          <w:i/>
          <w:sz w:val="24"/>
          <w:szCs w:val="24"/>
          <w:u w:val="single"/>
          <w:lang w:val="kk-KZ"/>
        </w:rPr>
      </w:pPr>
    </w:p>
    <w:p w:rsidR="000138AB" w:rsidRPr="00070B90" w:rsidRDefault="000138AB" w:rsidP="00070B90">
      <w:pPr>
        <w:pStyle w:val="a3"/>
        <w:numPr>
          <w:ilvl w:val="0"/>
          <w:numId w:val="4"/>
        </w:numPr>
        <w:spacing w:after="0" w:line="240" w:lineRule="auto"/>
        <w:rPr>
          <w:rFonts w:ascii="Times New Roman" w:hAnsi="Times New Roman" w:cs="Times New Roman"/>
          <w:sz w:val="24"/>
          <w:szCs w:val="24"/>
          <w:u w:val="single"/>
          <w:lang w:val="kk-KZ"/>
        </w:rPr>
      </w:pPr>
      <w:r w:rsidRPr="00070B90">
        <w:rPr>
          <w:rFonts w:ascii="Times New Roman" w:hAnsi="Times New Roman" w:cs="Times New Roman"/>
          <w:b/>
          <w:sz w:val="24"/>
          <w:szCs w:val="24"/>
          <w:lang w:val="kk-KZ"/>
        </w:rPr>
        <w:t xml:space="preserve">Сатып алуға бөлінген қаражат </w:t>
      </w:r>
      <w:r w:rsidR="00EF671A" w:rsidRPr="00070B90">
        <w:rPr>
          <w:rFonts w:ascii="Times New Roman" w:hAnsi="Times New Roman" w:cs="Times New Roman"/>
          <w:color w:val="000000"/>
          <w:sz w:val="24"/>
          <w:szCs w:val="24"/>
          <w:u w:val="single"/>
          <w:lang w:val="kk-KZ"/>
        </w:rPr>
        <w:t>9 60</w:t>
      </w:r>
      <w:r w:rsidR="0066753B" w:rsidRPr="00070B90">
        <w:rPr>
          <w:rFonts w:ascii="Times New Roman" w:hAnsi="Times New Roman" w:cs="Times New Roman"/>
          <w:color w:val="000000"/>
          <w:sz w:val="24"/>
          <w:szCs w:val="24"/>
          <w:u w:val="single"/>
          <w:lang w:val="kk-KZ"/>
        </w:rPr>
        <w:t>0 000</w:t>
      </w:r>
      <w:r w:rsidR="001F31DE" w:rsidRPr="00070B90">
        <w:rPr>
          <w:rFonts w:ascii="Times New Roman" w:hAnsi="Times New Roman" w:cs="Times New Roman"/>
          <w:sz w:val="24"/>
          <w:szCs w:val="24"/>
          <w:u w:val="single"/>
          <w:lang w:val="kk-KZ"/>
        </w:rPr>
        <w:t xml:space="preserve"> </w:t>
      </w:r>
      <w:r w:rsidRPr="00070B90">
        <w:rPr>
          <w:rFonts w:ascii="Times New Roman" w:hAnsi="Times New Roman" w:cs="Times New Roman"/>
          <w:sz w:val="24"/>
          <w:szCs w:val="24"/>
          <w:u w:val="single"/>
          <w:lang w:val="kk-KZ"/>
        </w:rPr>
        <w:t>(</w:t>
      </w:r>
      <w:r w:rsidR="00EF671A" w:rsidRPr="00070B90">
        <w:rPr>
          <w:rFonts w:ascii="Times New Roman" w:hAnsi="Times New Roman" w:cs="Times New Roman"/>
          <w:sz w:val="24"/>
          <w:szCs w:val="24"/>
          <w:u w:val="single"/>
          <w:lang w:val="kk-KZ"/>
        </w:rPr>
        <w:t>Тоғыз</w:t>
      </w:r>
      <w:r w:rsidR="0066753B" w:rsidRPr="00070B90">
        <w:rPr>
          <w:rFonts w:ascii="Times New Roman" w:hAnsi="Times New Roman" w:cs="Times New Roman"/>
          <w:sz w:val="24"/>
          <w:szCs w:val="24"/>
          <w:u w:val="single"/>
          <w:lang w:val="kk-KZ"/>
        </w:rPr>
        <w:t xml:space="preserve"> миллион </w:t>
      </w:r>
      <w:r w:rsidR="00EF671A" w:rsidRPr="00070B90">
        <w:rPr>
          <w:rFonts w:ascii="Times New Roman" w:hAnsi="Times New Roman" w:cs="Times New Roman"/>
          <w:sz w:val="24"/>
          <w:szCs w:val="24"/>
          <w:u w:val="single"/>
          <w:lang w:val="kk-KZ"/>
        </w:rPr>
        <w:t>алты</w:t>
      </w:r>
      <w:r w:rsidR="0066753B" w:rsidRPr="00070B90">
        <w:rPr>
          <w:rFonts w:ascii="Times New Roman" w:hAnsi="Times New Roman" w:cs="Times New Roman"/>
          <w:sz w:val="24"/>
          <w:szCs w:val="24"/>
          <w:u w:val="single"/>
          <w:lang w:val="kk-KZ"/>
        </w:rPr>
        <w:t xml:space="preserve"> жүз мың</w:t>
      </w:r>
      <w:r w:rsidRPr="00070B90">
        <w:rPr>
          <w:rFonts w:ascii="Times New Roman" w:hAnsi="Times New Roman" w:cs="Times New Roman"/>
          <w:sz w:val="24"/>
          <w:szCs w:val="24"/>
          <w:u w:val="single"/>
          <w:lang w:val="kk-KZ"/>
        </w:rPr>
        <w:t>) те</w:t>
      </w:r>
      <w:r w:rsidR="0066753B" w:rsidRPr="00070B90">
        <w:rPr>
          <w:rFonts w:ascii="Times New Roman" w:hAnsi="Times New Roman" w:cs="Times New Roman"/>
          <w:sz w:val="24"/>
          <w:szCs w:val="24"/>
          <w:u w:val="single"/>
          <w:lang w:val="kk-KZ"/>
        </w:rPr>
        <w:t>ңг</w:t>
      </w:r>
      <w:r w:rsidRPr="00070B90">
        <w:rPr>
          <w:rFonts w:ascii="Times New Roman" w:hAnsi="Times New Roman" w:cs="Times New Roman"/>
          <w:sz w:val="24"/>
          <w:szCs w:val="24"/>
          <w:u w:val="single"/>
          <w:lang w:val="kk-KZ"/>
        </w:rPr>
        <w:t>е 00 тиын.</w:t>
      </w:r>
    </w:p>
    <w:p w:rsidR="000138AB" w:rsidRPr="00EF671A" w:rsidRDefault="000138AB" w:rsidP="000138AB">
      <w:pPr>
        <w:pStyle w:val="a3"/>
        <w:spacing w:after="0" w:line="240" w:lineRule="auto"/>
        <w:ind w:left="-774"/>
        <w:jc w:val="center"/>
        <w:rPr>
          <w:rFonts w:ascii="Times New Roman" w:hAnsi="Times New Roman" w:cs="Times New Roman"/>
          <w:i/>
          <w:sz w:val="24"/>
          <w:szCs w:val="24"/>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Pr="00C12248" w:rsidRDefault="000138AB" w:rsidP="0041643C">
      <w:pPr>
        <w:pStyle w:val="a3"/>
        <w:spacing w:after="0" w:line="240" w:lineRule="auto"/>
        <w:ind w:left="-774" w:firstLine="774"/>
        <w:jc w:val="both"/>
        <w:rPr>
          <w:rFonts w:ascii="Times New Roman" w:hAnsi="Times New Roman" w:cs="Times New Roman"/>
          <w:color w:val="000000"/>
          <w:sz w:val="24"/>
          <w:szCs w:val="24"/>
          <w:u w:val="single"/>
          <w:shd w:val="clear" w:color="auto" w:fill="FFFFFF"/>
          <w:lang w:val="kk-KZ"/>
        </w:rPr>
      </w:pPr>
      <w:r w:rsidRPr="00C12248">
        <w:rPr>
          <w:rFonts w:ascii="Times New Roman" w:hAnsi="Times New Roman" w:cs="Times New Roman"/>
          <w:color w:val="000000"/>
          <w:sz w:val="24"/>
          <w:szCs w:val="24"/>
          <w:u w:val="single"/>
          <w:shd w:val="clear" w:color="auto" w:fill="FFFFFF"/>
        </w:rPr>
        <w:t xml:space="preserve">Қазақстан </w:t>
      </w:r>
      <w:proofErr w:type="spellStart"/>
      <w:r w:rsidRPr="00C12248">
        <w:rPr>
          <w:rFonts w:ascii="Times New Roman" w:hAnsi="Times New Roman" w:cs="Times New Roman"/>
          <w:color w:val="000000"/>
          <w:sz w:val="24"/>
          <w:szCs w:val="24"/>
          <w:u w:val="single"/>
          <w:shd w:val="clear" w:color="auto" w:fill="FFFFFF"/>
        </w:rPr>
        <w:t>Республикасы</w:t>
      </w:r>
      <w:proofErr w:type="spellEnd"/>
      <w:r w:rsidRPr="00C12248">
        <w:rPr>
          <w:rFonts w:ascii="Times New Roman" w:hAnsi="Times New Roman" w:cs="Times New Roman"/>
          <w:color w:val="000000"/>
          <w:sz w:val="24"/>
          <w:szCs w:val="24"/>
          <w:u w:val="single"/>
          <w:shd w:val="clear" w:color="auto" w:fill="FFFFFF"/>
        </w:rPr>
        <w:t xml:space="preserve"> Үкіметінің 2009 жылғы 30 қазандағы № 1729 Қаулысы</w:t>
      </w:r>
      <w:r w:rsidRPr="00C12248">
        <w:rPr>
          <w:rFonts w:ascii="Times New Roman" w:hAnsi="Times New Roman" w:cs="Times New Roman"/>
          <w:color w:val="000000"/>
          <w:sz w:val="24"/>
          <w:szCs w:val="24"/>
          <w:u w:val="single"/>
          <w:shd w:val="clear" w:color="auto" w:fill="FFFFFF"/>
          <w:lang w:val="kk-KZ"/>
        </w:rPr>
        <w:t>мен, 201</w:t>
      </w:r>
      <w:r w:rsidR="00813903" w:rsidRPr="00C12248">
        <w:rPr>
          <w:rFonts w:ascii="Times New Roman" w:hAnsi="Times New Roman" w:cs="Times New Roman"/>
          <w:color w:val="000000"/>
          <w:sz w:val="24"/>
          <w:szCs w:val="24"/>
          <w:u w:val="single"/>
          <w:shd w:val="clear" w:color="auto" w:fill="FFFFFF"/>
          <w:lang w:val="kk-KZ"/>
        </w:rPr>
        <w:t xml:space="preserve">7 </w:t>
      </w:r>
      <w:r w:rsidRPr="00C12248">
        <w:rPr>
          <w:rFonts w:ascii="Times New Roman" w:hAnsi="Times New Roman" w:cs="Times New Roman"/>
          <w:color w:val="000000"/>
          <w:sz w:val="24"/>
          <w:szCs w:val="24"/>
          <w:u w:val="single"/>
          <w:shd w:val="clear" w:color="auto" w:fill="FFFFFF"/>
          <w:lang w:val="kk-KZ"/>
        </w:rPr>
        <w:t xml:space="preserve">жылғы </w:t>
      </w:r>
      <w:r w:rsidR="00813903" w:rsidRPr="00C12248">
        <w:rPr>
          <w:rFonts w:ascii="Times New Roman" w:hAnsi="Times New Roman" w:cs="Times New Roman"/>
          <w:color w:val="000000"/>
          <w:sz w:val="24"/>
          <w:szCs w:val="24"/>
          <w:u w:val="single"/>
          <w:shd w:val="clear" w:color="auto" w:fill="FFFFFF"/>
          <w:lang w:val="kk-KZ"/>
        </w:rPr>
        <w:t xml:space="preserve">08 </w:t>
      </w:r>
      <w:r w:rsidRPr="00C12248">
        <w:rPr>
          <w:rFonts w:ascii="Times New Roman" w:hAnsi="Times New Roman" w:cs="Times New Roman"/>
          <w:color w:val="000000"/>
          <w:sz w:val="24"/>
          <w:szCs w:val="24"/>
          <w:u w:val="single"/>
          <w:shd w:val="clear" w:color="auto" w:fill="FFFFFF"/>
          <w:lang w:val="kk-KZ"/>
        </w:rPr>
        <w:t>қа</w:t>
      </w:r>
      <w:r w:rsidR="00813903" w:rsidRPr="00C12248">
        <w:rPr>
          <w:rFonts w:ascii="Times New Roman" w:hAnsi="Times New Roman" w:cs="Times New Roman"/>
          <w:color w:val="000000"/>
          <w:sz w:val="24"/>
          <w:szCs w:val="24"/>
          <w:u w:val="single"/>
          <w:shd w:val="clear" w:color="auto" w:fill="FFFFFF"/>
          <w:lang w:val="kk-KZ"/>
        </w:rPr>
        <w:t>раша</w:t>
      </w:r>
      <w:r w:rsidRPr="00C12248">
        <w:rPr>
          <w:rFonts w:ascii="Times New Roman" w:hAnsi="Times New Roman" w:cs="Times New Roman"/>
          <w:color w:val="000000"/>
          <w:sz w:val="24"/>
          <w:szCs w:val="24"/>
          <w:u w:val="single"/>
          <w:shd w:val="clear" w:color="auto" w:fill="FFFFFF"/>
          <w:lang w:val="kk-KZ"/>
        </w:rPr>
        <w:t>дағы №</w:t>
      </w:r>
      <w:r w:rsidR="00813903" w:rsidRPr="00C12248">
        <w:rPr>
          <w:rFonts w:ascii="Times New Roman" w:hAnsi="Times New Roman" w:cs="Times New Roman"/>
          <w:color w:val="000000"/>
          <w:sz w:val="24"/>
          <w:szCs w:val="24"/>
          <w:u w:val="single"/>
          <w:shd w:val="clear" w:color="auto" w:fill="FFFFFF"/>
          <w:lang w:val="kk-KZ"/>
        </w:rPr>
        <w:t>719</w:t>
      </w:r>
      <w:r w:rsidRPr="00C12248">
        <w:rPr>
          <w:rFonts w:ascii="Times New Roman" w:hAnsi="Times New Roman" w:cs="Times New Roman"/>
          <w:color w:val="000000"/>
          <w:sz w:val="24"/>
          <w:szCs w:val="24"/>
          <w:u w:val="single"/>
          <w:shd w:val="clear" w:color="auto" w:fill="FFFFFF"/>
          <w:lang w:val="kk-KZ"/>
        </w:rPr>
        <w:t xml:space="preserve"> Қаулысымен бекітілген,</w:t>
      </w:r>
      <w:r w:rsidRPr="00C12248">
        <w:rPr>
          <w:rFonts w:ascii="Times New Roman" w:hAnsi="Times New Roman" w:cs="Times New Roman"/>
          <w:sz w:val="24"/>
          <w:szCs w:val="24"/>
          <w:u w:val="single"/>
          <w:lang w:val="kk-KZ"/>
        </w:rPr>
        <w:t xml:space="preserve"> т</w:t>
      </w:r>
      <w:proofErr w:type="spellStart"/>
      <w:r w:rsidRPr="00C12248">
        <w:rPr>
          <w:rFonts w:ascii="Times New Roman" w:hAnsi="Times New Roman" w:cs="Times New Roman"/>
          <w:color w:val="000000"/>
          <w:sz w:val="24"/>
          <w:szCs w:val="24"/>
          <w:u w:val="single"/>
          <w:shd w:val="clear" w:color="auto" w:fill="FFFFFF"/>
        </w:rPr>
        <w:t>егін</w:t>
      </w:r>
      <w:proofErr w:type="spellEnd"/>
      <w:r w:rsidRPr="00C12248">
        <w:rPr>
          <w:rFonts w:ascii="Times New Roman" w:hAnsi="Times New Roman" w:cs="Times New Roman"/>
          <w:color w:val="000000"/>
          <w:sz w:val="24"/>
          <w:szCs w:val="24"/>
          <w:u w:val="single"/>
          <w:shd w:val="clear" w:color="auto" w:fill="FFFFFF"/>
        </w:rPr>
        <w:t xml:space="preserve"> медициналық көмектің </w:t>
      </w:r>
      <w:proofErr w:type="spellStart"/>
      <w:r w:rsidRPr="00C12248">
        <w:rPr>
          <w:rFonts w:ascii="Times New Roman" w:hAnsi="Times New Roman" w:cs="Times New Roman"/>
          <w:color w:val="000000"/>
          <w:sz w:val="24"/>
          <w:szCs w:val="24"/>
          <w:u w:val="single"/>
          <w:shd w:val="clear" w:color="auto" w:fill="FFFFFF"/>
        </w:rPr>
        <w:t>кепілдік</w:t>
      </w:r>
      <w:proofErr w:type="spellEnd"/>
      <w:r w:rsidRPr="00C12248">
        <w:rPr>
          <w:rFonts w:ascii="Times New Roman" w:hAnsi="Times New Roman" w:cs="Times New Roman"/>
          <w:color w:val="000000"/>
          <w:sz w:val="24"/>
          <w:szCs w:val="24"/>
          <w:u w:val="single"/>
          <w:shd w:val="clear" w:color="auto" w:fill="FFFFFF"/>
        </w:rPr>
        <w:t xml:space="preserve"> </w:t>
      </w:r>
      <w:proofErr w:type="spellStart"/>
      <w:r w:rsidRPr="00C12248">
        <w:rPr>
          <w:rFonts w:ascii="Times New Roman" w:hAnsi="Times New Roman" w:cs="Times New Roman"/>
          <w:color w:val="000000"/>
          <w:sz w:val="24"/>
          <w:szCs w:val="24"/>
          <w:u w:val="single"/>
          <w:shd w:val="clear" w:color="auto" w:fill="FFFFFF"/>
        </w:rPr>
        <w:t>берілген</w:t>
      </w:r>
      <w:proofErr w:type="spellEnd"/>
      <w:r w:rsidRPr="00C12248">
        <w:rPr>
          <w:rFonts w:ascii="Times New Roman" w:hAnsi="Times New Roman" w:cs="Times New Roman"/>
          <w:color w:val="000000"/>
          <w:sz w:val="24"/>
          <w:szCs w:val="24"/>
          <w:u w:val="single"/>
          <w:shd w:val="clear" w:color="auto" w:fill="FFFFFF"/>
        </w:rPr>
        <w:t xml:space="preserve"> көлемін көрсету </w:t>
      </w:r>
      <w:proofErr w:type="spellStart"/>
      <w:r w:rsidRPr="00C12248">
        <w:rPr>
          <w:rFonts w:ascii="Times New Roman" w:hAnsi="Times New Roman" w:cs="Times New Roman"/>
          <w:color w:val="000000"/>
          <w:sz w:val="24"/>
          <w:szCs w:val="24"/>
          <w:u w:val="single"/>
          <w:shd w:val="clear" w:color="auto" w:fill="FFFFFF"/>
        </w:rPr>
        <w:t>бойынша</w:t>
      </w:r>
      <w:proofErr w:type="spellEnd"/>
      <w:r w:rsidRPr="00C12248">
        <w:rPr>
          <w:rFonts w:ascii="Times New Roman" w:hAnsi="Times New Roman" w:cs="Times New Roman"/>
          <w:color w:val="000000"/>
          <w:sz w:val="24"/>
          <w:szCs w:val="24"/>
          <w:u w:val="single"/>
          <w:shd w:val="clear" w:color="auto" w:fill="FFFFFF"/>
        </w:rPr>
        <w:t xml:space="preserve"> дә</w:t>
      </w:r>
      <w:proofErr w:type="gramStart"/>
      <w:r w:rsidRPr="00C12248">
        <w:rPr>
          <w:rFonts w:ascii="Times New Roman" w:hAnsi="Times New Roman" w:cs="Times New Roman"/>
          <w:color w:val="000000"/>
          <w:sz w:val="24"/>
          <w:szCs w:val="24"/>
          <w:u w:val="single"/>
          <w:shd w:val="clear" w:color="auto" w:fill="FFFFFF"/>
        </w:rPr>
        <w:t>р</w:t>
      </w:r>
      <w:proofErr w:type="gramEnd"/>
      <w:r w:rsidRPr="00C12248">
        <w:rPr>
          <w:rFonts w:ascii="Times New Roman" w:hAnsi="Times New Roman" w:cs="Times New Roman"/>
          <w:color w:val="000000"/>
          <w:sz w:val="24"/>
          <w:szCs w:val="24"/>
          <w:u w:val="single"/>
          <w:shd w:val="clear" w:color="auto" w:fill="FFFFFF"/>
        </w:rPr>
        <w:t xml:space="preserve">ілік </w:t>
      </w:r>
      <w:proofErr w:type="spellStart"/>
      <w:r w:rsidRPr="00C12248">
        <w:rPr>
          <w:rFonts w:ascii="Times New Roman" w:hAnsi="Times New Roman" w:cs="Times New Roman"/>
          <w:color w:val="000000"/>
          <w:sz w:val="24"/>
          <w:szCs w:val="24"/>
          <w:u w:val="single"/>
          <w:shd w:val="clear" w:color="auto" w:fill="FFFFFF"/>
        </w:rPr>
        <w:t>заттарды</w:t>
      </w:r>
      <w:proofErr w:type="spellEnd"/>
      <w:r w:rsidRPr="00C12248">
        <w:rPr>
          <w:rFonts w:ascii="Times New Roman" w:hAnsi="Times New Roman" w:cs="Times New Roman"/>
          <w:color w:val="000000"/>
          <w:sz w:val="24"/>
          <w:szCs w:val="24"/>
          <w:u w:val="single"/>
          <w:shd w:val="clear" w:color="auto" w:fill="FFFFFF"/>
        </w:rPr>
        <w:t xml:space="preserve">, профилактикалық  </w:t>
      </w:r>
      <w:proofErr w:type="spellStart"/>
      <w:r w:rsidRPr="00C12248">
        <w:rPr>
          <w:rFonts w:ascii="Times New Roman" w:hAnsi="Times New Roman" w:cs="Times New Roman"/>
          <w:color w:val="000000"/>
          <w:sz w:val="24"/>
          <w:szCs w:val="24"/>
          <w:u w:val="single"/>
          <w:shd w:val="clear" w:color="auto" w:fill="FFFFFF"/>
        </w:rPr>
        <w:t>препараттарды</w:t>
      </w:r>
      <w:proofErr w:type="spellEnd"/>
      <w:r w:rsidRPr="00C12248">
        <w:rPr>
          <w:rFonts w:ascii="Times New Roman" w:hAnsi="Times New Roman" w:cs="Times New Roman"/>
          <w:color w:val="000000"/>
          <w:sz w:val="24"/>
          <w:szCs w:val="24"/>
          <w:u w:val="single"/>
          <w:shd w:val="clear" w:color="auto" w:fill="FFFFFF"/>
        </w:rPr>
        <w:t xml:space="preserve">, медициналық мақсаттағы бұйымдар мен медициналық </w:t>
      </w:r>
      <w:proofErr w:type="spellStart"/>
      <w:r w:rsidRPr="00C12248">
        <w:rPr>
          <w:rFonts w:ascii="Times New Roman" w:hAnsi="Times New Roman" w:cs="Times New Roman"/>
          <w:color w:val="000000"/>
          <w:sz w:val="24"/>
          <w:szCs w:val="24"/>
          <w:u w:val="single"/>
          <w:shd w:val="clear" w:color="auto" w:fill="FFFFFF"/>
        </w:rPr>
        <w:t>техниканы</w:t>
      </w:r>
      <w:proofErr w:type="spellEnd"/>
      <w:r w:rsidRPr="00C12248">
        <w:rPr>
          <w:rFonts w:ascii="Times New Roman" w:hAnsi="Times New Roman" w:cs="Times New Roman"/>
          <w:color w:val="000000"/>
          <w:sz w:val="24"/>
          <w:szCs w:val="24"/>
          <w:u w:val="single"/>
          <w:shd w:val="clear" w:color="auto" w:fill="FFFFFF"/>
        </w:rPr>
        <w:t xml:space="preserve">, фармацевтикалық қызметтерді </w:t>
      </w:r>
      <w:proofErr w:type="spellStart"/>
      <w:r w:rsidRPr="00C12248">
        <w:rPr>
          <w:rFonts w:ascii="Times New Roman" w:hAnsi="Times New Roman" w:cs="Times New Roman"/>
          <w:color w:val="000000"/>
          <w:sz w:val="24"/>
          <w:szCs w:val="24"/>
          <w:u w:val="single"/>
          <w:shd w:val="clear" w:color="auto" w:fill="FFFFFF"/>
        </w:rPr>
        <w:t>сатып</w:t>
      </w:r>
      <w:proofErr w:type="spellEnd"/>
      <w:r w:rsidRPr="00C12248">
        <w:rPr>
          <w:rFonts w:ascii="Times New Roman" w:hAnsi="Times New Roman" w:cs="Times New Roman"/>
          <w:color w:val="000000"/>
          <w:sz w:val="24"/>
          <w:szCs w:val="24"/>
          <w:u w:val="single"/>
          <w:shd w:val="clear" w:color="auto" w:fill="FFFFFF"/>
        </w:rPr>
        <w:t xml:space="preserve"> </w:t>
      </w:r>
      <w:proofErr w:type="spellStart"/>
      <w:r w:rsidRPr="00C12248">
        <w:rPr>
          <w:rFonts w:ascii="Times New Roman" w:hAnsi="Times New Roman" w:cs="Times New Roman"/>
          <w:color w:val="000000"/>
          <w:sz w:val="24"/>
          <w:szCs w:val="24"/>
          <w:u w:val="single"/>
          <w:shd w:val="clear" w:color="auto" w:fill="FFFFFF"/>
        </w:rPr>
        <w:t>алуды</w:t>
      </w:r>
      <w:proofErr w:type="spellEnd"/>
      <w:r w:rsidRPr="00C12248">
        <w:rPr>
          <w:rFonts w:ascii="Times New Roman" w:hAnsi="Times New Roman" w:cs="Times New Roman"/>
          <w:color w:val="000000"/>
          <w:sz w:val="24"/>
          <w:szCs w:val="24"/>
          <w:u w:val="single"/>
          <w:shd w:val="clear" w:color="auto" w:fill="FFFFFF"/>
        </w:rPr>
        <w:t xml:space="preserve"> ұйымдастыру және өткізу </w:t>
      </w:r>
      <w:proofErr w:type="spellStart"/>
      <w:r w:rsidRPr="00C12248">
        <w:rPr>
          <w:rFonts w:ascii="Times New Roman" w:hAnsi="Times New Roman" w:cs="Times New Roman"/>
          <w:color w:val="000000"/>
          <w:sz w:val="24"/>
          <w:szCs w:val="24"/>
          <w:u w:val="single"/>
          <w:shd w:val="clear" w:color="auto" w:fill="FFFFFF"/>
        </w:rPr>
        <w:t>ережесін</w:t>
      </w:r>
      <w:proofErr w:type="spellEnd"/>
      <w:r w:rsidR="00CD1A6C" w:rsidRPr="00C12248">
        <w:rPr>
          <w:rFonts w:ascii="Times New Roman" w:hAnsi="Times New Roman" w:cs="Times New Roman"/>
          <w:color w:val="000000"/>
          <w:sz w:val="24"/>
          <w:szCs w:val="24"/>
          <w:u w:val="single"/>
          <w:shd w:val="clear" w:color="auto" w:fill="FFFFFF"/>
          <w:lang w:val="kk-KZ"/>
        </w:rPr>
        <w:t>е</w:t>
      </w:r>
      <w:r w:rsidRPr="00C12248">
        <w:rPr>
          <w:rFonts w:ascii="Times New Roman" w:hAnsi="Times New Roman" w:cs="Times New Roman"/>
          <w:color w:val="000000"/>
          <w:sz w:val="24"/>
          <w:szCs w:val="24"/>
          <w:u w:val="single"/>
          <w:shd w:val="clear" w:color="auto" w:fill="FFFFFF"/>
          <w:lang w:val="kk-KZ"/>
        </w:rPr>
        <w:t xml:space="preserve"> сәйкес.</w:t>
      </w:r>
    </w:p>
    <w:p w:rsidR="004D0E00" w:rsidRPr="00B12EDF" w:rsidRDefault="004D0E00" w:rsidP="0041643C">
      <w:pPr>
        <w:pStyle w:val="a3"/>
        <w:spacing w:after="0" w:line="240" w:lineRule="auto"/>
        <w:ind w:left="-774" w:firstLine="774"/>
        <w:jc w:val="both"/>
        <w:rPr>
          <w:rFonts w:ascii="Times New Roman" w:hAnsi="Times New Roman" w:cs="Times New Roman"/>
          <w:sz w:val="24"/>
          <w:szCs w:val="24"/>
        </w:rPr>
      </w:pP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4110"/>
        <w:gridCol w:w="2393"/>
        <w:gridCol w:w="2393"/>
      </w:tblGrid>
      <w:tr w:rsidR="00813903" w:rsidTr="00595F9B">
        <w:tc>
          <w:tcPr>
            <w:tcW w:w="675" w:type="dxa"/>
          </w:tcPr>
          <w:p w:rsidR="00813903" w:rsidRDefault="00813903" w:rsidP="00595F9B">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атауы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Қолдану </w:t>
            </w:r>
            <w:proofErr w:type="gramStart"/>
            <w:r w:rsidRPr="00D45DA7">
              <w:rPr>
                <w:rFonts w:ascii="Times New Roman" w:hAnsi="Times New Roman" w:cs="Times New Roman"/>
                <w:b/>
                <w:iCs/>
                <w:color w:val="000000"/>
                <w:sz w:val="24"/>
                <w:szCs w:val="24"/>
              </w:rPr>
              <w:t>к</w:t>
            </w:r>
            <w:proofErr w:type="gramEnd"/>
            <w:r w:rsidRPr="00D45DA7">
              <w:rPr>
                <w:rFonts w:ascii="Times New Roman" w:hAnsi="Times New Roman" w:cs="Times New Roman"/>
                <w:b/>
                <w:iCs/>
                <w:color w:val="000000"/>
                <w:sz w:val="24"/>
                <w:szCs w:val="24"/>
              </w:rPr>
              <w:t>үні мен уақыты</w:t>
            </w:r>
          </w:p>
        </w:tc>
      </w:tr>
      <w:tr w:rsidR="00070B90" w:rsidTr="00595F9B">
        <w:tc>
          <w:tcPr>
            <w:tcW w:w="675" w:type="dxa"/>
          </w:tcPr>
          <w:p w:rsidR="00070B90" w:rsidRPr="00EF671A" w:rsidRDefault="00070B90" w:rsidP="00595F9B">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1</w:t>
            </w:r>
          </w:p>
        </w:tc>
        <w:tc>
          <w:tcPr>
            <w:tcW w:w="4110" w:type="dxa"/>
          </w:tcPr>
          <w:p w:rsidR="00070B90" w:rsidRPr="00EF671A" w:rsidRDefault="00070B90" w:rsidP="005B4876">
            <w:pPr>
              <w:jc w:val="center"/>
              <w:rPr>
                <w:rFonts w:ascii="Times New Roman" w:hAnsi="Times New Roman" w:cs="Times New Roman"/>
                <w:b/>
                <w:iCs/>
                <w:color w:val="000000"/>
                <w:sz w:val="24"/>
                <w:szCs w:val="24"/>
                <w:lang w:val="kk-KZ"/>
              </w:rPr>
            </w:pPr>
            <w:r w:rsidRPr="00EF671A">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lang w:val="kk-KZ"/>
              </w:rPr>
              <w:t xml:space="preserve">Медициналық </w:t>
            </w:r>
            <w:proofErr w:type="gramStart"/>
            <w:r>
              <w:rPr>
                <w:rFonts w:ascii="Times New Roman" w:hAnsi="Times New Roman" w:cs="Times New Roman"/>
                <w:b/>
                <w:iCs/>
                <w:color w:val="000000"/>
                <w:sz w:val="24"/>
                <w:szCs w:val="24"/>
                <w:lang w:val="kk-KZ"/>
              </w:rPr>
              <w:t>газ ж</w:t>
            </w:r>
            <w:proofErr w:type="gramEnd"/>
            <w:r>
              <w:rPr>
                <w:rFonts w:ascii="Times New Roman" w:hAnsi="Times New Roman" w:cs="Times New Roman"/>
                <w:b/>
                <w:iCs/>
                <w:color w:val="000000"/>
                <w:sz w:val="24"/>
                <w:szCs w:val="24"/>
                <w:lang w:val="kk-KZ"/>
              </w:rPr>
              <w:t>үйесі</w:t>
            </w:r>
            <w:r w:rsidRPr="00EF671A">
              <w:rPr>
                <w:rFonts w:ascii="Times New Roman" w:hAnsi="Times New Roman" w:cs="Times New Roman"/>
                <w:b/>
                <w:iCs/>
                <w:color w:val="000000"/>
                <w:sz w:val="24"/>
                <w:szCs w:val="24"/>
              </w:rPr>
              <w:t>»</w:t>
            </w:r>
            <w:r w:rsidRPr="00EF671A">
              <w:rPr>
                <w:rFonts w:ascii="Times New Roman" w:hAnsi="Times New Roman" w:cs="Times New Roman"/>
                <w:b/>
                <w:iCs/>
                <w:color w:val="000000"/>
                <w:sz w:val="24"/>
                <w:szCs w:val="24"/>
                <w:lang w:val="kk-KZ"/>
              </w:rPr>
              <w:t xml:space="preserve"> ЖШС</w:t>
            </w:r>
          </w:p>
        </w:tc>
        <w:tc>
          <w:tcPr>
            <w:tcW w:w="2393" w:type="dxa"/>
          </w:tcPr>
          <w:p w:rsidR="00070B90" w:rsidRPr="00EF671A" w:rsidRDefault="00070B90" w:rsidP="00EF671A">
            <w:pPr>
              <w:jc w:val="center"/>
              <w:rPr>
                <w:rFonts w:ascii="Times New Roman" w:hAnsi="Times New Roman" w:cs="Times New Roman"/>
                <w:iCs/>
                <w:color w:val="000000"/>
                <w:sz w:val="24"/>
                <w:szCs w:val="24"/>
                <w:lang w:val="kk-KZ"/>
              </w:rPr>
            </w:pPr>
            <w:proofErr w:type="spellStart"/>
            <w:r>
              <w:rPr>
                <w:rFonts w:ascii="Times New Roman" w:hAnsi="Times New Roman" w:cs="Times New Roman"/>
                <w:iCs/>
                <w:color w:val="000000"/>
                <w:sz w:val="24"/>
                <w:szCs w:val="24"/>
              </w:rPr>
              <w:t>Алматы</w:t>
            </w:r>
            <w:proofErr w:type="spellEnd"/>
            <w:r>
              <w:rPr>
                <w:rFonts w:ascii="Times New Roman" w:hAnsi="Times New Roman" w:cs="Times New Roman"/>
                <w:iCs/>
                <w:color w:val="000000"/>
                <w:sz w:val="24"/>
                <w:szCs w:val="24"/>
                <w:lang w:val="kk-KZ"/>
              </w:rPr>
              <w:t xml:space="preserve"> қаласы</w:t>
            </w:r>
            <w:r>
              <w:rPr>
                <w:rFonts w:ascii="Times New Roman" w:hAnsi="Times New Roman" w:cs="Times New Roman"/>
                <w:iCs/>
                <w:color w:val="000000"/>
                <w:sz w:val="24"/>
                <w:szCs w:val="24"/>
              </w:rPr>
              <w:t>, К</w:t>
            </w:r>
            <w:r>
              <w:rPr>
                <w:rFonts w:ascii="Times New Roman" w:hAnsi="Times New Roman" w:cs="Times New Roman"/>
                <w:iCs/>
                <w:color w:val="000000"/>
                <w:sz w:val="24"/>
                <w:szCs w:val="24"/>
                <w:lang w:val="kk-KZ"/>
              </w:rPr>
              <w:t>ө</w:t>
            </w:r>
            <w:r>
              <w:rPr>
                <w:rFonts w:ascii="Times New Roman" w:hAnsi="Times New Roman" w:cs="Times New Roman"/>
                <w:iCs/>
                <w:color w:val="000000"/>
                <w:sz w:val="24"/>
                <w:szCs w:val="24"/>
              </w:rPr>
              <w:t>ктем-2</w:t>
            </w:r>
            <w:r>
              <w:rPr>
                <w:rFonts w:ascii="Times New Roman" w:hAnsi="Times New Roman" w:cs="Times New Roman"/>
                <w:iCs/>
                <w:color w:val="000000"/>
                <w:sz w:val="24"/>
                <w:szCs w:val="24"/>
                <w:lang w:val="kk-KZ"/>
              </w:rPr>
              <w:t xml:space="preserve"> шағынауданы,</w:t>
            </w:r>
            <w:r>
              <w:rPr>
                <w:rFonts w:ascii="Times New Roman" w:hAnsi="Times New Roman" w:cs="Times New Roman"/>
                <w:iCs/>
                <w:color w:val="000000"/>
                <w:sz w:val="24"/>
                <w:szCs w:val="24"/>
              </w:rPr>
              <w:t xml:space="preserve"> 11а</w:t>
            </w:r>
            <w:r>
              <w:rPr>
                <w:rFonts w:ascii="Times New Roman" w:hAnsi="Times New Roman" w:cs="Times New Roman"/>
                <w:iCs/>
                <w:color w:val="000000"/>
                <w:sz w:val="24"/>
                <w:szCs w:val="24"/>
                <w:lang w:val="kk-KZ"/>
              </w:rPr>
              <w:t>/3</w:t>
            </w:r>
          </w:p>
        </w:tc>
        <w:tc>
          <w:tcPr>
            <w:tcW w:w="2393" w:type="dxa"/>
          </w:tcPr>
          <w:p w:rsidR="00070B90" w:rsidRDefault="00070B90" w:rsidP="00C951E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30.07.2018</w:t>
            </w:r>
          </w:p>
          <w:p w:rsidR="00070B90" w:rsidRPr="00364DAC" w:rsidRDefault="00070B90" w:rsidP="00C951E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10-30</w:t>
            </w:r>
          </w:p>
        </w:tc>
      </w:tr>
      <w:tr w:rsidR="00070B90" w:rsidTr="00595F9B">
        <w:tc>
          <w:tcPr>
            <w:tcW w:w="675" w:type="dxa"/>
          </w:tcPr>
          <w:p w:rsidR="00070B90" w:rsidRPr="00EF671A" w:rsidRDefault="00070B90" w:rsidP="00264FB3">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4110" w:type="dxa"/>
          </w:tcPr>
          <w:p w:rsidR="00070B90" w:rsidRPr="00EF671A" w:rsidRDefault="00070B90" w:rsidP="005B4876">
            <w:pPr>
              <w:jc w:val="center"/>
              <w:rPr>
                <w:rFonts w:ascii="Times New Roman" w:hAnsi="Times New Roman" w:cs="Times New Roman"/>
                <w:b/>
                <w:iCs/>
                <w:color w:val="000000"/>
                <w:sz w:val="24"/>
                <w:szCs w:val="24"/>
                <w:lang w:val="kk-KZ"/>
              </w:rPr>
            </w:pPr>
            <w:r w:rsidRPr="00EF671A">
              <w:rPr>
                <w:rFonts w:ascii="Times New Roman" w:hAnsi="Times New Roman" w:cs="Times New Roman"/>
                <w:b/>
                <w:iCs/>
                <w:color w:val="000000"/>
                <w:sz w:val="24"/>
                <w:szCs w:val="24"/>
                <w:lang w:val="kk-KZ"/>
              </w:rPr>
              <w:t xml:space="preserve">«№2 </w:t>
            </w:r>
            <w:r>
              <w:rPr>
                <w:rFonts w:ascii="Times New Roman" w:hAnsi="Times New Roman" w:cs="Times New Roman"/>
                <w:b/>
                <w:iCs/>
                <w:color w:val="000000"/>
                <w:sz w:val="24"/>
                <w:szCs w:val="24"/>
                <w:lang w:val="kk-KZ"/>
              </w:rPr>
              <w:t>дәріхана</w:t>
            </w:r>
            <w:r w:rsidRPr="00EF671A">
              <w:rPr>
                <w:rFonts w:ascii="Times New Roman" w:hAnsi="Times New Roman" w:cs="Times New Roman"/>
                <w:b/>
                <w:iCs/>
                <w:color w:val="000000"/>
                <w:sz w:val="24"/>
                <w:szCs w:val="24"/>
                <w:lang w:val="kk-KZ"/>
              </w:rPr>
              <w:t>»</w:t>
            </w:r>
            <w:r w:rsidRPr="00EF671A">
              <w:rPr>
                <w:rFonts w:ascii="Times New Roman" w:hAnsi="Times New Roman" w:cs="Times New Roman"/>
                <w:b/>
                <w:iCs/>
                <w:color w:val="000000"/>
                <w:sz w:val="24"/>
                <w:szCs w:val="24"/>
              </w:rPr>
              <w:t xml:space="preserve"> </w:t>
            </w:r>
            <w:r w:rsidRPr="00EF671A">
              <w:rPr>
                <w:rFonts w:ascii="Times New Roman" w:hAnsi="Times New Roman" w:cs="Times New Roman"/>
                <w:b/>
                <w:iCs/>
                <w:color w:val="000000"/>
                <w:sz w:val="24"/>
                <w:szCs w:val="24"/>
                <w:lang w:val="kk-KZ"/>
              </w:rPr>
              <w:t>ЖШС</w:t>
            </w:r>
          </w:p>
        </w:tc>
        <w:tc>
          <w:tcPr>
            <w:tcW w:w="2393" w:type="dxa"/>
          </w:tcPr>
          <w:p w:rsidR="00070B90" w:rsidRPr="00D27439" w:rsidRDefault="00070B90" w:rsidP="00EF671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 xml:space="preserve">Петропавл  қаласы, </w:t>
            </w:r>
            <w:r w:rsidRPr="00EF671A">
              <w:rPr>
                <w:rFonts w:ascii="Times New Roman" w:hAnsi="Times New Roman" w:cs="Times New Roman"/>
                <w:iCs/>
                <w:color w:val="000000"/>
                <w:sz w:val="24"/>
                <w:szCs w:val="24"/>
              </w:rPr>
              <w:t>Театрал көшесі,</w:t>
            </w:r>
            <w:r>
              <w:rPr>
                <w:rFonts w:ascii="Times New Roman" w:hAnsi="Times New Roman" w:cs="Times New Roman"/>
                <w:iCs/>
                <w:color w:val="000000"/>
                <w:sz w:val="24"/>
                <w:szCs w:val="24"/>
                <w:lang w:val="kk-KZ"/>
              </w:rPr>
              <w:t xml:space="preserve"> 63</w:t>
            </w:r>
          </w:p>
        </w:tc>
        <w:tc>
          <w:tcPr>
            <w:tcW w:w="2393" w:type="dxa"/>
          </w:tcPr>
          <w:p w:rsidR="00070B90" w:rsidRDefault="00070B90" w:rsidP="00C951E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01.08.2018</w:t>
            </w:r>
          </w:p>
          <w:p w:rsidR="00070B90" w:rsidRPr="00D27439" w:rsidRDefault="00070B90" w:rsidP="00C951E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14-43</w:t>
            </w:r>
          </w:p>
        </w:tc>
      </w:tr>
    </w:tbl>
    <w:p w:rsidR="009F06BE" w:rsidRPr="00DE410C" w:rsidRDefault="009F06BE" w:rsidP="00DE410C">
      <w:pPr>
        <w:pStyle w:val="a3"/>
        <w:numPr>
          <w:ilvl w:val="0"/>
          <w:numId w:val="4"/>
        </w:numPr>
        <w:spacing w:after="0" w:line="240" w:lineRule="auto"/>
        <w:jc w:val="both"/>
        <w:rPr>
          <w:rFonts w:ascii="Times New Roman" w:hAnsi="Times New Roman" w:cs="Times New Roman"/>
          <w:b/>
          <w:iCs/>
          <w:color w:val="000000"/>
          <w:sz w:val="24"/>
          <w:szCs w:val="24"/>
          <w:lang w:val="kk-KZ"/>
        </w:rPr>
      </w:pPr>
      <w:r w:rsidRPr="00C12248">
        <w:rPr>
          <w:rFonts w:ascii="Times New Roman" w:hAnsi="Times New Roman" w:cs="Times New Roman"/>
          <w:b/>
          <w:iCs/>
          <w:color w:val="000000"/>
          <w:sz w:val="24"/>
          <w:szCs w:val="24"/>
          <w:lang w:val="kk-KZ"/>
        </w:rPr>
        <w:lastRenderedPageBreak/>
        <w:t xml:space="preserve">Сарапшылар жүгіндірілген жоқ;       </w:t>
      </w:r>
      <w:r w:rsidRPr="00DE410C">
        <w:rPr>
          <w:rFonts w:ascii="Times New Roman" w:hAnsi="Times New Roman" w:cs="Times New Roman"/>
          <w:b/>
          <w:iCs/>
          <w:color w:val="000000"/>
          <w:sz w:val="24"/>
          <w:szCs w:val="24"/>
          <w:lang w:val="kk-KZ"/>
        </w:rPr>
        <w:t xml:space="preserve">                                </w:t>
      </w:r>
    </w:p>
    <w:p w:rsidR="009F06BE" w:rsidRDefault="009F06BE" w:rsidP="009F06BE">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w:t>
      </w:r>
      <w:r w:rsidR="00D6177C">
        <w:rPr>
          <w:rFonts w:ascii="Times New Roman" w:hAnsi="Times New Roman" w:cs="Times New Roman"/>
          <w:b/>
          <w:iCs/>
          <w:color w:val="000000"/>
          <w:sz w:val="24"/>
          <w:szCs w:val="24"/>
          <w:lang w:val="kk-KZ"/>
        </w:rPr>
        <w:t>ы</w:t>
      </w:r>
      <w:r w:rsidRPr="00B12EDF">
        <w:rPr>
          <w:rFonts w:ascii="Times New Roman" w:hAnsi="Times New Roman" w:cs="Times New Roman"/>
          <w:b/>
          <w:iCs/>
          <w:color w:val="000000"/>
          <w:sz w:val="24"/>
          <w:szCs w:val="24"/>
          <w:lang w:val="kk-KZ"/>
        </w:rPr>
        <w:t xml:space="preserve"> кестесі</w:t>
      </w:r>
    </w:p>
    <w:p w:rsidR="004167B5" w:rsidRDefault="004167B5" w:rsidP="004167B5">
      <w:pPr>
        <w:pStyle w:val="a3"/>
        <w:spacing w:after="0" w:line="240" w:lineRule="auto"/>
        <w:ind w:left="360"/>
        <w:jc w:val="both"/>
        <w:rPr>
          <w:rFonts w:ascii="Times New Roman" w:hAnsi="Times New Roman" w:cs="Times New Roman"/>
          <w:b/>
          <w:iCs/>
          <w:color w:val="000000"/>
          <w:sz w:val="24"/>
          <w:szCs w:val="24"/>
          <w:lang w:val="kk-KZ"/>
        </w:rPr>
      </w:pPr>
    </w:p>
    <w:tbl>
      <w:tblPr>
        <w:tblStyle w:val="a4"/>
        <w:tblW w:w="0" w:type="auto"/>
        <w:tblInd w:w="250" w:type="dxa"/>
        <w:tblLook w:val="04A0"/>
      </w:tblPr>
      <w:tblGrid>
        <w:gridCol w:w="658"/>
        <w:gridCol w:w="1011"/>
        <w:gridCol w:w="2976"/>
        <w:gridCol w:w="2976"/>
      </w:tblGrid>
      <w:tr w:rsidR="00EF671A" w:rsidRPr="005F1B64" w:rsidTr="00EF671A">
        <w:tc>
          <w:tcPr>
            <w:tcW w:w="658" w:type="dxa"/>
          </w:tcPr>
          <w:p w:rsidR="00EF671A" w:rsidRPr="002E5341" w:rsidRDefault="00EF671A" w:rsidP="00264FB3">
            <w:pPr>
              <w:jc w:val="center"/>
              <w:rPr>
                <w:rFonts w:ascii="Times New Roman" w:hAnsi="Times New Roman" w:cs="Times New Roman"/>
                <w:b/>
                <w:iCs/>
                <w:color w:val="000000"/>
                <w:sz w:val="24"/>
                <w:szCs w:val="24"/>
                <w:lang w:val="kk-KZ"/>
              </w:rPr>
            </w:pPr>
            <w:r w:rsidRPr="002E5341">
              <w:rPr>
                <w:rFonts w:ascii="Times New Roman" w:hAnsi="Times New Roman" w:cs="Times New Roman"/>
                <w:b/>
                <w:iCs/>
                <w:color w:val="000000"/>
                <w:sz w:val="24"/>
                <w:szCs w:val="24"/>
                <w:lang w:val="kk-KZ"/>
              </w:rPr>
              <w:t>р/№</w:t>
            </w:r>
          </w:p>
        </w:tc>
        <w:tc>
          <w:tcPr>
            <w:tcW w:w="1011" w:type="dxa"/>
          </w:tcPr>
          <w:p w:rsidR="00EF671A" w:rsidRPr="002E5341" w:rsidRDefault="00EF671A" w:rsidP="002E5341">
            <w:pPr>
              <w:jc w:val="center"/>
              <w:rPr>
                <w:rFonts w:ascii="Times New Roman" w:hAnsi="Times New Roman" w:cs="Times New Roman"/>
                <w:b/>
                <w:iCs/>
                <w:color w:val="000000"/>
                <w:sz w:val="24"/>
                <w:szCs w:val="24"/>
              </w:rPr>
            </w:pPr>
            <w:r w:rsidRPr="002E5341">
              <w:rPr>
                <w:rFonts w:ascii="Times New Roman" w:hAnsi="Times New Roman" w:cs="Times New Roman"/>
                <w:b/>
                <w:iCs/>
                <w:color w:val="000000"/>
                <w:sz w:val="24"/>
                <w:szCs w:val="24"/>
              </w:rPr>
              <w:t>Лот</w:t>
            </w:r>
            <w:r w:rsidRPr="002E5341">
              <w:rPr>
                <w:rFonts w:ascii="Times New Roman" w:hAnsi="Times New Roman" w:cs="Times New Roman"/>
                <w:b/>
                <w:iCs/>
                <w:color w:val="000000"/>
                <w:sz w:val="24"/>
                <w:szCs w:val="24"/>
                <w:lang w:val="kk-KZ"/>
              </w:rPr>
              <w:t xml:space="preserve"> №</w:t>
            </w:r>
          </w:p>
        </w:tc>
        <w:tc>
          <w:tcPr>
            <w:tcW w:w="2976" w:type="dxa"/>
          </w:tcPr>
          <w:p w:rsidR="00EF671A" w:rsidRPr="002E5341" w:rsidRDefault="00EF671A" w:rsidP="005B4876">
            <w:pPr>
              <w:jc w:val="center"/>
              <w:rPr>
                <w:rFonts w:ascii="Times New Roman" w:hAnsi="Times New Roman" w:cs="Times New Roman"/>
                <w:b/>
                <w:iCs/>
                <w:color w:val="000000"/>
                <w:sz w:val="24"/>
                <w:szCs w:val="24"/>
                <w:lang w:val="kk-KZ"/>
              </w:rPr>
            </w:pPr>
            <w:r w:rsidRPr="00EF671A">
              <w:rPr>
                <w:rFonts w:ascii="Times New Roman" w:hAnsi="Times New Roman" w:cs="Times New Roman"/>
                <w:b/>
                <w:iCs/>
                <w:color w:val="000000"/>
                <w:sz w:val="24"/>
                <w:szCs w:val="24"/>
              </w:rPr>
              <w:t>«</w:t>
            </w:r>
            <w:r w:rsidR="005B4876">
              <w:rPr>
                <w:rFonts w:ascii="Times New Roman" w:hAnsi="Times New Roman" w:cs="Times New Roman"/>
                <w:b/>
                <w:iCs/>
                <w:color w:val="000000"/>
                <w:sz w:val="24"/>
                <w:szCs w:val="24"/>
                <w:lang w:val="kk-KZ"/>
              </w:rPr>
              <w:t xml:space="preserve">Медициналық </w:t>
            </w:r>
            <w:proofErr w:type="gramStart"/>
            <w:r w:rsidR="005B4876">
              <w:rPr>
                <w:rFonts w:ascii="Times New Roman" w:hAnsi="Times New Roman" w:cs="Times New Roman"/>
                <w:b/>
                <w:iCs/>
                <w:color w:val="000000"/>
                <w:sz w:val="24"/>
                <w:szCs w:val="24"/>
                <w:lang w:val="kk-KZ"/>
              </w:rPr>
              <w:t>газ ж</w:t>
            </w:r>
            <w:proofErr w:type="gramEnd"/>
            <w:r w:rsidR="005B4876">
              <w:rPr>
                <w:rFonts w:ascii="Times New Roman" w:hAnsi="Times New Roman" w:cs="Times New Roman"/>
                <w:b/>
                <w:iCs/>
                <w:color w:val="000000"/>
                <w:sz w:val="24"/>
                <w:szCs w:val="24"/>
                <w:lang w:val="kk-KZ"/>
              </w:rPr>
              <w:t>үйесі</w:t>
            </w:r>
            <w:r w:rsidRPr="00EF671A">
              <w:rPr>
                <w:rFonts w:ascii="Times New Roman" w:hAnsi="Times New Roman" w:cs="Times New Roman"/>
                <w:b/>
                <w:iCs/>
                <w:color w:val="000000"/>
                <w:sz w:val="24"/>
                <w:szCs w:val="24"/>
              </w:rPr>
              <w:t>»</w:t>
            </w:r>
            <w:r w:rsidRPr="00EF671A">
              <w:rPr>
                <w:rFonts w:ascii="Times New Roman" w:hAnsi="Times New Roman" w:cs="Times New Roman"/>
                <w:b/>
                <w:iCs/>
                <w:color w:val="000000"/>
                <w:sz w:val="24"/>
                <w:szCs w:val="24"/>
                <w:lang w:val="kk-KZ"/>
              </w:rPr>
              <w:t xml:space="preserve"> ЖШС</w:t>
            </w:r>
          </w:p>
        </w:tc>
        <w:tc>
          <w:tcPr>
            <w:tcW w:w="2976" w:type="dxa"/>
          </w:tcPr>
          <w:p w:rsidR="00EF671A" w:rsidRPr="002E5341" w:rsidRDefault="00EF671A" w:rsidP="005B4876">
            <w:pPr>
              <w:jc w:val="center"/>
              <w:rPr>
                <w:rFonts w:ascii="Times New Roman" w:hAnsi="Times New Roman" w:cs="Times New Roman"/>
                <w:b/>
                <w:iCs/>
                <w:color w:val="000000"/>
                <w:sz w:val="24"/>
                <w:szCs w:val="24"/>
                <w:lang w:val="kk-KZ"/>
              </w:rPr>
            </w:pPr>
            <w:r w:rsidRPr="002E5341">
              <w:rPr>
                <w:rFonts w:ascii="Times New Roman" w:hAnsi="Times New Roman" w:cs="Times New Roman"/>
                <w:b/>
                <w:iCs/>
                <w:color w:val="000000"/>
                <w:sz w:val="24"/>
                <w:szCs w:val="24"/>
                <w:lang w:val="kk-KZ"/>
              </w:rPr>
              <w:t xml:space="preserve">«№2 </w:t>
            </w:r>
            <w:r w:rsidR="005B4876">
              <w:rPr>
                <w:rFonts w:ascii="Times New Roman" w:hAnsi="Times New Roman" w:cs="Times New Roman"/>
                <w:b/>
                <w:iCs/>
                <w:color w:val="000000"/>
                <w:sz w:val="24"/>
                <w:szCs w:val="24"/>
                <w:lang w:val="kk-KZ"/>
              </w:rPr>
              <w:t>дәріхана</w:t>
            </w:r>
            <w:r>
              <w:rPr>
                <w:rFonts w:ascii="Times New Roman" w:hAnsi="Times New Roman" w:cs="Times New Roman"/>
                <w:b/>
                <w:iCs/>
                <w:color w:val="000000"/>
                <w:sz w:val="24"/>
                <w:szCs w:val="24"/>
                <w:lang w:val="kk-KZ"/>
              </w:rPr>
              <w:t>»</w:t>
            </w:r>
            <w:r w:rsidRPr="002E5341">
              <w:rPr>
                <w:rFonts w:ascii="Times New Roman" w:hAnsi="Times New Roman" w:cs="Times New Roman"/>
                <w:b/>
                <w:iCs/>
                <w:color w:val="000000"/>
                <w:sz w:val="24"/>
                <w:szCs w:val="24"/>
              </w:rPr>
              <w:t xml:space="preserve"> </w:t>
            </w:r>
            <w:r w:rsidRPr="002E5341">
              <w:rPr>
                <w:rFonts w:ascii="Times New Roman" w:hAnsi="Times New Roman" w:cs="Times New Roman"/>
                <w:b/>
                <w:iCs/>
                <w:color w:val="000000"/>
                <w:sz w:val="24"/>
                <w:szCs w:val="24"/>
                <w:lang w:val="kk-KZ"/>
              </w:rPr>
              <w:t>ЖШС</w:t>
            </w:r>
          </w:p>
        </w:tc>
      </w:tr>
      <w:tr w:rsidR="00EF671A" w:rsidRPr="00B12EDF" w:rsidTr="00EF671A">
        <w:tc>
          <w:tcPr>
            <w:tcW w:w="658" w:type="dxa"/>
          </w:tcPr>
          <w:p w:rsidR="00EF671A" w:rsidRPr="00B12EDF" w:rsidRDefault="00EF671A" w:rsidP="00595F9B">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1011" w:type="dxa"/>
          </w:tcPr>
          <w:p w:rsidR="00EF671A" w:rsidRPr="002E5341" w:rsidRDefault="00EF671A" w:rsidP="003B370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kk-KZ"/>
              </w:rPr>
              <w:t xml:space="preserve"> лот</w:t>
            </w:r>
          </w:p>
        </w:tc>
        <w:tc>
          <w:tcPr>
            <w:tcW w:w="2976" w:type="dxa"/>
          </w:tcPr>
          <w:p w:rsidR="00EF671A" w:rsidRDefault="00EF671A" w:rsidP="00070B9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7</w:t>
            </w:r>
            <w:r w:rsidR="00070B90">
              <w:rPr>
                <w:rFonts w:ascii="Times New Roman" w:hAnsi="Times New Roman" w:cs="Times New Roman"/>
                <w:iCs/>
                <w:color w:val="000000"/>
                <w:sz w:val="24"/>
                <w:szCs w:val="24"/>
                <w:lang w:val="kk-KZ"/>
              </w:rPr>
              <w:t>2</w:t>
            </w:r>
            <w:r>
              <w:rPr>
                <w:rFonts w:ascii="Times New Roman" w:hAnsi="Times New Roman" w:cs="Times New Roman"/>
                <w:iCs/>
                <w:color w:val="000000"/>
                <w:sz w:val="24"/>
                <w:szCs w:val="24"/>
                <w:lang w:val="kk-KZ"/>
              </w:rPr>
              <w:t>8</w:t>
            </w:r>
          </w:p>
        </w:tc>
        <w:tc>
          <w:tcPr>
            <w:tcW w:w="2976" w:type="dxa"/>
          </w:tcPr>
          <w:p w:rsidR="00EF671A" w:rsidRPr="00B12EDF" w:rsidRDefault="00EF671A" w:rsidP="00070B9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14</w:t>
            </w:r>
            <w:r w:rsidR="00070B90">
              <w:rPr>
                <w:rFonts w:ascii="Times New Roman" w:hAnsi="Times New Roman" w:cs="Times New Roman"/>
                <w:iCs/>
                <w:color w:val="000000"/>
                <w:sz w:val="24"/>
                <w:szCs w:val="24"/>
                <w:lang w:val="kk-KZ"/>
              </w:rPr>
              <w:t>3</w:t>
            </w:r>
            <w:r>
              <w:rPr>
                <w:rFonts w:ascii="Times New Roman" w:hAnsi="Times New Roman" w:cs="Times New Roman"/>
                <w:iCs/>
                <w:color w:val="000000"/>
                <w:sz w:val="24"/>
                <w:szCs w:val="24"/>
                <w:lang w:val="kk-KZ"/>
              </w:rPr>
              <w:t>0</w:t>
            </w:r>
          </w:p>
        </w:tc>
      </w:tr>
    </w:tbl>
    <w:p w:rsidR="004167B5" w:rsidRDefault="004167B5" w:rsidP="00813903">
      <w:pPr>
        <w:spacing w:after="0" w:line="240" w:lineRule="auto"/>
        <w:jc w:val="both"/>
        <w:rPr>
          <w:rFonts w:ascii="Times New Roman" w:hAnsi="Times New Roman" w:cs="Times New Roman"/>
          <w:b/>
          <w:sz w:val="24"/>
          <w:szCs w:val="24"/>
          <w:lang w:val="kk-KZ"/>
        </w:rPr>
      </w:pPr>
    </w:p>
    <w:p w:rsidR="00C12248" w:rsidRPr="00DE410C" w:rsidRDefault="002E5341" w:rsidP="00DE410C">
      <w:pPr>
        <w:pStyle w:val="a3"/>
        <w:numPr>
          <w:ilvl w:val="0"/>
          <w:numId w:val="12"/>
        </w:num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Тендерлік ұсыныстард</w:t>
      </w:r>
      <w:r w:rsidR="00635C8B">
        <w:rPr>
          <w:rFonts w:ascii="Times New Roman" w:hAnsi="Times New Roman" w:cs="Times New Roman"/>
          <w:b/>
          <w:sz w:val="24"/>
          <w:szCs w:val="24"/>
          <w:lang w:val="kk-KZ"/>
        </w:rPr>
        <w:t>ы ашу арысында әлеуетті жеткізушілердің өкілдері қатысты:</w:t>
      </w:r>
    </w:p>
    <w:tbl>
      <w:tblPr>
        <w:tblStyle w:val="a4"/>
        <w:tblW w:w="0" w:type="auto"/>
        <w:tblInd w:w="250" w:type="dxa"/>
        <w:tblLook w:val="04A0"/>
      </w:tblPr>
      <w:tblGrid>
        <w:gridCol w:w="658"/>
        <w:gridCol w:w="2340"/>
        <w:gridCol w:w="4046"/>
        <w:gridCol w:w="2277"/>
      </w:tblGrid>
      <w:tr w:rsidR="00635C8B" w:rsidRPr="00DE410C" w:rsidTr="00EF671A">
        <w:tc>
          <w:tcPr>
            <w:tcW w:w="658" w:type="dxa"/>
          </w:tcPr>
          <w:p w:rsidR="00635C8B" w:rsidRPr="00CF3A28" w:rsidRDefault="00635C8B" w:rsidP="00635C8B">
            <w:pPr>
              <w:pStyle w:val="a3"/>
              <w:ind w:left="0"/>
              <w:jc w:val="both"/>
              <w:rPr>
                <w:rFonts w:ascii="Times New Roman" w:hAnsi="Times New Roman" w:cs="Times New Roman"/>
                <w:b/>
                <w:sz w:val="24"/>
                <w:szCs w:val="24"/>
                <w:lang w:val="kk-KZ"/>
              </w:rPr>
            </w:pPr>
            <w:r w:rsidRPr="00CF3A28">
              <w:rPr>
                <w:rFonts w:ascii="Times New Roman" w:hAnsi="Times New Roman" w:cs="Times New Roman"/>
                <w:b/>
                <w:sz w:val="24"/>
                <w:szCs w:val="24"/>
                <w:lang w:val="kk-KZ"/>
              </w:rPr>
              <w:t>р/№</w:t>
            </w:r>
          </w:p>
        </w:tc>
        <w:tc>
          <w:tcPr>
            <w:tcW w:w="2340" w:type="dxa"/>
          </w:tcPr>
          <w:p w:rsidR="00635C8B" w:rsidRPr="00CF3A28" w:rsidRDefault="00635C8B" w:rsidP="00635C8B">
            <w:pPr>
              <w:pStyle w:val="a3"/>
              <w:ind w:left="0"/>
              <w:jc w:val="both"/>
              <w:rPr>
                <w:rFonts w:ascii="Times New Roman" w:hAnsi="Times New Roman" w:cs="Times New Roman"/>
                <w:b/>
                <w:sz w:val="24"/>
                <w:szCs w:val="24"/>
                <w:lang w:val="kk-KZ"/>
              </w:rPr>
            </w:pPr>
            <w:r w:rsidRPr="00CF3A28">
              <w:rPr>
                <w:rFonts w:ascii="Times New Roman" w:hAnsi="Times New Roman" w:cs="Times New Roman"/>
                <w:b/>
                <w:sz w:val="24"/>
                <w:szCs w:val="24"/>
                <w:lang w:val="kk-KZ"/>
              </w:rPr>
              <w:t>Әлеуетті жеткізушінің атауы</w:t>
            </w:r>
          </w:p>
        </w:tc>
        <w:tc>
          <w:tcPr>
            <w:tcW w:w="4046" w:type="dxa"/>
          </w:tcPr>
          <w:p w:rsidR="00635C8B" w:rsidRPr="00CF3A28" w:rsidRDefault="00635C8B" w:rsidP="00635C8B">
            <w:pPr>
              <w:pStyle w:val="a3"/>
              <w:ind w:left="0"/>
              <w:jc w:val="both"/>
              <w:rPr>
                <w:rFonts w:ascii="Times New Roman" w:hAnsi="Times New Roman" w:cs="Times New Roman"/>
                <w:b/>
                <w:sz w:val="24"/>
                <w:szCs w:val="24"/>
                <w:lang w:val="kk-KZ"/>
              </w:rPr>
            </w:pPr>
            <w:r w:rsidRPr="00CF3A28">
              <w:rPr>
                <w:rFonts w:ascii="Times New Roman" w:hAnsi="Times New Roman" w:cs="Times New Roman"/>
                <w:b/>
                <w:sz w:val="24"/>
                <w:szCs w:val="24"/>
                <w:lang w:val="kk-KZ"/>
              </w:rPr>
              <w:t>Әлеуетті жеткізушінің мекенжайы</w:t>
            </w:r>
          </w:p>
        </w:tc>
        <w:tc>
          <w:tcPr>
            <w:tcW w:w="2277" w:type="dxa"/>
          </w:tcPr>
          <w:p w:rsidR="00635C8B" w:rsidRPr="00CF3A28" w:rsidRDefault="00635C8B" w:rsidP="00635C8B">
            <w:pPr>
              <w:pStyle w:val="a3"/>
              <w:ind w:left="0"/>
              <w:jc w:val="both"/>
              <w:rPr>
                <w:rFonts w:ascii="Times New Roman" w:hAnsi="Times New Roman" w:cs="Times New Roman"/>
                <w:b/>
                <w:sz w:val="24"/>
                <w:szCs w:val="24"/>
                <w:lang w:val="kk-KZ"/>
              </w:rPr>
            </w:pPr>
            <w:r w:rsidRPr="00CF3A28">
              <w:rPr>
                <w:rFonts w:ascii="Times New Roman" w:hAnsi="Times New Roman" w:cs="Times New Roman"/>
                <w:b/>
                <w:sz w:val="24"/>
                <w:szCs w:val="24"/>
                <w:lang w:val="kk-KZ"/>
              </w:rPr>
              <w:t>Әлеуетті жеткізуші өкілінің аты-жөні</w:t>
            </w:r>
          </w:p>
        </w:tc>
      </w:tr>
      <w:tr w:rsidR="00EF671A" w:rsidRPr="00CF3A28" w:rsidTr="00EF671A">
        <w:tc>
          <w:tcPr>
            <w:tcW w:w="658" w:type="dxa"/>
          </w:tcPr>
          <w:p w:rsidR="00EF671A" w:rsidRPr="00CF3A28" w:rsidRDefault="00EF671A" w:rsidP="00EF671A">
            <w:pPr>
              <w:jc w:val="center"/>
              <w:rPr>
                <w:rFonts w:ascii="Times New Roman" w:hAnsi="Times New Roman" w:cs="Times New Roman"/>
                <w:iCs/>
                <w:color w:val="000000"/>
                <w:sz w:val="24"/>
                <w:szCs w:val="24"/>
                <w:lang w:val="kk-KZ"/>
              </w:rPr>
            </w:pPr>
            <w:r w:rsidRPr="00CF3A28">
              <w:rPr>
                <w:rFonts w:ascii="Times New Roman" w:hAnsi="Times New Roman" w:cs="Times New Roman"/>
                <w:iCs/>
                <w:color w:val="000000"/>
                <w:sz w:val="24"/>
                <w:szCs w:val="24"/>
                <w:lang w:val="kk-KZ"/>
              </w:rPr>
              <w:t>1</w:t>
            </w:r>
          </w:p>
        </w:tc>
        <w:tc>
          <w:tcPr>
            <w:tcW w:w="2340" w:type="dxa"/>
          </w:tcPr>
          <w:p w:rsidR="00EF671A" w:rsidRPr="00CF3A28" w:rsidRDefault="00EF671A" w:rsidP="00C12248">
            <w:pPr>
              <w:rPr>
                <w:rFonts w:ascii="Times New Roman" w:hAnsi="Times New Roman" w:cs="Times New Roman"/>
                <w:iCs/>
                <w:color w:val="000000"/>
                <w:sz w:val="24"/>
                <w:szCs w:val="24"/>
                <w:lang w:val="kk-KZ"/>
              </w:rPr>
            </w:pPr>
            <w:r w:rsidRPr="00CF3A28">
              <w:rPr>
                <w:rFonts w:ascii="Times New Roman" w:hAnsi="Times New Roman" w:cs="Times New Roman"/>
                <w:iCs/>
                <w:color w:val="000000"/>
                <w:sz w:val="24"/>
                <w:szCs w:val="24"/>
              </w:rPr>
              <w:t>«</w:t>
            </w:r>
            <w:r w:rsidR="005B4876" w:rsidRPr="00CF3A28">
              <w:rPr>
                <w:rFonts w:ascii="Times New Roman" w:hAnsi="Times New Roman" w:cs="Times New Roman"/>
                <w:iCs/>
                <w:color w:val="000000"/>
                <w:sz w:val="24"/>
                <w:szCs w:val="24"/>
                <w:lang w:val="kk-KZ"/>
              </w:rPr>
              <w:t xml:space="preserve">Медициналық </w:t>
            </w:r>
            <w:proofErr w:type="gramStart"/>
            <w:r w:rsidR="005B4876" w:rsidRPr="00CF3A28">
              <w:rPr>
                <w:rFonts w:ascii="Times New Roman" w:hAnsi="Times New Roman" w:cs="Times New Roman"/>
                <w:iCs/>
                <w:color w:val="000000"/>
                <w:sz w:val="24"/>
                <w:szCs w:val="24"/>
                <w:lang w:val="kk-KZ"/>
              </w:rPr>
              <w:t>газ ж</w:t>
            </w:r>
            <w:proofErr w:type="gramEnd"/>
            <w:r w:rsidR="005B4876" w:rsidRPr="00CF3A28">
              <w:rPr>
                <w:rFonts w:ascii="Times New Roman" w:hAnsi="Times New Roman" w:cs="Times New Roman"/>
                <w:iCs/>
                <w:color w:val="000000"/>
                <w:sz w:val="24"/>
                <w:szCs w:val="24"/>
                <w:lang w:val="kk-KZ"/>
              </w:rPr>
              <w:t>үйесі»</w:t>
            </w:r>
            <w:r w:rsidRPr="00CF3A28">
              <w:rPr>
                <w:rFonts w:ascii="Times New Roman" w:hAnsi="Times New Roman" w:cs="Times New Roman"/>
                <w:iCs/>
                <w:color w:val="000000"/>
                <w:sz w:val="24"/>
                <w:szCs w:val="24"/>
                <w:lang w:val="kk-KZ"/>
              </w:rPr>
              <w:t xml:space="preserve"> ЖШС</w:t>
            </w:r>
          </w:p>
        </w:tc>
        <w:tc>
          <w:tcPr>
            <w:tcW w:w="4046" w:type="dxa"/>
          </w:tcPr>
          <w:p w:rsidR="00EF671A" w:rsidRPr="00CF3A28" w:rsidRDefault="00EF671A" w:rsidP="00EF671A">
            <w:pPr>
              <w:rPr>
                <w:rFonts w:ascii="Times New Roman" w:hAnsi="Times New Roman" w:cs="Times New Roman"/>
                <w:iCs/>
                <w:color w:val="000000"/>
                <w:sz w:val="24"/>
                <w:szCs w:val="24"/>
                <w:lang w:val="kk-KZ"/>
              </w:rPr>
            </w:pPr>
            <w:proofErr w:type="spellStart"/>
            <w:r w:rsidRPr="00CF3A28">
              <w:rPr>
                <w:rFonts w:ascii="Times New Roman" w:hAnsi="Times New Roman" w:cs="Times New Roman"/>
                <w:iCs/>
                <w:color w:val="000000"/>
                <w:sz w:val="24"/>
                <w:szCs w:val="24"/>
              </w:rPr>
              <w:t>Алматы</w:t>
            </w:r>
            <w:proofErr w:type="spellEnd"/>
            <w:r w:rsidRPr="00CF3A28">
              <w:rPr>
                <w:rFonts w:ascii="Times New Roman" w:hAnsi="Times New Roman" w:cs="Times New Roman"/>
                <w:iCs/>
                <w:color w:val="000000"/>
                <w:sz w:val="24"/>
                <w:szCs w:val="24"/>
                <w:lang w:val="kk-KZ"/>
              </w:rPr>
              <w:t xml:space="preserve"> қаласы</w:t>
            </w:r>
            <w:r w:rsidRPr="00CF3A28">
              <w:rPr>
                <w:rFonts w:ascii="Times New Roman" w:hAnsi="Times New Roman" w:cs="Times New Roman"/>
                <w:iCs/>
                <w:color w:val="000000"/>
                <w:sz w:val="24"/>
                <w:szCs w:val="24"/>
              </w:rPr>
              <w:t xml:space="preserve">, </w:t>
            </w:r>
          </w:p>
          <w:p w:rsidR="00EF671A" w:rsidRPr="00CF3A28" w:rsidRDefault="00EF671A" w:rsidP="00EF671A">
            <w:pPr>
              <w:rPr>
                <w:rFonts w:ascii="Times New Roman" w:hAnsi="Times New Roman" w:cs="Times New Roman"/>
                <w:iCs/>
                <w:color w:val="000000"/>
                <w:sz w:val="24"/>
                <w:szCs w:val="24"/>
                <w:lang w:val="kk-KZ"/>
              </w:rPr>
            </w:pPr>
            <w:r w:rsidRPr="00CF3A28">
              <w:rPr>
                <w:rFonts w:ascii="Times New Roman" w:hAnsi="Times New Roman" w:cs="Times New Roman"/>
                <w:iCs/>
                <w:color w:val="000000"/>
                <w:sz w:val="24"/>
                <w:szCs w:val="24"/>
              </w:rPr>
              <w:t>К</w:t>
            </w:r>
            <w:r w:rsidR="005B4876" w:rsidRPr="00CF3A28">
              <w:rPr>
                <w:rFonts w:ascii="Times New Roman" w:hAnsi="Times New Roman" w:cs="Times New Roman"/>
                <w:iCs/>
                <w:color w:val="000000"/>
                <w:sz w:val="24"/>
                <w:szCs w:val="24"/>
                <w:lang w:val="kk-KZ"/>
              </w:rPr>
              <w:t>ө</w:t>
            </w:r>
            <w:r w:rsidRPr="00CF3A28">
              <w:rPr>
                <w:rFonts w:ascii="Times New Roman" w:hAnsi="Times New Roman" w:cs="Times New Roman"/>
                <w:iCs/>
                <w:color w:val="000000"/>
                <w:sz w:val="24"/>
                <w:szCs w:val="24"/>
              </w:rPr>
              <w:t>ктем-2</w:t>
            </w:r>
            <w:r w:rsidRPr="00CF3A28">
              <w:rPr>
                <w:rFonts w:ascii="Times New Roman" w:hAnsi="Times New Roman" w:cs="Times New Roman"/>
                <w:iCs/>
                <w:color w:val="000000"/>
                <w:sz w:val="24"/>
                <w:szCs w:val="24"/>
                <w:lang w:val="kk-KZ"/>
              </w:rPr>
              <w:t xml:space="preserve"> </w:t>
            </w:r>
            <w:r w:rsidR="005B4876" w:rsidRPr="00CF3A28">
              <w:rPr>
                <w:rFonts w:ascii="Times New Roman" w:hAnsi="Times New Roman" w:cs="Times New Roman"/>
                <w:iCs/>
                <w:color w:val="000000"/>
                <w:sz w:val="24"/>
                <w:szCs w:val="24"/>
                <w:lang w:val="kk-KZ"/>
              </w:rPr>
              <w:t>шағынауданы,</w:t>
            </w:r>
            <w:r w:rsidRPr="00CF3A28">
              <w:rPr>
                <w:rFonts w:ascii="Times New Roman" w:hAnsi="Times New Roman" w:cs="Times New Roman"/>
                <w:iCs/>
                <w:color w:val="000000"/>
                <w:sz w:val="24"/>
                <w:szCs w:val="24"/>
              </w:rPr>
              <w:t>11а</w:t>
            </w:r>
            <w:r w:rsidRPr="00CF3A28">
              <w:rPr>
                <w:rFonts w:ascii="Times New Roman" w:hAnsi="Times New Roman" w:cs="Times New Roman"/>
                <w:iCs/>
                <w:color w:val="000000"/>
                <w:sz w:val="24"/>
                <w:szCs w:val="24"/>
                <w:lang w:val="kk-KZ"/>
              </w:rPr>
              <w:t>/3</w:t>
            </w:r>
          </w:p>
        </w:tc>
        <w:tc>
          <w:tcPr>
            <w:tcW w:w="2277" w:type="dxa"/>
          </w:tcPr>
          <w:p w:rsidR="00EF671A" w:rsidRPr="00CF3A28" w:rsidRDefault="00EF671A" w:rsidP="00635C8B">
            <w:pPr>
              <w:pStyle w:val="a3"/>
              <w:ind w:left="0"/>
              <w:jc w:val="both"/>
              <w:rPr>
                <w:rFonts w:ascii="Times New Roman" w:hAnsi="Times New Roman" w:cs="Times New Roman"/>
                <w:b/>
                <w:sz w:val="24"/>
                <w:szCs w:val="24"/>
                <w:lang w:val="kk-KZ"/>
              </w:rPr>
            </w:pPr>
            <w:r w:rsidRPr="00CF3A28">
              <w:rPr>
                <w:rFonts w:ascii="Times New Roman" w:hAnsi="Times New Roman" w:cs="Times New Roman"/>
                <w:sz w:val="24"/>
                <w:szCs w:val="24"/>
                <w:lang w:val="kk-KZ"/>
              </w:rPr>
              <w:t>Болған жоқ</w:t>
            </w:r>
          </w:p>
        </w:tc>
      </w:tr>
      <w:tr w:rsidR="00EF671A" w:rsidRPr="00CF3A28" w:rsidTr="00EF671A">
        <w:tc>
          <w:tcPr>
            <w:tcW w:w="658" w:type="dxa"/>
          </w:tcPr>
          <w:p w:rsidR="00EF671A" w:rsidRPr="00CF3A28" w:rsidRDefault="00EF671A" w:rsidP="00EF671A">
            <w:pPr>
              <w:pStyle w:val="a3"/>
              <w:ind w:left="0"/>
              <w:jc w:val="center"/>
              <w:rPr>
                <w:rFonts w:ascii="Times New Roman" w:hAnsi="Times New Roman" w:cs="Times New Roman"/>
                <w:sz w:val="24"/>
                <w:szCs w:val="24"/>
                <w:lang w:val="kk-KZ"/>
              </w:rPr>
            </w:pPr>
            <w:r w:rsidRPr="00CF3A28">
              <w:rPr>
                <w:rFonts w:ascii="Times New Roman" w:hAnsi="Times New Roman" w:cs="Times New Roman"/>
                <w:sz w:val="24"/>
                <w:szCs w:val="24"/>
                <w:lang w:val="kk-KZ"/>
              </w:rPr>
              <w:t>2</w:t>
            </w:r>
          </w:p>
        </w:tc>
        <w:tc>
          <w:tcPr>
            <w:tcW w:w="2340" w:type="dxa"/>
          </w:tcPr>
          <w:p w:rsidR="00EF671A" w:rsidRPr="00CF3A28" w:rsidRDefault="00EF671A" w:rsidP="00D72EE8">
            <w:pPr>
              <w:pStyle w:val="a3"/>
              <w:ind w:left="0"/>
              <w:jc w:val="both"/>
              <w:rPr>
                <w:rFonts w:ascii="Times New Roman" w:hAnsi="Times New Roman" w:cs="Times New Roman"/>
                <w:sz w:val="24"/>
                <w:szCs w:val="24"/>
                <w:lang w:val="kk-KZ"/>
              </w:rPr>
            </w:pPr>
            <w:r w:rsidRPr="00CF3A28">
              <w:rPr>
                <w:rFonts w:ascii="Times New Roman" w:hAnsi="Times New Roman" w:cs="Times New Roman"/>
                <w:iCs/>
                <w:color w:val="000000"/>
                <w:sz w:val="24"/>
                <w:szCs w:val="24"/>
                <w:lang w:val="kk-KZ"/>
              </w:rPr>
              <w:t xml:space="preserve">«№2 </w:t>
            </w:r>
            <w:r w:rsidR="005B4876" w:rsidRPr="00CF3A28">
              <w:rPr>
                <w:rFonts w:ascii="Times New Roman" w:hAnsi="Times New Roman" w:cs="Times New Roman"/>
                <w:iCs/>
                <w:color w:val="000000"/>
                <w:sz w:val="24"/>
                <w:szCs w:val="24"/>
                <w:lang w:val="kk-KZ"/>
              </w:rPr>
              <w:t>дәріхана</w:t>
            </w:r>
            <w:r w:rsidRPr="00CF3A28">
              <w:rPr>
                <w:rFonts w:ascii="Times New Roman" w:hAnsi="Times New Roman" w:cs="Times New Roman"/>
                <w:iCs/>
                <w:color w:val="000000"/>
                <w:sz w:val="24"/>
                <w:szCs w:val="24"/>
                <w:lang w:val="kk-KZ"/>
              </w:rPr>
              <w:t>»</w:t>
            </w:r>
            <w:r w:rsidRPr="00CF3A28">
              <w:rPr>
                <w:rFonts w:ascii="Times New Roman" w:hAnsi="Times New Roman" w:cs="Times New Roman"/>
                <w:iCs/>
                <w:color w:val="000000"/>
                <w:sz w:val="24"/>
                <w:szCs w:val="24"/>
              </w:rPr>
              <w:t xml:space="preserve"> </w:t>
            </w:r>
            <w:r w:rsidRPr="00CF3A28">
              <w:rPr>
                <w:rFonts w:ascii="Times New Roman" w:hAnsi="Times New Roman" w:cs="Times New Roman"/>
                <w:iCs/>
                <w:color w:val="000000"/>
                <w:sz w:val="24"/>
                <w:szCs w:val="24"/>
                <w:lang w:val="kk-KZ"/>
              </w:rPr>
              <w:t>ЖШС</w:t>
            </w:r>
          </w:p>
        </w:tc>
        <w:tc>
          <w:tcPr>
            <w:tcW w:w="4046" w:type="dxa"/>
          </w:tcPr>
          <w:p w:rsidR="00EF671A" w:rsidRPr="00CF3A28" w:rsidRDefault="005B4876" w:rsidP="00635C8B">
            <w:pPr>
              <w:pStyle w:val="a3"/>
              <w:ind w:left="0"/>
              <w:jc w:val="both"/>
              <w:rPr>
                <w:rFonts w:ascii="Times New Roman" w:hAnsi="Times New Roman" w:cs="Times New Roman"/>
                <w:sz w:val="24"/>
                <w:szCs w:val="24"/>
                <w:lang w:val="kk-KZ"/>
              </w:rPr>
            </w:pPr>
            <w:r w:rsidRPr="00CF3A28">
              <w:rPr>
                <w:rFonts w:ascii="Times New Roman" w:hAnsi="Times New Roman" w:cs="Times New Roman"/>
                <w:sz w:val="24"/>
                <w:szCs w:val="24"/>
                <w:lang w:val="kk-KZ"/>
              </w:rPr>
              <w:t>Петропавл қаласы, Театрал</w:t>
            </w:r>
            <w:r w:rsidR="00EF671A" w:rsidRPr="00CF3A28">
              <w:rPr>
                <w:rFonts w:ascii="Times New Roman" w:hAnsi="Times New Roman" w:cs="Times New Roman"/>
                <w:sz w:val="24"/>
                <w:szCs w:val="24"/>
                <w:lang w:val="kk-KZ"/>
              </w:rPr>
              <w:t>, 63</w:t>
            </w:r>
          </w:p>
        </w:tc>
        <w:tc>
          <w:tcPr>
            <w:tcW w:w="2277" w:type="dxa"/>
          </w:tcPr>
          <w:p w:rsidR="00EF671A" w:rsidRPr="00CF3A28" w:rsidRDefault="00070B90" w:rsidP="00070B90">
            <w:pPr>
              <w:pStyle w:val="a3"/>
              <w:ind w:left="0"/>
              <w:jc w:val="both"/>
              <w:rPr>
                <w:rFonts w:ascii="Times New Roman" w:hAnsi="Times New Roman" w:cs="Times New Roman"/>
                <w:sz w:val="24"/>
                <w:szCs w:val="24"/>
                <w:lang w:val="kk-KZ"/>
              </w:rPr>
            </w:pPr>
            <w:r w:rsidRPr="00CF3A28">
              <w:rPr>
                <w:rFonts w:ascii="Times New Roman" w:hAnsi="Times New Roman" w:cs="Times New Roman"/>
                <w:sz w:val="24"/>
                <w:szCs w:val="24"/>
                <w:lang w:val="kk-KZ"/>
              </w:rPr>
              <w:t>Қатысты</w:t>
            </w:r>
          </w:p>
        </w:tc>
      </w:tr>
    </w:tbl>
    <w:p w:rsidR="00C12248" w:rsidRPr="00CF3A28" w:rsidRDefault="00C12248" w:rsidP="00635C8B">
      <w:pPr>
        <w:pStyle w:val="a3"/>
        <w:spacing w:after="0" w:line="240" w:lineRule="auto"/>
        <w:ind w:left="360"/>
        <w:jc w:val="both"/>
        <w:rPr>
          <w:rFonts w:ascii="Times New Roman" w:hAnsi="Times New Roman" w:cs="Times New Roman"/>
          <w:b/>
          <w:sz w:val="24"/>
          <w:szCs w:val="24"/>
          <w:lang w:val="kk-KZ"/>
        </w:rPr>
      </w:pPr>
    </w:p>
    <w:p w:rsidR="000138AB" w:rsidRPr="00CF3A28" w:rsidRDefault="000138AB" w:rsidP="004167B5">
      <w:pPr>
        <w:pStyle w:val="a3"/>
        <w:numPr>
          <w:ilvl w:val="0"/>
          <w:numId w:val="12"/>
        </w:numPr>
        <w:spacing w:after="0" w:line="240" w:lineRule="auto"/>
        <w:jc w:val="both"/>
        <w:rPr>
          <w:rFonts w:ascii="Times New Roman" w:hAnsi="Times New Roman" w:cs="Times New Roman"/>
          <w:b/>
          <w:caps/>
          <w:sz w:val="24"/>
          <w:szCs w:val="24"/>
          <w:lang w:val="kk-KZ"/>
        </w:rPr>
      </w:pPr>
      <w:r w:rsidRPr="00CF3A28">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4167B5" w:rsidRPr="00CF3A28" w:rsidRDefault="004167B5" w:rsidP="004167B5">
      <w:pPr>
        <w:pStyle w:val="a3"/>
        <w:spacing w:after="0" w:line="240" w:lineRule="auto"/>
        <w:ind w:left="360"/>
        <w:jc w:val="both"/>
        <w:rPr>
          <w:rFonts w:ascii="Times New Roman" w:hAnsi="Times New Roman" w:cs="Times New Roman"/>
          <w:b/>
          <w:caps/>
          <w:sz w:val="24"/>
          <w:szCs w:val="24"/>
          <w:lang w:val="kk-KZ"/>
        </w:rPr>
      </w:pPr>
    </w:p>
    <w:p w:rsidR="00070B90" w:rsidRPr="00CF3A28" w:rsidRDefault="00F85199" w:rsidP="00177B46">
      <w:pPr>
        <w:pStyle w:val="a3"/>
        <w:ind w:left="0"/>
        <w:jc w:val="both"/>
        <w:rPr>
          <w:rFonts w:ascii="Times New Roman" w:hAnsi="Times New Roman" w:cs="Times New Roman"/>
          <w:b/>
          <w:sz w:val="24"/>
          <w:szCs w:val="24"/>
          <w:lang w:val="kk-KZ"/>
        </w:rPr>
      </w:pPr>
      <w:r w:rsidRPr="00CF3A28">
        <w:rPr>
          <w:rFonts w:ascii="Times New Roman" w:hAnsi="Times New Roman" w:cs="Times New Roman"/>
          <w:b/>
          <w:sz w:val="24"/>
          <w:szCs w:val="24"/>
          <w:lang w:val="kk-KZ"/>
        </w:rPr>
        <w:t xml:space="preserve">№1 </w:t>
      </w:r>
      <w:r w:rsidR="00D6177C" w:rsidRPr="00CF3A28">
        <w:rPr>
          <w:rFonts w:ascii="Times New Roman" w:hAnsi="Times New Roman" w:cs="Times New Roman"/>
          <w:b/>
          <w:sz w:val="24"/>
          <w:szCs w:val="24"/>
          <w:lang w:val="kk-KZ"/>
        </w:rPr>
        <w:t xml:space="preserve">Лот </w:t>
      </w:r>
      <w:r w:rsidRPr="00CF3A28">
        <w:rPr>
          <w:rFonts w:ascii="Times New Roman" w:hAnsi="Times New Roman" w:cs="Times New Roman"/>
          <w:b/>
          <w:sz w:val="24"/>
          <w:szCs w:val="24"/>
          <w:lang w:val="kk-KZ"/>
        </w:rPr>
        <w:t>бойынша</w:t>
      </w:r>
      <w:r w:rsidR="00D707C3" w:rsidRPr="00CF3A28">
        <w:rPr>
          <w:rFonts w:ascii="Times New Roman" w:hAnsi="Times New Roman" w:cs="Times New Roman"/>
          <w:b/>
          <w:sz w:val="24"/>
          <w:szCs w:val="24"/>
          <w:lang w:val="kk-KZ"/>
        </w:rPr>
        <w:t xml:space="preserve">: </w:t>
      </w:r>
    </w:p>
    <w:p w:rsidR="00DE410C" w:rsidRDefault="00D707C3" w:rsidP="00177B46">
      <w:pPr>
        <w:pStyle w:val="a3"/>
        <w:ind w:left="0"/>
        <w:jc w:val="both"/>
        <w:rPr>
          <w:lang w:val="kk-KZ"/>
        </w:rPr>
      </w:pPr>
      <w:r w:rsidRPr="00CF3A28">
        <w:rPr>
          <w:rFonts w:ascii="Times New Roman" w:hAnsi="Times New Roman" w:cs="Times New Roman"/>
          <w:i/>
          <w:sz w:val="24"/>
          <w:szCs w:val="24"/>
          <w:lang w:val="kk-KZ"/>
        </w:rPr>
        <w:t>әлеуетті жеткізуші</w:t>
      </w:r>
      <w:r w:rsidRPr="00CF3A28">
        <w:rPr>
          <w:rFonts w:ascii="Times New Roman" w:hAnsi="Times New Roman" w:cs="Times New Roman"/>
          <w:iCs/>
          <w:color w:val="000000"/>
          <w:sz w:val="24"/>
          <w:szCs w:val="24"/>
          <w:lang w:val="kk-KZ"/>
        </w:rPr>
        <w:t xml:space="preserve"> </w:t>
      </w:r>
      <w:r w:rsidR="00F85199" w:rsidRPr="00CF3A28">
        <w:rPr>
          <w:rFonts w:ascii="Times New Roman" w:hAnsi="Times New Roman" w:cs="Times New Roman"/>
          <w:iCs/>
          <w:color w:val="000000"/>
          <w:sz w:val="24"/>
          <w:szCs w:val="24"/>
          <w:lang w:val="kk-KZ"/>
        </w:rPr>
        <w:t xml:space="preserve"> </w:t>
      </w:r>
      <w:r w:rsidRPr="00CF3A28">
        <w:rPr>
          <w:rFonts w:ascii="Times New Roman" w:hAnsi="Times New Roman" w:cs="Times New Roman"/>
          <w:b/>
          <w:i/>
          <w:iCs/>
          <w:color w:val="000000"/>
          <w:sz w:val="24"/>
          <w:szCs w:val="24"/>
          <w:lang w:val="kk-KZ"/>
        </w:rPr>
        <w:t>«Медициналық газ жүйесі» ЖШС</w:t>
      </w:r>
      <w:r w:rsidRPr="00CF3A28">
        <w:rPr>
          <w:rFonts w:ascii="Times New Roman" w:hAnsi="Times New Roman" w:cs="Times New Roman"/>
          <w:i/>
          <w:iCs/>
          <w:color w:val="000000"/>
          <w:sz w:val="24"/>
          <w:szCs w:val="24"/>
          <w:lang w:val="kk-KZ"/>
        </w:rPr>
        <w:t xml:space="preserve"> бас тартылды. Себебі:конкурстық құжаттамаларға және  квалификациялық талаптарға сәйкес келмейді. </w:t>
      </w:r>
      <w:r w:rsidR="00F85199" w:rsidRPr="00CF3A28">
        <w:rPr>
          <w:rFonts w:ascii="Times New Roman" w:hAnsi="Times New Roman" w:cs="Times New Roman"/>
          <w:i/>
          <w:iCs/>
          <w:color w:val="000000"/>
          <w:sz w:val="24"/>
          <w:szCs w:val="24"/>
          <w:lang w:val="kk-KZ"/>
        </w:rPr>
        <w:t>Қ</w:t>
      </w:r>
      <w:r w:rsidR="00F85199" w:rsidRPr="00CF3A28">
        <w:rPr>
          <w:rFonts w:ascii="Times New Roman" w:hAnsi="Times New Roman" w:cs="Times New Roman"/>
          <w:i/>
          <w:sz w:val="24"/>
          <w:szCs w:val="24"/>
          <w:lang w:val="kk-KZ"/>
        </w:rPr>
        <w:t xml:space="preserve">Р Үкіметінің </w:t>
      </w:r>
      <w:r w:rsidR="00F85199" w:rsidRPr="00CF3A28">
        <w:rPr>
          <w:rFonts w:ascii="Courier New" w:hAnsi="Courier New" w:cs="Courier New"/>
          <w:color w:val="000000"/>
          <w:spacing w:val="1"/>
          <w:sz w:val="15"/>
          <w:szCs w:val="15"/>
          <w:shd w:val="clear" w:color="auto" w:fill="FFFFFF"/>
          <w:lang w:val="kk-KZ"/>
        </w:rPr>
        <w:t xml:space="preserve"> </w:t>
      </w:r>
      <w:r w:rsidR="00F85199" w:rsidRPr="00CF3A28">
        <w:rPr>
          <w:rFonts w:ascii="Times New Roman" w:hAnsi="Times New Roman" w:cs="Times New Roman"/>
          <w:i/>
          <w:color w:val="000000"/>
          <w:spacing w:val="1"/>
          <w:sz w:val="24"/>
          <w:szCs w:val="24"/>
          <w:shd w:val="clear" w:color="auto" w:fill="FFFFFF"/>
          <w:lang w:val="kk-KZ"/>
        </w:rPr>
        <w:t xml:space="preserve">2009 жылғы 30 қазандағы № 1729 </w:t>
      </w:r>
      <w:r w:rsidR="00F85199" w:rsidRPr="00CF3A28">
        <w:rPr>
          <w:rStyle w:val="apple-converted-space"/>
          <w:rFonts w:ascii="Times New Roman" w:hAnsi="Times New Roman" w:cs="Times New Roman"/>
          <w:i/>
          <w:color w:val="000000"/>
          <w:spacing w:val="1"/>
          <w:sz w:val="24"/>
          <w:szCs w:val="24"/>
          <w:shd w:val="clear" w:color="auto" w:fill="FFFFFF"/>
          <w:lang w:val="kk-KZ"/>
        </w:rPr>
        <w:t> </w:t>
      </w:r>
      <w:r w:rsidR="00F85199" w:rsidRPr="00CF3A28">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бекітілеген </w:t>
      </w:r>
      <w:r w:rsidR="00F85199" w:rsidRPr="00CF3A28">
        <w:rPr>
          <w:rFonts w:ascii="Times New Roman" w:hAnsi="Times New Roman" w:cs="Times New Roman"/>
          <w:i/>
          <w:color w:val="000000"/>
          <w:spacing w:val="1"/>
          <w:sz w:val="24"/>
          <w:szCs w:val="24"/>
          <w:shd w:val="clear" w:color="auto" w:fill="FFFFFF"/>
          <w:lang w:val="kk-KZ"/>
        </w:rPr>
        <w:t xml:space="preserve">«Тегін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9 тарауындағы </w:t>
      </w:r>
      <w:r w:rsidR="005F26EA" w:rsidRPr="00CF3A28">
        <w:rPr>
          <w:rFonts w:ascii="Times New Roman" w:hAnsi="Times New Roman" w:cs="Times New Roman"/>
          <w:i/>
          <w:color w:val="000000"/>
          <w:spacing w:val="1"/>
          <w:sz w:val="24"/>
          <w:szCs w:val="24"/>
          <w:shd w:val="clear" w:color="auto" w:fill="FFFFFF"/>
          <w:lang w:val="kk-KZ"/>
        </w:rPr>
        <w:t>81</w:t>
      </w:r>
      <w:r w:rsidR="00F85199" w:rsidRPr="00CF3A28">
        <w:rPr>
          <w:rFonts w:ascii="Times New Roman" w:hAnsi="Times New Roman" w:cs="Times New Roman"/>
          <w:i/>
          <w:color w:val="000000"/>
          <w:spacing w:val="1"/>
          <w:sz w:val="24"/>
          <w:szCs w:val="24"/>
          <w:shd w:val="clear" w:color="auto" w:fill="FFFFFF"/>
          <w:lang w:val="kk-KZ"/>
        </w:rPr>
        <w:t xml:space="preserve"> тармағын</w:t>
      </w:r>
      <w:r w:rsidR="005F26EA" w:rsidRPr="00CF3A28">
        <w:rPr>
          <w:rFonts w:ascii="Times New Roman" w:hAnsi="Times New Roman" w:cs="Times New Roman"/>
          <w:i/>
          <w:color w:val="000000"/>
          <w:spacing w:val="1"/>
          <w:sz w:val="24"/>
          <w:szCs w:val="24"/>
          <w:shd w:val="clear" w:color="auto" w:fill="FFFFFF"/>
          <w:lang w:val="kk-KZ"/>
        </w:rPr>
        <w:t>ың 12 тармақшасына</w:t>
      </w:r>
      <w:r w:rsidR="00F85199" w:rsidRPr="00CF3A28">
        <w:rPr>
          <w:rFonts w:ascii="Times New Roman" w:hAnsi="Times New Roman" w:cs="Times New Roman"/>
          <w:i/>
          <w:color w:val="000000"/>
          <w:spacing w:val="1"/>
          <w:sz w:val="24"/>
          <w:szCs w:val="24"/>
          <w:shd w:val="clear" w:color="auto" w:fill="FFFFFF"/>
          <w:lang w:val="kk-KZ"/>
        </w:rPr>
        <w:t xml:space="preserve"> сәйкес </w:t>
      </w:r>
      <w:r w:rsidR="005F26EA" w:rsidRPr="00CF3A28">
        <w:rPr>
          <w:rFonts w:ascii="Times New Roman" w:hAnsi="Times New Roman" w:cs="Times New Roman"/>
          <w:i/>
          <w:color w:val="000000"/>
          <w:spacing w:val="1"/>
          <w:sz w:val="24"/>
          <w:szCs w:val="24"/>
          <w:shd w:val="clear" w:color="auto" w:fill="FFFFFF"/>
          <w:lang w:val="kk-KZ"/>
        </w:rPr>
        <w:t xml:space="preserve">әлеуетті жеткізуші (МОР300)  Морфиннің орнына OPI-опиатты көрсеткен; </w:t>
      </w:r>
      <w:r w:rsidR="005F26EA" w:rsidRPr="00CF3A28">
        <w:rPr>
          <w:rFonts w:ascii="Times New Roman" w:hAnsi="Times New Roman" w:cs="Times New Roman"/>
          <w:i/>
          <w:iCs/>
          <w:color w:val="000000"/>
          <w:sz w:val="24"/>
          <w:szCs w:val="24"/>
          <w:lang w:val="kk-KZ"/>
        </w:rPr>
        <w:t>Қ</w:t>
      </w:r>
      <w:r w:rsidR="005F26EA" w:rsidRPr="00CF3A28">
        <w:rPr>
          <w:rFonts w:ascii="Times New Roman" w:hAnsi="Times New Roman" w:cs="Times New Roman"/>
          <w:i/>
          <w:sz w:val="24"/>
          <w:szCs w:val="24"/>
          <w:lang w:val="kk-KZ"/>
        </w:rPr>
        <w:t xml:space="preserve">Р Үкіметінің </w:t>
      </w:r>
      <w:r w:rsidR="005F26EA" w:rsidRPr="00CF3A28">
        <w:rPr>
          <w:rFonts w:ascii="Courier New" w:hAnsi="Courier New" w:cs="Courier New"/>
          <w:color w:val="000000"/>
          <w:spacing w:val="1"/>
          <w:sz w:val="15"/>
          <w:szCs w:val="15"/>
          <w:shd w:val="clear" w:color="auto" w:fill="FFFFFF"/>
          <w:lang w:val="kk-KZ"/>
        </w:rPr>
        <w:t xml:space="preserve"> </w:t>
      </w:r>
      <w:r w:rsidR="005F26EA" w:rsidRPr="00CF3A28">
        <w:rPr>
          <w:rFonts w:ascii="Times New Roman" w:hAnsi="Times New Roman" w:cs="Times New Roman"/>
          <w:i/>
          <w:color w:val="000000"/>
          <w:spacing w:val="1"/>
          <w:sz w:val="24"/>
          <w:szCs w:val="24"/>
          <w:shd w:val="clear" w:color="auto" w:fill="FFFFFF"/>
          <w:lang w:val="kk-KZ"/>
        </w:rPr>
        <w:t xml:space="preserve">2009 жылғы 30 қазандағы № 1729 </w:t>
      </w:r>
      <w:r w:rsidR="005F26EA" w:rsidRPr="00CF3A28">
        <w:rPr>
          <w:rStyle w:val="apple-converted-space"/>
          <w:rFonts w:ascii="Times New Roman" w:hAnsi="Times New Roman" w:cs="Times New Roman"/>
          <w:i/>
          <w:color w:val="000000"/>
          <w:spacing w:val="1"/>
          <w:sz w:val="24"/>
          <w:szCs w:val="24"/>
          <w:shd w:val="clear" w:color="auto" w:fill="FFFFFF"/>
          <w:lang w:val="kk-KZ"/>
        </w:rPr>
        <w:t> </w:t>
      </w:r>
      <w:r w:rsidR="005F26EA" w:rsidRPr="00CF3A28">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бекітілеген </w:t>
      </w:r>
      <w:r w:rsidR="005F26EA" w:rsidRPr="00CF3A28">
        <w:rPr>
          <w:rFonts w:ascii="Times New Roman" w:hAnsi="Times New Roman" w:cs="Times New Roman"/>
          <w:i/>
          <w:color w:val="000000"/>
          <w:spacing w:val="1"/>
          <w:sz w:val="24"/>
          <w:szCs w:val="24"/>
          <w:shd w:val="clear" w:color="auto" w:fill="FFFFFF"/>
          <w:lang w:val="kk-KZ"/>
        </w:rPr>
        <w:t>«Тегін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9 тарауындағы 81 тармағының 23 тармақшасына сәйкес әлеуетті жеткізуші тендерлік ұсынысты тігілмеген, нөмірленбеген, қол қойылмаған және мөрмен бекітілмеген түрде ұсынған.</w:t>
      </w:r>
      <w:r w:rsidR="00DE410C" w:rsidRPr="00DE410C">
        <w:rPr>
          <w:lang w:val="kk-KZ"/>
        </w:rPr>
        <w:t xml:space="preserve"> </w:t>
      </w:r>
    </w:p>
    <w:p w:rsidR="005F26EA" w:rsidRDefault="00DE410C" w:rsidP="00177B46">
      <w:pPr>
        <w:pStyle w:val="a3"/>
        <w:ind w:left="0"/>
        <w:jc w:val="both"/>
        <w:rPr>
          <w:rFonts w:ascii="Times New Roman" w:hAnsi="Times New Roman" w:cs="Times New Roman"/>
          <w:i/>
          <w:color w:val="000000"/>
          <w:spacing w:val="1"/>
          <w:sz w:val="24"/>
          <w:szCs w:val="24"/>
          <w:shd w:val="clear" w:color="auto" w:fill="FFFFFF"/>
          <w:lang w:val="kk-KZ"/>
        </w:rPr>
      </w:pPr>
      <w:r w:rsidRPr="00DE410C">
        <w:rPr>
          <w:rFonts w:ascii="Times New Roman" w:hAnsi="Times New Roman" w:cs="Times New Roman"/>
          <w:i/>
          <w:color w:val="000000"/>
          <w:spacing w:val="1"/>
          <w:sz w:val="24"/>
          <w:szCs w:val="24"/>
          <w:shd w:val="clear" w:color="auto" w:fill="FFFFFF"/>
          <w:lang w:val="kk-KZ"/>
        </w:rPr>
        <w:t xml:space="preserve">Осыған байланысты, әлеуетті өнім берушінің тендерлік өтінімі ЖШС </w:t>
      </w:r>
      <w:r>
        <w:rPr>
          <w:rFonts w:ascii="Times New Roman" w:hAnsi="Times New Roman" w:cs="Times New Roman"/>
          <w:i/>
          <w:color w:val="000000"/>
          <w:spacing w:val="1"/>
          <w:sz w:val="24"/>
          <w:szCs w:val="24"/>
          <w:shd w:val="clear" w:color="auto" w:fill="FFFFFF"/>
          <w:lang w:val="kk-KZ"/>
        </w:rPr>
        <w:t>«</w:t>
      </w:r>
      <w:r w:rsidRPr="00DE410C">
        <w:rPr>
          <w:rFonts w:ascii="Times New Roman" w:hAnsi="Times New Roman" w:cs="Times New Roman"/>
          <w:i/>
          <w:color w:val="000000"/>
          <w:spacing w:val="1"/>
          <w:sz w:val="24"/>
          <w:szCs w:val="24"/>
          <w:shd w:val="clear" w:color="auto" w:fill="FFFFFF"/>
          <w:lang w:val="kk-KZ"/>
        </w:rPr>
        <w:t>Медицинские газовые системы</w:t>
      </w:r>
      <w:r>
        <w:rPr>
          <w:rFonts w:ascii="Times New Roman" w:hAnsi="Times New Roman" w:cs="Times New Roman"/>
          <w:i/>
          <w:color w:val="000000"/>
          <w:spacing w:val="1"/>
          <w:sz w:val="24"/>
          <w:szCs w:val="24"/>
          <w:shd w:val="clear" w:color="auto" w:fill="FFFFFF"/>
          <w:lang w:val="kk-KZ"/>
        </w:rPr>
        <w:t>»</w:t>
      </w:r>
      <w:r w:rsidRPr="00DE410C">
        <w:rPr>
          <w:rFonts w:ascii="Times New Roman" w:hAnsi="Times New Roman" w:cs="Times New Roman"/>
          <w:i/>
          <w:color w:val="000000"/>
          <w:spacing w:val="1"/>
          <w:sz w:val="24"/>
          <w:szCs w:val="24"/>
          <w:shd w:val="clear" w:color="auto" w:fill="FFFFFF"/>
          <w:lang w:val="kk-KZ"/>
        </w:rPr>
        <w:t xml:space="preserve"> екі бөлікке бөлінеді.</w:t>
      </w:r>
    </w:p>
    <w:p w:rsidR="00C12248" w:rsidRDefault="00C12248" w:rsidP="00177B46">
      <w:pPr>
        <w:pStyle w:val="a3"/>
        <w:ind w:left="0"/>
        <w:jc w:val="both"/>
        <w:rPr>
          <w:rFonts w:ascii="Times New Roman" w:hAnsi="Times New Roman" w:cs="Times New Roman"/>
          <w:i/>
          <w:color w:val="000000"/>
          <w:spacing w:val="1"/>
          <w:sz w:val="24"/>
          <w:szCs w:val="24"/>
          <w:shd w:val="clear" w:color="auto" w:fill="FFFFFF"/>
          <w:lang w:val="kk-KZ"/>
        </w:rPr>
      </w:pPr>
    </w:p>
    <w:p w:rsidR="00070B90" w:rsidRPr="00070B90" w:rsidRDefault="00CD7931" w:rsidP="004C3712">
      <w:pPr>
        <w:pStyle w:val="a3"/>
        <w:ind w:left="0"/>
        <w:jc w:val="both"/>
        <w:rPr>
          <w:rFonts w:ascii="Times New Roman" w:hAnsi="Times New Roman" w:cs="Times New Roman"/>
          <w:b/>
          <w:sz w:val="24"/>
          <w:szCs w:val="24"/>
          <w:lang w:val="kk-KZ"/>
        </w:rPr>
      </w:pPr>
      <w:r w:rsidRPr="00070B90">
        <w:rPr>
          <w:rFonts w:ascii="Times New Roman" w:hAnsi="Times New Roman" w:cs="Times New Roman"/>
          <w:b/>
          <w:sz w:val="24"/>
          <w:szCs w:val="24"/>
          <w:lang w:val="kk-KZ"/>
        </w:rPr>
        <w:t xml:space="preserve"> </w:t>
      </w:r>
      <w:r w:rsidR="005F26EA" w:rsidRPr="00070B90">
        <w:rPr>
          <w:rFonts w:ascii="Times New Roman" w:hAnsi="Times New Roman" w:cs="Times New Roman"/>
          <w:b/>
          <w:sz w:val="24"/>
          <w:szCs w:val="24"/>
          <w:lang w:val="kk-KZ"/>
        </w:rPr>
        <w:t xml:space="preserve">№1 Лот бойынша: </w:t>
      </w:r>
      <w:r w:rsidRPr="00070B90">
        <w:rPr>
          <w:rFonts w:ascii="Times New Roman" w:hAnsi="Times New Roman" w:cs="Times New Roman"/>
          <w:b/>
          <w:sz w:val="24"/>
          <w:szCs w:val="24"/>
          <w:lang w:val="kk-KZ"/>
        </w:rPr>
        <w:t xml:space="preserve"> </w:t>
      </w:r>
    </w:p>
    <w:p w:rsidR="00070B90" w:rsidRDefault="00070B90" w:rsidP="00070B90">
      <w:pPr>
        <w:pStyle w:val="a3"/>
        <w:spacing w:after="0" w:line="240" w:lineRule="auto"/>
        <w:ind w:left="0" w:firstLine="708"/>
        <w:jc w:val="both"/>
        <w:rPr>
          <w:rFonts w:ascii="Times New Roman" w:hAnsi="Times New Roman" w:cs="Times New Roman"/>
          <w:i/>
          <w:iCs/>
          <w:color w:val="000000"/>
          <w:lang w:val="kk-KZ"/>
        </w:rPr>
      </w:pPr>
      <w:r w:rsidRPr="003C7749">
        <w:rPr>
          <w:rFonts w:ascii="Times New Roman" w:hAnsi="Times New Roman" w:cs="Times New Roman"/>
          <w:i/>
          <w:iCs/>
          <w:color w:val="000000"/>
          <w:lang w:val="kk-KZ"/>
        </w:rPr>
        <w:t>Қ</w:t>
      </w:r>
      <w:r w:rsidRPr="003C7749">
        <w:rPr>
          <w:rFonts w:ascii="Times New Roman" w:hAnsi="Times New Roman" w:cs="Times New Roman"/>
          <w:i/>
          <w:lang w:val="kk-KZ"/>
        </w:rPr>
        <w:t xml:space="preserve">Р Үкіметінің </w:t>
      </w:r>
      <w:r w:rsidRPr="003C7749">
        <w:rPr>
          <w:rFonts w:ascii="Times New Roman" w:hAnsi="Times New Roman" w:cs="Times New Roman"/>
          <w:color w:val="000000"/>
          <w:spacing w:val="1"/>
          <w:shd w:val="clear" w:color="auto" w:fill="FFFFFF"/>
          <w:lang w:val="kk-KZ"/>
        </w:rPr>
        <w:t xml:space="preserve"> </w:t>
      </w:r>
      <w:r w:rsidRPr="003C7749">
        <w:rPr>
          <w:rFonts w:ascii="Times New Roman" w:hAnsi="Times New Roman" w:cs="Times New Roman"/>
          <w:i/>
          <w:color w:val="000000"/>
          <w:spacing w:val="1"/>
          <w:shd w:val="clear" w:color="auto" w:fill="FFFFFF"/>
          <w:lang w:val="kk-KZ"/>
        </w:rPr>
        <w:t xml:space="preserve">2009 жылғы 30 қазандағы № 1729 </w:t>
      </w:r>
      <w:r w:rsidRPr="003C7749">
        <w:rPr>
          <w:rStyle w:val="apple-converted-space"/>
          <w:rFonts w:ascii="Times New Roman" w:hAnsi="Times New Roman" w:cs="Times New Roman"/>
          <w:i/>
          <w:color w:val="000000"/>
          <w:spacing w:val="1"/>
          <w:shd w:val="clear" w:color="auto" w:fill="FFFFFF"/>
          <w:lang w:val="kk-KZ"/>
        </w:rPr>
        <w:t> </w:t>
      </w:r>
      <w:r w:rsidRPr="003C7749">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i/>
          <w:color w:val="000000"/>
          <w:spacing w:val="1"/>
          <w:shd w:val="clear" w:color="auto" w:fill="FFFFFF"/>
          <w:lang w:val="kk-KZ"/>
        </w:rPr>
        <w:t> </w:t>
      </w:r>
      <w:r w:rsidRPr="003C7749">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жалғыз әлеуеттік жеткізушінің қатысуына байланысты, </w:t>
      </w:r>
      <w:r w:rsidRPr="00D7061C">
        <w:rPr>
          <w:rFonts w:ascii="Times New Roman" w:hAnsi="Times New Roman" w:cs="Times New Roman"/>
          <w:b/>
          <w:i/>
          <w:color w:val="000000"/>
          <w:spacing w:val="1"/>
          <w:shd w:val="clear" w:color="auto" w:fill="FFFFFF"/>
          <w:lang w:val="kk-KZ"/>
        </w:rPr>
        <w:t xml:space="preserve">СҚО, Петропавл қаласы, </w:t>
      </w:r>
      <w:r>
        <w:rPr>
          <w:rFonts w:ascii="Times New Roman" w:hAnsi="Times New Roman" w:cs="Times New Roman"/>
          <w:b/>
          <w:i/>
          <w:color w:val="000000"/>
          <w:spacing w:val="1"/>
          <w:shd w:val="clear" w:color="auto" w:fill="FFFFFF"/>
          <w:lang w:val="kk-KZ"/>
        </w:rPr>
        <w:t>Театрал</w:t>
      </w:r>
      <w:r w:rsidRPr="004612BF">
        <w:rPr>
          <w:rFonts w:ascii="Times New Roman" w:hAnsi="Times New Roman" w:cs="Times New Roman"/>
          <w:b/>
          <w:i/>
          <w:color w:val="000000"/>
          <w:spacing w:val="1"/>
          <w:shd w:val="clear" w:color="auto" w:fill="FFFFFF"/>
          <w:lang w:val="kk-KZ"/>
        </w:rPr>
        <w:t xml:space="preserve"> </w:t>
      </w:r>
      <w:r w:rsidRPr="00D7061C">
        <w:rPr>
          <w:rFonts w:ascii="Times New Roman" w:hAnsi="Times New Roman" w:cs="Times New Roman"/>
          <w:b/>
          <w:i/>
          <w:color w:val="000000"/>
          <w:spacing w:val="1"/>
          <w:shd w:val="clear" w:color="auto" w:fill="FFFFFF"/>
          <w:lang w:val="kk-KZ"/>
        </w:rPr>
        <w:t>көшесі,</w:t>
      </w:r>
      <w:r>
        <w:rPr>
          <w:rFonts w:ascii="Times New Roman" w:hAnsi="Times New Roman" w:cs="Times New Roman"/>
          <w:b/>
          <w:i/>
          <w:color w:val="000000"/>
          <w:spacing w:val="1"/>
          <w:shd w:val="clear" w:color="auto" w:fill="FFFFFF"/>
          <w:lang w:val="kk-KZ"/>
        </w:rPr>
        <w:t xml:space="preserve"> 6</w:t>
      </w:r>
      <w:r w:rsidRPr="00D7061C">
        <w:rPr>
          <w:rFonts w:ascii="Times New Roman" w:hAnsi="Times New Roman" w:cs="Times New Roman"/>
          <w:b/>
          <w:i/>
          <w:color w:val="000000"/>
          <w:spacing w:val="1"/>
          <w:shd w:val="clear" w:color="auto" w:fill="FFFFFF"/>
          <w:lang w:val="kk-KZ"/>
        </w:rPr>
        <w:t>3</w:t>
      </w:r>
      <w:r w:rsidRPr="004612BF">
        <w:rPr>
          <w:rFonts w:ascii="Times New Roman" w:hAnsi="Times New Roman" w:cs="Times New Roman"/>
          <w:b/>
          <w:i/>
          <w:color w:val="000000"/>
          <w:spacing w:val="1"/>
          <w:shd w:val="clear" w:color="auto" w:fill="FFFFFF"/>
          <w:lang w:val="kk-KZ"/>
        </w:rPr>
        <w:t xml:space="preserve"> мекенжайында орналас</w:t>
      </w:r>
      <w:r w:rsidRPr="00D7061C">
        <w:rPr>
          <w:rFonts w:ascii="Times New Roman" w:hAnsi="Times New Roman" w:cs="Times New Roman"/>
          <w:b/>
          <w:i/>
          <w:lang w:val="kk-KZ"/>
        </w:rPr>
        <w:t xml:space="preserve">қан </w:t>
      </w:r>
      <w:r w:rsidRPr="00D7061C">
        <w:rPr>
          <w:rFonts w:ascii="Times New Roman" w:hAnsi="Times New Roman" w:cs="Times New Roman"/>
          <w:b/>
          <w:i/>
          <w:iCs/>
          <w:color w:val="000000"/>
          <w:lang w:val="kk-KZ"/>
        </w:rPr>
        <w:t>«</w:t>
      </w:r>
      <w:r>
        <w:rPr>
          <w:rFonts w:ascii="Times New Roman" w:hAnsi="Times New Roman" w:cs="Times New Roman"/>
          <w:b/>
          <w:i/>
          <w:color w:val="000000"/>
          <w:spacing w:val="1"/>
          <w:shd w:val="clear" w:color="auto" w:fill="FFFFFF"/>
          <w:lang w:val="kk-KZ"/>
        </w:rPr>
        <w:t>Аптека №2</w:t>
      </w:r>
      <w:r w:rsidRPr="004612BF">
        <w:rPr>
          <w:rFonts w:ascii="Times New Roman" w:hAnsi="Times New Roman" w:cs="Times New Roman"/>
          <w:b/>
          <w:i/>
          <w:color w:val="000000"/>
          <w:spacing w:val="1"/>
          <w:shd w:val="clear" w:color="auto" w:fill="FFFFFF"/>
          <w:lang w:val="kk-KZ"/>
        </w:rPr>
        <w:t>» ЖШС</w:t>
      </w:r>
      <w:r w:rsidRPr="003C7749">
        <w:rPr>
          <w:rFonts w:ascii="Times New Roman" w:hAnsi="Times New Roman" w:cs="Times New Roman"/>
          <w:i/>
          <w:iCs/>
          <w:color w:val="000000"/>
          <w:lang w:val="kk-KZ"/>
        </w:rPr>
        <w:t xml:space="preserve"> жеңімпаз деп танылсын. Келісімшарт құны </w:t>
      </w:r>
    </w:p>
    <w:p w:rsidR="00070B90" w:rsidRPr="00070B90" w:rsidRDefault="00070B90" w:rsidP="00070B90">
      <w:pPr>
        <w:spacing w:after="0" w:line="240" w:lineRule="auto"/>
        <w:jc w:val="both"/>
        <w:rPr>
          <w:rFonts w:ascii="Times New Roman" w:hAnsi="Times New Roman" w:cs="Times New Roman"/>
          <w:b/>
          <w:i/>
          <w:lang w:val="kk-KZ"/>
        </w:rPr>
      </w:pPr>
      <w:r w:rsidRPr="00070B90">
        <w:rPr>
          <w:rFonts w:ascii="Times New Roman" w:hAnsi="Times New Roman" w:cs="Times New Roman"/>
          <w:i/>
          <w:iCs/>
          <w:color w:val="000000"/>
          <w:lang w:val="kk-KZ"/>
        </w:rPr>
        <w:t>8 580 000 (Сегіз миллион бес жүз сексен мың) теңге 00 тиын.</w:t>
      </w:r>
    </w:p>
    <w:p w:rsidR="00CD7931" w:rsidRDefault="00CD7931" w:rsidP="00CD7931">
      <w:pPr>
        <w:pStyle w:val="a3"/>
        <w:spacing w:after="0" w:line="240" w:lineRule="auto"/>
        <w:ind w:left="-426"/>
        <w:jc w:val="both"/>
        <w:rPr>
          <w:rFonts w:ascii="Times New Roman" w:hAnsi="Times New Roman" w:cs="Times New Roman"/>
          <w:b/>
          <w:i/>
          <w:iCs/>
          <w:color w:val="000000"/>
          <w:sz w:val="24"/>
          <w:szCs w:val="24"/>
          <w:u w:val="single"/>
          <w:lang w:val="kk-KZ"/>
        </w:rPr>
      </w:pPr>
    </w:p>
    <w:p w:rsidR="00F66F5A" w:rsidRPr="00A36EE3" w:rsidRDefault="00F66F5A" w:rsidP="00F66F5A">
      <w:pPr>
        <w:pStyle w:val="a3"/>
        <w:ind w:left="-142" w:hanging="284"/>
        <w:jc w:val="both"/>
        <w:rPr>
          <w:rFonts w:ascii="Times New Roman" w:hAnsi="Times New Roman" w:cs="Times New Roman"/>
          <w:sz w:val="24"/>
          <w:szCs w:val="24"/>
        </w:rPr>
      </w:pPr>
      <w:r w:rsidRPr="00A36EE3">
        <w:rPr>
          <w:rFonts w:ascii="Times New Roman" w:hAnsi="Times New Roman" w:cs="Times New Roman"/>
          <w:sz w:val="24"/>
          <w:szCs w:val="24"/>
        </w:rPr>
        <w:t xml:space="preserve">_________________ </w:t>
      </w:r>
      <w:r w:rsidR="00DE410C" w:rsidRPr="00A36EE3">
        <w:rPr>
          <w:rFonts w:ascii="Times New Roman" w:hAnsi="Times New Roman" w:cs="Times New Roman"/>
          <w:sz w:val="24"/>
          <w:szCs w:val="24"/>
        </w:rPr>
        <w:t xml:space="preserve">Игорь </w:t>
      </w:r>
      <w:proofErr w:type="spellStart"/>
      <w:r w:rsidR="00DE410C" w:rsidRPr="00A36EE3">
        <w:rPr>
          <w:rFonts w:ascii="Times New Roman" w:hAnsi="Times New Roman" w:cs="Times New Roman"/>
          <w:sz w:val="24"/>
          <w:szCs w:val="24"/>
        </w:rPr>
        <w:t>Эмануилович</w:t>
      </w:r>
      <w:proofErr w:type="spellEnd"/>
      <w:r w:rsidR="00DE410C" w:rsidRPr="00A36EE3">
        <w:rPr>
          <w:rFonts w:ascii="Times New Roman" w:hAnsi="Times New Roman" w:cs="Times New Roman"/>
          <w:sz w:val="24"/>
          <w:szCs w:val="24"/>
        </w:rPr>
        <w:t xml:space="preserve"> </w:t>
      </w:r>
      <w:proofErr w:type="spellStart"/>
      <w:r w:rsidRPr="00A36EE3">
        <w:rPr>
          <w:rFonts w:ascii="Times New Roman" w:hAnsi="Times New Roman" w:cs="Times New Roman"/>
          <w:sz w:val="24"/>
          <w:szCs w:val="24"/>
        </w:rPr>
        <w:t>Ланда</w:t>
      </w:r>
      <w:proofErr w:type="spellEnd"/>
      <w:r w:rsidRPr="00A36EE3">
        <w:rPr>
          <w:rFonts w:ascii="Times New Roman" w:hAnsi="Times New Roman" w:cs="Times New Roman"/>
          <w:sz w:val="24"/>
          <w:szCs w:val="24"/>
        </w:rPr>
        <w:t xml:space="preserve"> </w:t>
      </w:r>
    </w:p>
    <w:p w:rsidR="00F66F5A" w:rsidRDefault="00F66F5A" w:rsidP="00F66F5A">
      <w:pPr>
        <w:pStyle w:val="a3"/>
        <w:ind w:left="-142" w:hanging="284"/>
        <w:jc w:val="both"/>
        <w:rPr>
          <w:rFonts w:ascii="Times New Roman" w:hAnsi="Times New Roman" w:cs="Times New Roman"/>
          <w:sz w:val="24"/>
          <w:szCs w:val="24"/>
          <w:lang w:val="kk-KZ"/>
        </w:rPr>
      </w:pPr>
      <w:r w:rsidRPr="00A36EE3">
        <w:rPr>
          <w:rFonts w:ascii="Times New Roman" w:hAnsi="Times New Roman" w:cs="Times New Roman"/>
          <w:sz w:val="24"/>
          <w:szCs w:val="24"/>
        </w:rPr>
        <w:t xml:space="preserve">_________________ </w:t>
      </w:r>
      <w:r w:rsidR="00DE410C" w:rsidRPr="00EF671A">
        <w:rPr>
          <w:rFonts w:ascii="Times New Roman" w:hAnsi="Times New Roman" w:cs="Times New Roman"/>
          <w:sz w:val="24"/>
          <w:szCs w:val="24"/>
          <w:lang w:val="kk-KZ"/>
        </w:rPr>
        <w:t xml:space="preserve">Татьяна Степановна </w:t>
      </w:r>
      <w:r w:rsidR="00EF671A" w:rsidRPr="00EF671A">
        <w:rPr>
          <w:rFonts w:ascii="Times New Roman" w:hAnsi="Times New Roman" w:cs="Times New Roman"/>
          <w:sz w:val="24"/>
          <w:szCs w:val="24"/>
          <w:lang w:val="kk-KZ"/>
        </w:rPr>
        <w:t xml:space="preserve">Евтушенко </w:t>
      </w:r>
    </w:p>
    <w:p w:rsidR="00F66F5A" w:rsidRPr="00A36EE3" w:rsidRDefault="00F66F5A" w:rsidP="00F66F5A">
      <w:pPr>
        <w:pStyle w:val="a3"/>
        <w:ind w:left="-142" w:hanging="284"/>
        <w:jc w:val="both"/>
        <w:rPr>
          <w:rFonts w:ascii="Times New Roman" w:hAnsi="Times New Roman" w:cs="Times New Roman"/>
          <w:sz w:val="24"/>
          <w:szCs w:val="24"/>
        </w:rPr>
      </w:pPr>
      <w:r w:rsidRPr="00A36EE3">
        <w:rPr>
          <w:rFonts w:ascii="Times New Roman" w:hAnsi="Times New Roman" w:cs="Times New Roman"/>
          <w:sz w:val="24"/>
          <w:szCs w:val="24"/>
        </w:rPr>
        <w:t xml:space="preserve">_________________ </w:t>
      </w:r>
      <w:r w:rsidR="00DE410C" w:rsidRPr="00A36EE3">
        <w:rPr>
          <w:rFonts w:ascii="Times New Roman" w:hAnsi="Times New Roman" w:cs="Times New Roman"/>
          <w:sz w:val="24"/>
          <w:szCs w:val="24"/>
        </w:rPr>
        <w:t xml:space="preserve">Роман Ярославович </w:t>
      </w:r>
      <w:proofErr w:type="spellStart"/>
      <w:r w:rsidR="00EF671A" w:rsidRPr="00A36EE3">
        <w:rPr>
          <w:rFonts w:ascii="Times New Roman" w:hAnsi="Times New Roman" w:cs="Times New Roman"/>
          <w:sz w:val="24"/>
          <w:szCs w:val="24"/>
        </w:rPr>
        <w:t>Грецков</w:t>
      </w:r>
      <w:proofErr w:type="spellEnd"/>
      <w:r w:rsidR="00EF671A" w:rsidRPr="00A36EE3">
        <w:rPr>
          <w:rFonts w:ascii="Times New Roman" w:hAnsi="Times New Roman" w:cs="Times New Roman"/>
          <w:sz w:val="24"/>
          <w:szCs w:val="24"/>
        </w:rPr>
        <w:t xml:space="preserve"> </w:t>
      </w:r>
    </w:p>
    <w:p w:rsidR="00F66F5A" w:rsidRPr="00F66F5A" w:rsidRDefault="00F66F5A" w:rsidP="00DE410C">
      <w:pPr>
        <w:pStyle w:val="a3"/>
        <w:ind w:left="-142" w:hanging="284"/>
        <w:jc w:val="both"/>
        <w:rPr>
          <w:rFonts w:ascii="Times New Roman" w:hAnsi="Times New Roman" w:cs="Times New Roman"/>
          <w:sz w:val="24"/>
          <w:szCs w:val="24"/>
        </w:rPr>
      </w:pPr>
      <w:r w:rsidRPr="00A36EE3">
        <w:rPr>
          <w:rFonts w:ascii="Times New Roman" w:hAnsi="Times New Roman" w:cs="Times New Roman"/>
          <w:sz w:val="24"/>
          <w:szCs w:val="24"/>
        </w:rPr>
        <w:t xml:space="preserve">_________________ </w:t>
      </w:r>
      <w:r w:rsidR="00DE410C">
        <w:rPr>
          <w:rFonts w:ascii="Times New Roman" w:hAnsi="Times New Roman" w:cs="Times New Roman"/>
          <w:sz w:val="24"/>
          <w:szCs w:val="24"/>
        </w:rPr>
        <w:t xml:space="preserve">Татьяна Викторовна </w:t>
      </w:r>
      <w:r w:rsidR="00070B90">
        <w:rPr>
          <w:rFonts w:ascii="Times New Roman" w:hAnsi="Times New Roman" w:cs="Times New Roman"/>
          <w:sz w:val="24"/>
          <w:szCs w:val="24"/>
        </w:rPr>
        <w:t xml:space="preserve">Калинина </w:t>
      </w:r>
    </w:p>
    <w:sectPr w:rsidR="00F66F5A" w:rsidRPr="00F66F5A"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D06" w:rsidRDefault="00090D06" w:rsidP="00094E6B">
      <w:pPr>
        <w:spacing w:after="0" w:line="240" w:lineRule="auto"/>
      </w:pPr>
      <w:r>
        <w:separator/>
      </w:r>
    </w:p>
  </w:endnote>
  <w:endnote w:type="continuationSeparator" w:id="0">
    <w:p w:rsidR="00090D06" w:rsidRDefault="00090D06"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D06" w:rsidRDefault="00090D06" w:rsidP="00094E6B">
      <w:pPr>
        <w:spacing w:after="0" w:line="240" w:lineRule="auto"/>
      </w:pPr>
      <w:r>
        <w:separator/>
      </w:r>
    </w:p>
  </w:footnote>
  <w:footnote w:type="continuationSeparator" w:id="0">
    <w:p w:rsidR="00090D06" w:rsidRDefault="00090D06"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397B14"/>
    <w:multiLevelType w:val="hybridMultilevel"/>
    <w:tmpl w:val="F47E2AC2"/>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2">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3">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4">
    <w:nsid w:val="327B45A8"/>
    <w:multiLevelType w:val="hybridMultilevel"/>
    <w:tmpl w:val="E1842A74"/>
    <w:lvl w:ilvl="0" w:tplc="7E7CCD3E">
      <w:start w:val="7"/>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D07C0"/>
    <w:multiLevelType w:val="hybridMultilevel"/>
    <w:tmpl w:val="2842F110"/>
    <w:lvl w:ilvl="0" w:tplc="A9466822">
      <w:start w:val="1"/>
      <w:numFmt w:val="decimal"/>
      <w:lvlText w:val="%1)"/>
      <w:lvlJc w:val="left"/>
      <w:pPr>
        <w:ind w:left="360" w:hanging="360"/>
      </w:pPr>
      <w:rPr>
        <w:rFonts w:hint="default"/>
        <w:b/>
        <w:i/>
        <w:u w:val="none"/>
        <w:lang w:val="ru-RU"/>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56734C55"/>
    <w:multiLevelType w:val="hybridMultilevel"/>
    <w:tmpl w:val="5D2A99E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nsid w:val="64BF4A84"/>
    <w:multiLevelType w:val="hybridMultilevel"/>
    <w:tmpl w:val="C74A1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4F651D"/>
    <w:multiLevelType w:val="hybridMultilevel"/>
    <w:tmpl w:val="CA9A18AC"/>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2"/>
  </w:num>
  <w:num w:numId="9">
    <w:abstractNumId w:val="8"/>
  </w:num>
  <w:num w:numId="10">
    <w:abstractNumId w:val="9"/>
  </w:num>
  <w:num w:numId="11">
    <w:abstractNumId w:val="14"/>
  </w:num>
  <w:num w:numId="12">
    <w:abstractNumId w:val="4"/>
  </w:num>
  <w:num w:numId="13">
    <w:abstractNumId w:val="5"/>
  </w:num>
  <w:num w:numId="14">
    <w:abstractNumId w:val="10"/>
  </w:num>
  <w:num w:numId="15">
    <w:abstractNumId w:val="7"/>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70B90"/>
    <w:rsid w:val="000730DC"/>
    <w:rsid w:val="000742C2"/>
    <w:rsid w:val="00090D06"/>
    <w:rsid w:val="00094E6B"/>
    <w:rsid w:val="000C0208"/>
    <w:rsid w:val="000C3079"/>
    <w:rsid w:val="000E664C"/>
    <w:rsid w:val="000F3466"/>
    <w:rsid w:val="000F36C8"/>
    <w:rsid w:val="0010187F"/>
    <w:rsid w:val="00104A82"/>
    <w:rsid w:val="00112C2A"/>
    <w:rsid w:val="00122510"/>
    <w:rsid w:val="001227B2"/>
    <w:rsid w:val="00173988"/>
    <w:rsid w:val="00177B46"/>
    <w:rsid w:val="00183B3A"/>
    <w:rsid w:val="001B3AA7"/>
    <w:rsid w:val="001D54D0"/>
    <w:rsid w:val="001E1CB3"/>
    <w:rsid w:val="001E7427"/>
    <w:rsid w:val="001F31DE"/>
    <w:rsid w:val="00203CCE"/>
    <w:rsid w:val="00242080"/>
    <w:rsid w:val="00256524"/>
    <w:rsid w:val="002640D3"/>
    <w:rsid w:val="002804C2"/>
    <w:rsid w:val="002915B8"/>
    <w:rsid w:val="0029298A"/>
    <w:rsid w:val="00297182"/>
    <w:rsid w:val="002A25A1"/>
    <w:rsid w:val="002A4168"/>
    <w:rsid w:val="002E1D3E"/>
    <w:rsid w:val="002E5341"/>
    <w:rsid w:val="002F252E"/>
    <w:rsid w:val="002F3FB8"/>
    <w:rsid w:val="003177D7"/>
    <w:rsid w:val="00335164"/>
    <w:rsid w:val="003546D2"/>
    <w:rsid w:val="00364DAC"/>
    <w:rsid w:val="00373240"/>
    <w:rsid w:val="003B3558"/>
    <w:rsid w:val="003B7602"/>
    <w:rsid w:val="003C0F61"/>
    <w:rsid w:val="003D65E0"/>
    <w:rsid w:val="003E240B"/>
    <w:rsid w:val="003E68F9"/>
    <w:rsid w:val="003F12D9"/>
    <w:rsid w:val="003F6079"/>
    <w:rsid w:val="0041643C"/>
    <w:rsid w:val="004167B5"/>
    <w:rsid w:val="00423C18"/>
    <w:rsid w:val="00473835"/>
    <w:rsid w:val="004A0704"/>
    <w:rsid w:val="004B77DC"/>
    <w:rsid w:val="004C3712"/>
    <w:rsid w:val="004D0E00"/>
    <w:rsid w:val="004E5BCD"/>
    <w:rsid w:val="004E77EC"/>
    <w:rsid w:val="004F31F1"/>
    <w:rsid w:val="00501723"/>
    <w:rsid w:val="00506E13"/>
    <w:rsid w:val="0050759E"/>
    <w:rsid w:val="00511FED"/>
    <w:rsid w:val="005159DA"/>
    <w:rsid w:val="00535758"/>
    <w:rsid w:val="005378E3"/>
    <w:rsid w:val="00543FDC"/>
    <w:rsid w:val="00546C83"/>
    <w:rsid w:val="00550DCD"/>
    <w:rsid w:val="005860D2"/>
    <w:rsid w:val="005864AF"/>
    <w:rsid w:val="005B4876"/>
    <w:rsid w:val="005B7287"/>
    <w:rsid w:val="005C1AB0"/>
    <w:rsid w:val="005D2CB2"/>
    <w:rsid w:val="005D5AE6"/>
    <w:rsid w:val="005D7D94"/>
    <w:rsid w:val="005E078D"/>
    <w:rsid w:val="005E3314"/>
    <w:rsid w:val="005F1B64"/>
    <w:rsid w:val="005F26EA"/>
    <w:rsid w:val="00617450"/>
    <w:rsid w:val="00626045"/>
    <w:rsid w:val="00635C8B"/>
    <w:rsid w:val="0066290A"/>
    <w:rsid w:val="0066753B"/>
    <w:rsid w:val="006772FC"/>
    <w:rsid w:val="006965C8"/>
    <w:rsid w:val="006A59FD"/>
    <w:rsid w:val="006B1E5D"/>
    <w:rsid w:val="006B4AB3"/>
    <w:rsid w:val="006C7F79"/>
    <w:rsid w:val="006D0067"/>
    <w:rsid w:val="006F3FD5"/>
    <w:rsid w:val="00702ACD"/>
    <w:rsid w:val="00703730"/>
    <w:rsid w:val="00711B71"/>
    <w:rsid w:val="00713A87"/>
    <w:rsid w:val="00713BE1"/>
    <w:rsid w:val="00713D3D"/>
    <w:rsid w:val="007146B0"/>
    <w:rsid w:val="007217B0"/>
    <w:rsid w:val="00744E6A"/>
    <w:rsid w:val="007644C6"/>
    <w:rsid w:val="0077489F"/>
    <w:rsid w:val="007B51CD"/>
    <w:rsid w:val="007E5B4D"/>
    <w:rsid w:val="007E7837"/>
    <w:rsid w:val="007F0C36"/>
    <w:rsid w:val="00800285"/>
    <w:rsid w:val="00813903"/>
    <w:rsid w:val="00813B52"/>
    <w:rsid w:val="0082256E"/>
    <w:rsid w:val="008257FD"/>
    <w:rsid w:val="0083109C"/>
    <w:rsid w:val="00840F4D"/>
    <w:rsid w:val="008604DF"/>
    <w:rsid w:val="00861FD1"/>
    <w:rsid w:val="008760CB"/>
    <w:rsid w:val="00882DE4"/>
    <w:rsid w:val="00897021"/>
    <w:rsid w:val="008F7706"/>
    <w:rsid w:val="00912127"/>
    <w:rsid w:val="00914FF2"/>
    <w:rsid w:val="0091669F"/>
    <w:rsid w:val="0093416D"/>
    <w:rsid w:val="00940063"/>
    <w:rsid w:val="00960B30"/>
    <w:rsid w:val="00971E27"/>
    <w:rsid w:val="00980547"/>
    <w:rsid w:val="009A1DF0"/>
    <w:rsid w:val="009F06BE"/>
    <w:rsid w:val="00A10478"/>
    <w:rsid w:val="00A3677E"/>
    <w:rsid w:val="00A36EE3"/>
    <w:rsid w:val="00A47AF6"/>
    <w:rsid w:val="00A47F0D"/>
    <w:rsid w:val="00A54F5B"/>
    <w:rsid w:val="00AA4991"/>
    <w:rsid w:val="00AF718D"/>
    <w:rsid w:val="00B12EDF"/>
    <w:rsid w:val="00B377D6"/>
    <w:rsid w:val="00B4747C"/>
    <w:rsid w:val="00B546F4"/>
    <w:rsid w:val="00B60282"/>
    <w:rsid w:val="00B73C71"/>
    <w:rsid w:val="00B764D9"/>
    <w:rsid w:val="00BA05E6"/>
    <w:rsid w:val="00BE245A"/>
    <w:rsid w:val="00C12248"/>
    <w:rsid w:val="00C46605"/>
    <w:rsid w:val="00C62CE9"/>
    <w:rsid w:val="00C66771"/>
    <w:rsid w:val="00C7413D"/>
    <w:rsid w:val="00CA0230"/>
    <w:rsid w:val="00CA3DBF"/>
    <w:rsid w:val="00CB46D3"/>
    <w:rsid w:val="00CC215C"/>
    <w:rsid w:val="00CC3C98"/>
    <w:rsid w:val="00CD1A6C"/>
    <w:rsid w:val="00CD7931"/>
    <w:rsid w:val="00CF3A28"/>
    <w:rsid w:val="00D27439"/>
    <w:rsid w:val="00D45DA7"/>
    <w:rsid w:val="00D5341F"/>
    <w:rsid w:val="00D6177C"/>
    <w:rsid w:val="00D707C3"/>
    <w:rsid w:val="00DB028F"/>
    <w:rsid w:val="00DD4443"/>
    <w:rsid w:val="00DE410C"/>
    <w:rsid w:val="00E026AF"/>
    <w:rsid w:val="00E164A8"/>
    <w:rsid w:val="00E214EE"/>
    <w:rsid w:val="00E477E7"/>
    <w:rsid w:val="00E73097"/>
    <w:rsid w:val="00EB3A66"/>
    <w:rsid w:val="00ED21BA"/>
    <w:rsid w:val="00ED3A40"/>
    <w:rsid w:val="00ED6108"/>
    <w:rsid w:val="00EE1331"/>
    <w:rsid w:val="00EE583F"/>
    <w:rsid w:val="00EF671A"/>
    <w:rsid w:val="00F033C3"/>
    <w:rsid w:val="00F03DD1"/>
    <w:rsid w:val="00F04865"/>
    <w:rsid w:val="00F26633"/>
    <w:rsid w:val="00F366E5"/>
    <w:rsid w:val="00F52552"/>
    <w:rsid w:val="00F6578C"/>
    <w:rsid w:val="00F66F5A"/>
    <w:rsid w:val="00F7752A"/>
    <w:rsid w:val="00F847C4"/>
    <w:rsid w:val="00F85199"/>
    <w:rsid w:val="00FB673D"/>
    <w:rsid w:val="00FC6AE7"/>
    <w:rsid w:val="00FD47F1"/>
    <w:rsid w:val="00FD6706"/>
    <w:rsid w:val="00FE0CD0"/>
    <w:rsid w:val="00FE3C99"/>
    <w:rsid w:val="00FF2C24"/>
    <w:rsid w:val="00FF4253"/>
    <w:rsid w:val="00FF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CD7931"/>
  </w:style>
  <w:style w:type="paragraph" w:styleId="aa">
    <w:name w:val="Body Text Indent"/>
    <w:basedOn w:val="a"/>
    <w:link w:val="ab"/>
    <w:uiPriority w:val="99"/>
    <w:rsid w:val="00A36EE3"/>
    <w:pPr>
      <w:spacing w:after="0" w:line="240" w:lineRule="auto"/>
      <w:ind w:hanging="510"/>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uiPriority w:val="99"/>
    <w:rsid w:val="00A36EE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36AB3-711C-46CE-9E83-30A91759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1528</Words>
  <Characters>8715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2018-08-03T04:55:00Z</cp:lastPrinted>
  <dcterms:created xsi:type="dcterms:W3CDTF">2018-01-22T10:02:00Z</dcterms:created>
  <dcterms:modified xsi:type="dcterms:W3CDTF">2018-08-03T04:55:00Z</dcterms:modified>
</cp:coreProperties>
</file>